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76281439"/>
    <w:p w14:paraId="5CF7A7B0" w14:textId="77777777" w:rsidR="00602387" w:rsidRPr="007D6204" w:rsidRDefault="001E661B" w:rsidP="00F70E9B">
      <w:pPr>
        <w:pStyle w:val="BodyText"/>
        <w:spacing w:line="360" w:lineRule="auto"/>
        <w:ind w:left="102"/>
      </w:pPr>
      <w:r w:rsidRPr="007D6204">
        <w:rPr>
          <w:noProof/>
        </w:rPr>
        <mc:AlternateContent>
          <mc:Choice Requires="wpg">
            <w:drawing>
              <wp:inline distT="0" distB="0" distL="0" distR="0" wp14:anchorId="028F4212" wp14:editId="4CE66855">
                <wp:extent cx="6846570" cy="137477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6570" cy="1374775"/>
                          <a:chOff x="0" y="0"/>
                          <a:chExt cx="6846570" cy="1374775"/>
                        </a:xfrm>
                      </wpg:grpSpPr>
                      <wps:wsp>
                        <wps:cNvPr id="2" name="Graphic 2"/>
                        <wps:cNvSpPr/>
                        <wps:spPr>
                          <a:xfrm>
                            <a:off x="0" y="0"/>
                            <a:ext cx="6846570" cy="1374775"/>
                          </a:xfrm>
                          <a:custGeom>
                            <a:avLst/>
                            <a:gdLst/>
                            <a:ahLst/>
                            <a:cxnLst/>
                            <a:rect l="l" t="t" r="r" b="b"/>
                            <a:pathLst>
                              <a:path w="6846570" h="1374775">
                                <a:moveTo>
                                  <a:pt x="6846112" y="0"/>
                                </a:moveTo>
                                <a:lnTo>
                                  <a:pt x="0" y="0"/>
                                </a:lnTo>
                                <a:lnTo>
                                  <a:pt x="0" y="1374482"/>
                                </a:lnTo>
                                <a:lnTo>
                                  <a:pt x="6846112" y="1374482"/>
                                </a:lnTo>
                                <a:lnTo>
                                  <a:pt x="6846112" y="0"/>
                                </a:lnTo>
                                <a:close/>
                              </a:path>
                            </a:pathLst>
                          </a:custGeom>
                          <a:solidFill>
                            <a:srgbClr val="4F81BC"/>
                          </a:solidFill>
                        </wps:spPr>
                        <wps:bodyPr wrap="square" lIns="0" tIns="0" rIns="0" bIns="0" rtlCol="0">
                          <a:prstTxWarp prst="textNoShape">
                            <a:avLst/>
                          </a:prstTxWarp>
                          <a:noAutofit/>
                        </wps:bodyPr>
                      </wps:wsp>
                    </wpg:wgp>
                  </a:graphicData>
                </a:graphic>
              </wp:inline>
            </w:drawing>
          </mc:Choice>
          <mc:Fallback>
            <w:pict>
              <v:group w14:anchorId="3BCE170D" id="Group 1" o:spid="_x0000_s1026" style="width:539.1pt;height:108.25pt;mso-position-horizontal-relative:char;mso-position-vertical-relative:line" coordsize="68465,13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">
                <v:shape id="Graphic 2" o:spid="_x0000_s1027" style="position:absolute;width:68465;height:13747;visibility:visible;mso-wrap-style:square;v-text-anchor:top" coordsize="6846570,137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" path="m6846112,l,,,1374482r6846112,l6846112,xe" fillcolor="#4f81bc" stroked="f">
                  <v:path arrowok="t"/>
                </v:shape>
                <w10:anchorlock/>
              </v:group>
            </w:pict>
          </mc:Fallback>
        </mc:AlternateContent>
      </w:r>
    </w:p>
    <w:p w14:paraId="23E8EBF9" w14:textId="77777777" w:rsidR="00602387" w:rsidRPr="007D6204" w:rsidRDefault="001E661B" w:rsidP="00E53375">
      <w:pPr>
        <w:pStyle w:val="Title"/>
        <w:spacing w:before="0"/>
        <w:ind w:right="0"/>
        <w:rPr>
          <w:rFonts w:ascii="Times New Roman" w:hAnsi="Times New Roman" w:cs="Times New Roman"/>
          <w:sz w:val="24"/>
          <w:szCs w:val="24"/>
        </w:rPr>
      </w:pPr>
      <w:r w:rsidRPr="007D6204">
        <w:rPr>
          <w:rFonts w:ascii="Times New Roman" w:hAnsi="Times New Roman" w:cs="Times New Roman"/>
          <w:color w:val="4F81BC"/>
          <w:sz w:val="24"/>
          <w:szCs w:val="24"/>
        </w:rPr>
        <w:t>NUETA</w:t>
      </w:r>
      <w:r w:rsidRPr="007D6204">
        <w:rPr>
          <w:rFonts w:ascii="Times New Roman" w:hAnsi="Times New Roman" w:cs="Times New Roman"/>
          <w:color w:val="4F81BC"/>
          <w:spacing w:val="-21"/>
          <w:sz w:val="24"/>
          <w:szCs w:val="24"/>
        </w:rPr>
        <w:t xml:space="preserve"> </w:t>
      </w:r>
      <w:r w:rsidRPr="007D6204">
        <w:rPr>
          <w:rFonts w:ascii="Times New Roman" w:hAnsi="Times New Roman" w:cs="Times New Roman"/>
          <w:color w:val="4F81BC"/>
          <w:sz w:val="24"/>
          <w:szCs w:val="24"/>
        </w:rPr>
        <w:t>HIDATSA</w:t>
      </w:r>
      <w:r w:rsidRPr="007D6204">
        <w:rPr>
          <w:rFonts w:ascii="Times New Roman" w:hAnsi="Times New Roman" w:cs="Times New Roman"/>
          <w:color w:val="4F81BC"/>
          <w:spacing w:val="-21"/>
          <w:sz w:val="24"/>
          <w:szCs w:val="24"/>
        </w:rPr>
        <w:t xml:space="preserve"> </w:t>
      </w:r>
      <w:r w:rsidRPr="007D6204">
        <w:rPr>
          <w:rFonts w:ascii="Times New Roman" w:hAnsi="Times New Roman" w:cs="Times New Roman"/>
          <w:color w:val="4F81BC"/>
          <w:sz w:val="24"/>
          <w:szCs w:val="24"/>
        </w:rPr>
        <w:t>SAHNISH</w:t>
      </w:r>
      <w:r w:rsidRPr="007D6204">
        <w:rPr>
          <w:rFonts w:ascii="Times New Roman" w:hAnsi="Times New Roman" w:cs="Times New Roman"/>
          <w:color w:val="4F81BC"/>
          <w:spacing w:val="-21"/>
          <w:sz w:val="24"/>
          <w:szCs w:val="24"/>
        </w:rPr>
        <w:t xml:space="preserve"> </w:t>
      </w:r>
      <w:r w:rsidRPr="007D6204">
        <w:rPr>
          <w:rFonts w:ascii="Times New Roman" w:hAnsi="Times New Roman" w:cs="Times New Roman"/>
          <w:color w:val="4F81BC"/>
          <w:sz w:val="24"/>
          <w:szCs w:val="24"/>
        </w:rPr>
        <w:t>COLLEGE DRUG AND ALCOHOL ABUSE PREVENTION PROGRAM</w:t>
      </w:r>
    </w:p>
    <w:p w14:paraId="1D183EF4" w14:textId="06D5BD0C" w:rsidR="00602387" w:rsidRPr="007D6204" w:rsidRDefault="001E661B" w:rsidP="00E53375">
      <w:pPr>
        <w:pStyle w:val="Title"/>
        <w:spacing w:before="0"/>
        <w:ind w:left="2" w:right="0"/>
        <w:rPr>
          <w:rFonts w:ascii="Times New Roman" w:hAnsi="Times New Roman" w:cs="Times New Roman"/>
          <w:sz w:val="24"/>
          <w:szCs w:val="24"/>
        </w:rPr>
      </w:pPr>
      <w:r w:rsidRPr="007D6204">
        <w:rPr>
          <w:rFonts w:ascii="Times New Roman" w:hAnsi="Times New Roman" w:cs="Times New Roman"/>
          <w:color w:val="4F81BC"/>
          <w:spacing w:val="-5"/>
          <w:sz w:val="24"/>
          <w:szCs w:val="24"/>
        </w:rPr>
        <w:t>202</w:t>
      </w:r>
      <w:r w:rsidR="00E41201" w:rsidRPr="007D6204">
        <w:rPr>
          <w:rFonts w:ascii="Times New Roman" w:hAnsi="Times New Roman" w:cs="Times New Roman"/>
          <w:color w:val="4F81BC"/>
          <w:spacing w:val="-5"/>
          <w:sz w:val="24"/>
          <w:szCs w:val="24"/>
        </w:rPr>
        <w:t>2-2023</w:t>
      </w:r>
    </w:p>
    <w:p w14:paraId="4633E996" w14:textId="77777777" w:rsidR="00602387" w:rsidRPr="007D6204" w:rsidRDefault="001E661B" w:rsidP="00F70E9B">
      <w:pPr>
        <w:pStyle w:val="BodyText"/>
        <w:spacing w:line="360" w:lineRule="auto"/>
      </w:pPr>
      <w:r w:rsidRPr="007D6204">
        <w:rPr>
          <w:noProof/>
        </w:rPr>
        <mc:AlternateContent>
          <mc:Choice Requires="wpg">
            <w:drawing>
              <wp:anchor distT="0" distB="0" distL="0" distR="0" simplePos="0" relativeHeight="251654656" behindDoc="1" locked="0" layoutInCell="1" allowOverlap="1" wp14:anchorId="3E3D5CC6" wp14:editId="531CE4E1">
                <wp:simplePos x="0" y="0"/>
                <wp:positionH relativeFrom="page">
                  <wp:posOffset>458469</wp:posOffset>
                </wp:positionH>
                <wp:positionV relativeFrom="paragraph">
                  <wp:posOffset>301918</wp:posOffset>
                </wp:positionV>
                <wp:extent cx="6846570" cy="503999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6570" cy="5039995"/>
                          <a:chOff x="0" y="0"/>
                          <a:chExt cx="6846570" cy="5039995"/>
                        </a:xfrm>
                      </wpg:grpSpPr>
                      <wps:wsp>
                        <wps:cNvPr id="4" name="Graphic 4"/>
                        <wps:cNvSpPr/>
                        <wps:spPr>
                          <a:xfrm>
                            <a:off x="0" y="0"/>
                            <a:ext cx="6846570" cy="5039995"/>
                          </a:xfrm>
                          <a:custGeom>
                            <a:avLst/>
                            <a:gdLst/>
                            <a:ahLst/>
                            <a:cxnLst/>
                            <a:rect l="l" t="t" r="r" b="b"/>
                            <a:pathLst>
                              <a:path w="6846570" h="5039995">
                                <a:moveTo>
                                  <a:pt x="6846112" y="0"/>
                                </a:moveTo>
                                <a:lnTo>
                                  <a:pt x="0" y="0"/>
                                </a:lnTo>
                                <a:lnTo>
                                  <a:pt x="0" y="5039779"/>
                                </a:lnTo>
                                <a:lnTo>
                                  <a:pt x="6846112" y="5039779"/>
                                </a:lnTo>
                                <a:lnTo>
                                  <a:pt x="6846112" y="0"/>
                                </a:lnTo>
                                <a:close/>
                              </a:path>
                            </a:pathLst>
                          </a:custGeom>
                          <a:solidFill>
                            <a:srgbClr val="4F81BC"/>
                          </a:solidFill>
                        </wps:spPr>
                        <wps:bodyPr wrap="square" lIns="0" tIns="0" rIns="0" bIns="0" rtlCol="0">
                          <a:prstTxWarp prst="textNoShape">
                            <a:avLst/>
                          </a:prstTxWarp>
                          <a:noAutofit/>
                        </wps:bodyPr>
                      </wps:wsp>
                      <pic:pic xmlns:pic="http://schemas.openxmlformats.org/drawingml/2006/picture">
                        <pic:nvPicPr>
                          <pic:cNvPr id="5" name="Image 5" descr="P2#y1"/>
                          <pic:cNvPicPr/>
                        </pic:nvPicPr>
                        <pic:blipFill>
                          <a:blip r:embed="rId8" cstate="print"/>
                          <a:stretch>
                            <a:fillRect/>
                          </a:stretch>
                        </pic:blipFill>
                        <pic:spPr>
                          <a:xfrm>
                            <a:off x="1751329" y="543026"/>
                            <a:ext cx="3352355" cy="3658232"/>
                          </a:xfrm>
                          <a:prstGeom prst="rect">
                            <a:avLst/>
                          </a:prstGeom>
                        </pic:spPr>
                      </pic:pic>
                      <wps:wsp>
                        <wps:cNvPr id="6" name="Textbox 6"/>
                        <wps:cNvSpPr txBox="1"/>
                        <wps:spPr>
                          <a:xfrm>
                            <a:off x="0" y="0"/>
                            <a:ext cx="6846570" cy="5039995"/>
                          </a:xfrm>
                          <a:prstGeom prst="rect">
                            <a:avLst/>
                          </a:prstGeom>
                        </wps:spPr>
                        <wps:txbx>
                          <w:txbxContent>
                            <w:p w14:paraId="3A994356" w14:textId="77777777" w:rsidR="00602387" w:rsidRDefault="00602387">
                              <w:pPr>
                                <w:rPr>
                                  <w:rFonts w:ascii="Cambria"/>
                                </w:rPr>
                              </w:pPr>
                            </w:p>
                            <w:p w14:paraId="24B9204C" w14:textId="77777777" w:rsidR="00602387" w:rsidRDefault="00602387">
                              <w:pPr>
                                <w:rPr>
                                  <w:rFonts w:ascii="Cambria"/>
                                </w:rPr>
                              </w:pPr>
                            </w:p>
                            <w:p w14:paraId="6D18C638" w14:textId="77777777" w:rsidR="00602387" w:rsidRDefault="00602387">
                              <w:pPr>
                                <w:rPr>
                                  <w:rFonts w:ascii="Cambria"/>
                                </w:rPr>
                              </w:pPr>
                            </w:p>
                            <w:p w14:paraId="6A793E8A" w14:textId="77777777" w:rsidR="00602387" w:rsidRDefault="00602387">
                              <w:pPr>
                                <w:rPr>
                                  <w:rFonts w:ascii="Cambria"/>
                                </w:rPr>
                              </w:pPr>
                            </w:p>
                            <w:p w14:paraId="48611910" w14:textId="77777777" w:rsidR="00602387" w:rsidRDefault="00602387">
                              <w:pPr>
                                <w:rPr>
                                  <w:rFonts w:ascii="Cambria"/>
                                </w:rPr>
                              </w:pPr>
                            </w:p>
                            <w:p w14:paraId="500B47FD" w14:textId="77777777" w:rsidR="00602387" w:rsidRDefault="00602387">
                              <w:pPr>
                                <w:rPr>
                                  <w:rFonts w:ascii="Cambria"/>
                                </w:rPr>
                              </w:pPr>
                            </w:p>
                            <w:p w14:paraId="5BD59232" w14:textId="77777777" w:rsidR="00602387" w:rsidRDefault="00602387">
                              <w:pPr>
                                <w:rPr>
                                  <w:rFonts w:ascii="Cambria"/>
                                </w:rPr>
                              </w:pPr>
                            </w:p>
                            <w:p w14:paraId="2B566779" w14:textId="77777777" w:rsidR="00602387" w:rsidRDefault="00602387">
                              <w:pPr>
                                <w:rPr>
                                  <w:rFonts w:ascii="Cambria"/>
                                </w:rPr>
                              </w:pPr>
                            </w:p>
                            <w:p w14:paraId="2CCC6899" w14:textId="77777777" w:rsidR="00602387" w:rsidRDefault="00602387">
                              <w:pPr>
                                <w:rPr>
                                  <w:rFonts w:ascii="Cambria"/>
                                </w:rPr>
                              </w:pPr>
                            </w:p>
                            <w:p w14:paraId="38D56EAE" w14:textId="77777777" w:rsidR="00602387" w:rsidRDefault="00602387">
                              <w:pPr>
                                <w:rPr>
                                  <w:rFonts w:ascii="Cambria"/>
                                </w:rPr>
                              </w:pPr>
                            </w:p>
                            <w:p w14:paraId="6F03CC6B" w14:textId="77777777" w:rsidR="00602387" w:rsidRDefault="00602387">
                              <w:pPr>
                                <w:rPr>
                                  <w:rFonts w:ascii="Cambria"/>
                                </w:rPr>
                              </w:pPr>
                            </w:p>
                            <w:p w14:paraId="7FC62273" w14:textId="77777777" w:rsidR="00602387" w:rsidRDefault="00602387">
                              <w:pPr>
                                <w:rPr>
                                  <w:rFonts w:ascii="Cambria"/>
                                </w:rPr>
                              </w:pPr>
                            </w:p>
                            <w:p w14:paraId="6F248019" w14:textId="77777777" w:rsidR="00602387" w:rsidRDefault="00602387">
                              <w:pPr>
                                <w:rPr>
                                  <w:rFonts w:ascii="Cambria"/>
                                </w:rPr>
                              </w:pPr>
                            </w:p>
                            <w:p w14:paraId="665335B1" w14:textId="77777777" w:rsidR="00602387" w:rsidRDefault="00602387">
                              <w:pPr>
                                <w:rPr>
                                  <w:rFonts w:ascii="Cambria"/>
                                </w:rPr>
                              </w:pPr>
                            </w:p>
                            <w:p w14:paraId="213FB5D2" w14:textId="77777777" w:rsidR="00602387" w:rsidRDefault="00602387">
                              <w:pPr>
                                <w:rPr>
                                  <w:rFonts w:ascii="Cambria"/>
                                </w:rPr>
                              </w:pPr>
                            </w:p>
                            <w:p w14:paraId="242F100F" w14:textId="77777777" w:rsidR="00602387" w:rsidRDefault="00602387">
                              <w:pPr>
                                <w:rPr>
                                  <w:rFonts w:ascii="Cambria"/>
                                </w:rPr>
                              </w:pPr>
                            </w:p>
                            <w:p w14:paraId="3C87CFF7" w14:textId="77777777" w:rsidR="00602387" w:rsidRDefault="00602387">
                              <w:pPr>
                                <w:rPr>
                                  <w:rFonts w:ascii="Cambria"/>
                                </w:rPr>
                              </w:pPr>
                            </w:p>
                            <w:p w14:paraId="4141F944" w14:textId="77777777" w:rsidR="00602387" w:rsidRDefault="00602387">
                              <w:pPr>
                                <w:rPr>
                                  <w:rFonts w:ascii="Cambria"/>
                                </w:rPr>
                              </w:pPr>
                            </w:p>
                            <w:p w14:paraId="1B048AEF" w14:textId="77777777" w:rsidR="00602387" w:rsidRDefault="00602387">
                              <w:pPr>
                                <w:rPr>
                                  <w:rFonts w:ascii="Cambria"/>
                                </w:rPr>
                              </w:pPr>
                            </w:p>
                            <w:p w14:paraId="1852B583" w14:textId="77777777" w:rsidR="00602387" w:rsidRDefault="00602387">
                              <w:pPr>
                                <w:rPr>
                                  <w:rFonts w:ascii="Cambria"/>
                                </w:rPr>
                              </w:pPr>
                            </w:p>
                            <w:p w14:paraId="380A2F64" w14:textId="77777777" w:rsidR="00602387" w:rsidRDefault="00602387">
                              <w:pPr>
                                <w:rPr>
                                  <w:rFonts w:ascii="Cambria"/>
                                </w:rPr>
                              </w:pPr>
                            </w:p>
                            <w:p w14:paraId="79C8F022" w14:textId="77777777" w:rsidR="00602387" w:rsidRDefault="00602387">
                              <w:pPr>
                                <w:rPr>
                                  <w:rFonts w:ascii="Cambria"/>
                                </w:rPr>
                              </w:pPr>
                            </w:p>
                            <w:p w14:paraId="2CB13C44" w14:textId="77777777" w:rsidR="00602387" w:rsidRDefault="00602387">
                              <w:pPr>
                                <w:rPr>
                                  <w:rFonts w:ascii="Cambria"/>
                                </w:rPr>
                              </w:pPr>
                            </w:p>
                            <w:p w14:paraId="2661D68B" w14:textId="77777777" w:rsidR="00602387" w:rsidRDefault="00602387">
                              <w:pPr>
                                <w:rPr>
                                  <w:rFonts w:ascii="Cambria"/>
                                </w:rPr>
                              </w:pPr>
                            </w:p>
                            <w:p w14:paraId="1270642C" w14:textId="77777777" w:rsidR="00602387" w:rsidRDefault="00602387">
                              <w:pPr>
                                <w:rPr>
                                  <w:rFonts w:ascii="Cambria"/>
                                </w:rPr>
                              </w:pPr>
                            </w:p>
                            <w:p w14:paraId="7CBF9F02" w14:textId="77777777" w:rsidR="00602387" w:rsidRDefault="00602387">
                              <w:pPr>
                                <w:spacing w:before="221"/>
                                <w:rPr>
                                  <w:rFonts w:ascii="Cambria"/>
                                </w:rPr>
                              </w:pPr>
                            </w:p>
                            <w:p w14:paraId="5E440450" w14:textId="77777777" w:rsidR="00602387" w:rsidRDefault="001E661B">
                              <w:pPr>
                                <w:ind w:left="-1"/>
                                <w:jc w:val="center"/>
                                <w:rPr>
                                  <w:rFonts w:ascii="Calibri"/>
                                </w:rPr>
                              </w:pPr>
                              <w:r>
                                <w:rPr>
                                  <w:rFonts w:ascii="Calibri"/>
                                  <w:color w:val="FFFFFF"/>
                                </w:rPr>
                                <w:t>Dr.</w:t>
                              </w:r>
                              <w:r>
                                <w:rPr>
                                  <w:rFonts w:ascii="Calibri"/>
                                  <w:color w:val="FFFFFF"/>
                                  <w:spacing w:val="-6"/>
                                </w:rPr>
                                <w:t xml:space="preserve"> </w:t>
                              </w:r>
                              <w:r>
                                <w:rPr>
                                  <w:rFonts w:ascii="Calibri"/>
                                  <w:color w:val="FFFFFF"/>
                                </w:rPr>
                                <w:t>Jennifer</w:t>
                              </w:r>
                              <w:r>
                                <w:rPr>
                                  <w:rFonts w:ascii="Calibri"/>
                                  <w:color w:val="FFFFFF"/>
                                  <w:spacing w:val="-5"/>
                                </w:rPr>
                                <w:t xml:space="preserve"> </w:t>
                              </w:r>
                              <w:r>
                                <w:rPr>
                                  <w:rFonts w:ascii="Calibri"/>
                                  <w:color w:val="FFFFFF"/>
                                </w:rPr>
                                <w:t>Janecek-Hartman,</w:t>
                              </w:r>
                              <w:r>
                                <w:rPr>
                                  <w:rFonts w:ascii="Calibri"/>
                                  <w:color w:val="FFFFFF"/>
                                  <w:spacing w:val="-6"/>
                                </w:rPr>
                                <w:t xml:space="preserve"> </w:t>
                              </w:r>
                              <w:r>
                                <w:rPr>
                                  <w:rFonts w:ascii="Calibri"/>
                                  <w:color w:val="FFFFFF"/>
                                </w:rPr>
                                <w:t>VP</w:t>
                              </w:r>
                              <w:r>
                                <w:rPr>
                                  <w:rFonts w:ascii="Calibri"/>
                                  <w:color w:val="FFFFFF"/>
                                  <w:spacing w:val="-4"/>
                                </w:rPr>
                                <w:t xml:space="preserve"> </w:t>
                              </w:r>
                              <w:r>
                                <w:rPr>
                                  <w:rFonts w:ascii="Calibri"/>
                                  <w:color w:val="FFFFFF"/>
                                </w:rPr>
                                <w:t>Campus</w:t>
                              </w:r>
                              <w:r>
                                <w:rPr>
                                  <w:rFonts w:ascii="Calibri"/>
                                  <w:color w:val="FFFFFF"/>
                                  <w:spacing w:val="-5"/>
                                </w:rPr>
                                <w:t xml:space="preserve"> </w:t>
                              </w:r>
                              <w:r>
                                <w:rPr>
                                  <w:rFonts w:ascii="Calibri"/>
                                  <w:color w:val="FFFFFF"/>
                                  <w:spacing w:val="-2"/>
                                </w:rPr>
                                <w:t>Services</w:t>
                              </w:r>
                            </w:p>
                          </w:txbxContent>
                        </wps:txbx>
                        <wps:bodyPr wrap="square" lIns="0" tIns="0" rIns="0" bIns="0" rtlCol="0">
                          <a:noAutofit/>
                        </wps:bodyPr>
                      </wps:wsp>
                    </wpg:wgp>
                  </a:graphicData>
                </a:graphic>
              </wp:anchor>
            </w:drawing>
          </mc:Choice>
          <mc:Fallback>
            <w:pict>
              <v:group w14:anchorId="3E3D5CC6" id="Group 3" o:spid="_x0000_s1026" style="position:absolute;margin-left:36.1pt;margin-top:23.75pt;width:539.1pt;height:396.85pt;z-index:-251661824;mso-wrap-distance-left:0;mso-wrap-distance-right:0;mso-position-horizontal-relative:page" coordsize="68465,503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">
                <v:shape id="Graphic 4" o:spid="_x0000_s1027" style="position:absolute;width:68465;height:50399;visibility:visible;mso-wrap-style:square;v-text-anchor:top" coordsize="6846570,5039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" path="m6846112,l,,,5039779r6846112,l6846112,xe" fillcolor="#4f81b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alt="P2#y1" style="position:absolute;left:17513;top:5430;width:33523;height:365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">
                  <v:imagedata r:id="rId9" o:title="P2#y1"/>
                </v:shape>
                <v:shapetype id="_x0000_t202" coordsize="21600,21600" o:spt="202" path="m,l,21600r21600,l21600,xe">
                  <v:stroke joinstyle="miter"/>
                  <v:path gradientshapeok="t" o:connecttype="rect"/>
                </v:shapetype>
                <v:shape id="Textbox 6" o:spid="_x0000_s1029" type="#_x0000_t202" style="position:absolute;width:68465;height:50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3A994356" w14:textId="77777777" w:rsidR="00602387" w:rsidRDefault="00602387">
                        <w:pPr>
                          <w:rPr>
                            <w:rFonts w:ascii="Cambria"/>
                          </w:rPr>
                        </w:pPr>
                      </w:p>
                      <w:p w14:paraId="24B9204C" w14:textId="77777777" w:rsidR="00602387" w:rsidRDefault="00602387">
                        <w:pPr>
                          <w:rPr>
                            <w:rFonts w:ascii="Cambria"/>
                          </w:rPr>
                        </w:pPr>
                      </w:p>
                      <w:p w14:paraId="6D18C638" w14:textId="77777777" w:rsidR="00602387" w:rsidRDefault="00602387">
                        <w:pPr>
                          <w:rPr>
                            <w:rFonts w:ascii="Cambria"/>
                          </w:rPr>
                        </w:pPr>
                      </w:p>
                      <w:p w14:paraId="6A793E8A" w14:textId="77777777" w:rsidR="00602387" w:rsidRDefault="00602387">
                        <w:pPr>
                          <w:rPr>
                            <w:rFonts w:ascii="Cambria"/>
                          </w:rPr>
                        </w:pPr>
                      </w:p>
                      <w:p w14:paraId="48611910" w14:textId="77777777" w:rsidR="00602387" w:rsidRDefault="00602387">
                        <w:pPr>
                          <w:rPr>
                            <w:rFonts w:ascii="Cambria"/>
                          </w:rPr>
                        </w:pPr>
                      </w:p>
                      <w:p w14:paraId="500B47FD" w14:textId="77777777" w:rsidR="00602387" w:rsidRDefault="00602387">
                        <w:pPr>
                          <w:rPr>
                            <w:rFonts w:ascii="Cambria"/>
                          </w:rPr>
                        </w:pPr>
                      </w:p>
                      <w:p w14:paraId="5BD59232" w14:textId="77777777" w:rsidR="00602387" w:rsidRDefault="00602387">
                        <w:pPr>
                          <w:rPr>
                            <w:rFonts w:ascii="Cambria"/>
                          </w:rPr>
                        </w:pPr>
                      </w:p>
                      <w:p w14:paraId="2B566779" w14:textId="77777777" w:rsidR="00602387" w:rsidRDefault="00602387">
                        <w:pPr>
                          <w:rPr>
                            <w:rFonts w:ascii="Cambria"/>
                          </w:rPr>
                        </w:pPr>
                      </w:p>
                      <w:p w14:paraId="2CCC6899" w14:textId="77777777" w:rsidR="00602387" w:rsidRDefault="00602387">
                        <w:pPr>
                          <w:rPr>
                            <w:rFonts w:ascii="Cambria"/>
                          </w:rPr>
                        </w:pPr>
                      </w:p>
                      <w:p w14:paraId="38D56EAE" w14:textId="77777777" w:rsidR="00602387" w:rsidRDefault="00602387">
                        <w:pPr>
                          <w:rPr>
                            <w:rFonts w:ascii="Cambria"/>
                          </w:rPr>
                        </w:pPr>
                      </w:p>
                      <w:p w14:paraId="6F03CC6B" w14:textId="77777777" w:rsidR="00602387" w:rsidRDefault="00602387">
                        <w:pPr>
                          <w:rPr>
                            <w:rFonts w:ascii="Cambria"/>
                          </w:rPr>
                        </w:pPr>
                      </w:p>
                      <w:p w14:paraId="7FC62273" w14:textId="77777777" w:rsidR="00602387" w:rsidRDefault="00602387">
                        <w:pPr>
                          <w:rPr>
                            <w:rFonts w:ascii="Cambria"/>
                          </w:rPr>
                        </w:pPr>
                      </w:p>
                      <w:p w14:paraId="6F248019" w14:textId="77777777" w:rsidR="00602387" w:rsidRDefault="00602387">
                        <w:pPr>
                          <w:rPr>
                            <w:rFonts w:ascii="Cambria"/>
                          </w:rPr>
                        </w:pPr>
                      </w:p>
                      <w:p w14:paraId="665335B1" w14:textId="77777777" w:rsidR="00602387" w:rsidRDefault="00602387">
                        <w:pPr>
                          <w:rPr>
                            <w:rFonts w:ascii="Cambria"/>
                          </w:rPr>
                        </w:pPr>
                      </w:p>
                      <w:p w14:paraId="213FB5D2" w14:textId="77777777" w:rsidR="00602387" w:rsidRDefault="00602387">
                        <w:pPr>
                          <w:rPr>
                            <w:rFonts w:ascii="Cambria"/>
                          </w:rPr>
                        </w:pPr>
                      </w:p>
                      <w:p w14:paraId="242F100F" w14:textId="77777777" w:rsidR="00602387" w:rsidRDefault="00602387">
                        <w:pPr>
                          <w:rPr>
                            <w:rFonts w:ascii="Cambria"/>
                          </w:rPr>
                        </w:pPr>
                      </w:p>
                      <w:p w14:paraId="3C87CFF7" w14:textId="77777777" w:rsidR="00602387" w:rsidRDefault="00602387">
                        <w:pPr>
                          <w:rPr>
                            <w:rFonts w:ascii="Cambria"/>
                          </w:rPr>
                        </w:pPr>
                      </w:p>
                      <w:p w14:paraId="4141F944" w14:textId="77777777" w:rsidR="00602387" w:rsidRDefault="00602387">
                        <w:pPr>
                          <w:rPr>
                            <w:rFonts w:ascii="Cambria"/>
                          </w:rPr>
                        </w:pPr>
                      </w:p>
                      <w:p w14:paraId="1B048AEF" w14:textId="77777777" w:rsidR="00602387" w:rsidRDefault="00602387">
                        <w:pPr>
                          <w:rPr>
                            <w:rFonts w:ascii="Cambria"/>
                          </w:rPr>
                        </w:pPr>
                      </w:p>
                      <w:p w14:paraId="1852B583" w14:textId="77777777" w:rsidR="00602387" w:rsidRDefault="00602387">
                        <w:pPr>
                          <w:rPr>
                            <w:rFonts w:ascii="Cambria"/>
                          </w:rPr>
                        </w:pPr>
                      </w:p>
                      <w:p w14:paraId="380A2F64" w14:textId="77777777" w:rsidR="00602387" w:rsidRDefault="00602387">
                        <w:pPr>
                          <w:rPr>
                            <w:rFonts w:ascii="Cambria"/>
                          </w:rPr>
                        </w:pPr>
                      </w:p>
                      <w:p w14:paraId="79C8F022" w14:textId="77777777" w:rsidR="00602387" w:rsidRDefault="00602387">
                        <w:pPr>
                          <w:rPr>
                            <w:rFonts w:ascii="Cambria"/>
                          </w:rPr>
                        </w:pPr>
                      </w:p>
                      <w:p w14:paraId="2CB13C44" w14:textId="77777777" w:rsidR="00602387" w:rsidRDefault="00602387">
                        <w:pPr>
                          <w:rPr>
                            <w:rFonts w:ascii="Cambria"/>
                          </w:rPr>
                        </w:pPr>
                      </w:p>
                      <w:p w14:paraId="2661D68B" w14:textId="77777777" w:rsidR="00602387" w:rsidRDefault="00602387">
                        <w:pPr>
                          <w:rPr>
                            <w:rFonts w:ascii="Cambria"/>
                          </w:rPr>
                        </w:pPr>
                      </w:p>
                      <w:p w14:paraId="1270642C" w14:textId="77777777" w:rsidR="00602387" w:rsidRDefault="00602387">
                        <w:pPr>
                          <w:rPr>
                            <w:rFonts w:ascii="Cambria"/>
                          </w:rPr>
                        </w:pPr>
                      </w:p>
                      <w:p w14:paraId="7CBF9F02" w14:textId="77777777" w:rsidR="00602387" w:rsidRDefault="00602387">
                        <w:pPr>
                          <w:spacing w:before="221"/>
                          <w:rPr>
                            <w:rFonts w:ascii="Cambria"/>
                          </w:rPr>
                        </w:pPr>
                      </w:p>
                      <w:p w14:paraId="5E440450" w14:textId="77777777" w:rsidR="00602387" w:rsidRDefault="001E661B">
                        <w:pPr>
                          <w:ind w:left="-1"/>
                          <w:jc w:val="center"/>
                          <w:rPr>
                            <w:rFonts w:ascii="Calibri"/>
                          </w:rPr>
                        </w:pPr>
                        <w:r>
                          <w:rPr>
                            <w:rFonts w:ascii="Calibri"/>
                            <w:color w:val="FFFFFF"/>
                          </w:rPr>
                          <w:t>Dr.</w:t>
                        </w:r>
                        <w:r>
                          <w:rPr>
                            <w:rFonts w:ascii="Calibri"/>
                            <w:color w:val="FFFFFF"/>
                            <w:spacing w:val="-6"/>
                          </w:rPr>
                          <w:t xml:space="preserve"> </w:t>
                        </w:r>
                        <w:r>
                          <w:rPr>
                            <w:rFonts w:ascii="Calibri"/>
                            <w:color w:val="FFFFFF"/>
                          </w:rPr>
                          <w:t>Jennifer</w:t>
                        </w:r>
                        <w:r>
                          <w:rPr>
                            <w:rFonts w:ascii="Calibri"/>
                            <w:color w:val="FFFFFF"/>
                            <w:spacing w:val="-5"/>
                          </w:rPr>
                          <w:t xml:space="preserve"> </w:t>
                        </w:r>
                        <w:r>
                          <w:rPr>
                            <w:rFonts w:ascii="Calibri"/>
                            <w:color w:val="FFFFFF"/>
                          </w:rPr>
                          <w:t>Janecek-Hartman,</w:t>
                        </w:r>
                        <w:r>
                          <w:rPr>
                            <w:rFonts w:ascii="Calibri"/>
                            <w:color w:val="FFFFFF"/>
                            <w:spacing w:val="-6"/>
                          </w:rPr>
                          <w:t xml:space="preserve"> </w:t>
                        </w:r>
                        <w:r>
                          <w:rPr>
                            <w:rFonts w:ascii="Calibri"/>
                            <w:color w:val="FFFFFF"/>
                          </w:rPr>
                          <w:t>VP</w:t>
                        </w:r>
                        <w:r>
                          <w:rPr>
                            <w:rFonts w:ascii="Calibri"/>
                            <w:color w:val="FFFFFF"/>
                            <w:spacing w:val="-4"/>
                          </w:rPr>
                          <w:t xml:space="preserve"> </w:t>
                        </w:r>
                        <w:r>
                          <w:rPr>
                            <w:rFonts w:ascii="Calibri"/>
                            <w:color w:val="FFFFFF"/>
                          </w:rPr>
                          <w:t>Campus</w:t>
                        </w:r>
                        <w:r>
                          <w:rPr>
                            <w:rFonts w:ascii="Calibri"/>
                            <w:color w:val="FFFFFF"/>
                            <w:spacing w:val="-5"/>
                          </w:rPr>
                          <w:t xml:space="preserve"> </w:t>
                        </w:r>
                        <w:r>
                          <w:rPr>
                            <w:rFonts w:ascii="Calibri"/>
                            <w:color w:val="FFFFFF"/>
                            <w:spacing w:val="-2"/>
                          </w:rPr>
                          <w:t>Services</w:t>
                        </w:r>
                      </w:p>
                    </w:txbxContent>
                  </v:textbox>
                </v:shape>
                <w10:wrap type="topAndBottom" anchorx="page"/>
              </v:group>
            </w:pict>
          </mc:Fallback>
        </mc:AlternateContent>
      </w:r>
    </w:p>
    <w:p w14:paraId="5094FC41" w14:textId="77777777" w:rsidR="00602387" w:rsidRPr="007D6204" w:rsidRDefault="00602387" w:rsidP="00F70E9B">
      <w:pPr>
        <w:spacing w:line="360" w:lineRule="auto"/>
        <w:rPr>
          <w:sz w:val="24"/>
          <w:szCs w:val="24"/>
        </w:rPr>
        <w:sectPr w:rsidR="00602387" w:rsidRPr="007D6204">
          <w:headerReference w:type="default" r:id="rId10"/>
          <w:footerReference w:type="default" r:id="rId11"/>
          <w:type w:val="continuous"/>
          <w:pgSz w:w="12240" w:h="15840"/>
          <w:pgMar w:top="720" w:right="620" w:bottom="280" w:left="620" w:header="720" w:footer="720" w:gutter="0"/>
          <w:cols w:space="720"/>
        </w:sectPr>
      </w:pPr>
    </w:p>
    <w:p w14:paraId="7E9E1E81" w14:textId="77777777" w:rsidR="00602387" w:rsidRPr="007D6204" w:rsidRDefault="00602387" w:rsidP="00F70E9B">
      <w:pPr>
        <w:pStyle w:val="BodyText"/>
        <w:spacing w:line="360" w:lineRule="auto"/>
      </w:pPr>
    </w:p>
    <w:p w14:paraId="1305335A" w14:textId="77777777" w:rsidR="00602387" w:rsidRPr="007D6204" w:rsidRDefault="00602387" w:rsidP="00F70E9B">
      <w:pPr>
        <w:pStyle w:val="BodyText"/>
        <w:spacing w:line="360" w:lineRule="auto"/>
      </w:pPr>
    </w:p>
    <w:p w14:paraId="498FBA2B" w14:textId="77777777" w:rsidR="00602387" w:rsidRPr="007D6204" w:rsidRDefault="00602387" w:rsidP="00F70E9B">
      <w:pPr>
        <w:pStyle w:val="BodyText"/>
        <w:spacing w:line="360" w:lineRule="auto"/>
      </w:pPr>
    </w:p>
    <w:p w14:paraId="19448546" w14:textId="77777777" w:rsidR="004E0E86" w:rsidRPr="007D6204" w:rsidRDefault="004E0E86" w:rsidP="00F70E9B">
      <w:pPr>
        <w:pStyle w:val="BodyText"/>
        <w:spacing w:line="360" w:lineRule="auto"/>
        <w:ind w:left="2724" w:right="2915"/>
      </w:pPr>
    </w:p>
    <w:p w14:paraId="0BB3B337" w14:textId="77777777" w:rsidR="004E0E86" w:rsidRPr="007D6204" w:rsidRDefault="004E0E86" w:rsidP="00F70E9B">
      <w:pPr>
        <w:pStyle w:val="BodyText"/>
        <w:spacing w:line="360" w:lineRule="auto"/>
        <w:ind w:left="2724" w:right="2915"/>
      </w:pPr>
    </w:p>
    <w:p w14:paraId="76E964B9" w14:textId="77777777" w:rsidR="004E0E86" w:rsidRPr="007D6204" w:rsidRDefault="004E0E86" w:rsidP="00F70E9B">
      <w:pPr>
        <w:pStyle w:val="BodyText"/>
        <w:spacing w:line="360" w:lineRule="auto"/>
        <w:ind w:left="2724" w:right="2915"/>
      </w:pPr>
    </w:p>
    <w:p w14:paraId="4B63130C" w14:textId="77777777" w:rsidR="004E0E86" w:rsidRPr="007D6204" w:rsidRDefault="004E0E86" w:rsidP="00F70E9B">
      <w:pPr>
        <w:pStyle w:val="BodyText"/>
        <w:spacing w:line="360" w:lineRule="auto"/>
        <w:ind w:left="2724" w:right="2915"/>
      </w:pPr>
    </w:p>
    <w:p w14:paraId="20685D5B" w14:textId="77777777" w:rsidR="004E0E86" w:rsidRPr="007D6204" w:rsidRDefault="004E0E86" w:rsidP="00F70E9B">
      <w:pPr>
        <w:pStyle w:val="BodyText"/>
        <w:spacing w:line="360" w:lineRule="auto"/>
        <w:ind w:left="2724" w:right="2915"/>
      </w:pPr>
    </w:p>
    <w:p w14:paraId="3F021194" w14:textId="77777777" w:rsidR="004E0E86" w:rsidRPr="007D6204" w:rsidRDefault="004E0E86" w:rsidP="00F70E9B">
      <w:pPr>
        <w:pStyle w:val="BodyText"/>
        <w:spacing w:line="360" w:lineRule="auto"/>
        <w:ind w:left="2724" w:right="2915"/>
      </w:pPr>
    </w:p>
    <w:p w14:paraId="57E0324F" w14:textId="77777777" w:rsidR="004E0E86" w:rsidRPr="007D6204" w:rsidRDefault="004E0E86" w:rsidP="00F70E9B">
      <w:pPr>
        <w:pStyle w:val="BodyText"/>
        <w:spacing w:line="360" w:lineRule="auto"/>
        <w:ind w:left="2724" w:right="2915"/>
      </w:pPr>
    </w:p>
    <w:p w14:paraId="6EB7B6FA" w14:textId="77777777" w:rsidR="004E0E86" w:rsidRPr="007D6204" w:rsidRDefault="004E0E86" w:rsidP="00F70E9B">
      <w:pPr>
        <w:pStyle w:val="BodyText"/>
        <w:spacing w:line="360" w:lineRule="auto"/>
        <w:ind w:left="2724" w:right="2915"/>
      </w:pPr>
    </w:p>
    <w:p w14:paraId="4F8CC842" w14:textId="77777777" w:rsidR="004E0E86" w:rsidRPr="007D6204" w:rsidRDefault="004E0E86" w:rsidP="00F70E9B">
      <w:pPr>
        <w:pStyle w:val="BodyText"/>
        <w:spacing w:line="360" w:lineRule="auto"/>
        <w:ind w:left="2724" w:right="2915"/>
      </w:pPr>
    </w:p>
    <w:p w14:paraId="50125AD0" w14:textId="77777777" w:rsidR="001E2460" w:rsidRPr="007D6204" w:rsidRDefault="001E2460" w:rsidP="00F70E9B">
      <w:pPr>
        <w:pStyle w:val="BodyText"/>
        <w:spacing w:line="360" w:lineRule="auto"/>
        <w:ind w:left="2724" w:right="2915"/>
      </w:pPr>
    </w:p>
    <w:p w14:paraId="29E5DF7C" w14:textId="26B44FE6" w:rsidR="00E41201" w:rsidRPr="007D6204" w:rsidRDefault="001E661B" w:rsidP="00E53375">
      <w:pPr>
        <w:pStyle w:val="BodyText"/>
        <w:ind w:left="2724" w:right="2915"/>
        <w:jc w:val="center"/>
      </w:pPr>
      <w:r w:rsidRPr="007D6204">
        <w:t>Drug</w:t>
      </w:r>
      <w:r w:rsidRPr="007D6204">
        <w:rPr>
          <w:spacing w:val="-8"/>
        </w:rPr>
        <w:t xml:space="preserve"> </w:t>
      </w:r>
      <w:r w:rsidRPr="007D6204">
        <w:t>and</w:t>
      </w:r>
      <w:r w:rsidRPr="007D6204">
        <w:rPr>
          <w:spacing w:val="-8"/>
        </w:rPr>
        <w:t xml:space="preserve"> </w:t>
      </w:r>
      <w:r w:rsidRPr="007D6204">
        <w:t>Alcohol</w:t>
      </w:r>
      <w:r w:rsidRPr="007D6204">
        <w:rPr>
          <w:spacing w:val="-8"/>
        </w:rPr>
        <w:t xml:space="preserve"> </w:t>
      </w:r>
      <w:r w:rsidRPr="007D6204">
        <w:t>Abuse</w:t>
      </w:r>
      <w:r w:rsidRPr="007D6204">
        <w:rPr>
          <w:spacing w:val="-7"/>
        </w:rPr>
        <w:t xml:space="preserve"> </w:t>
      </w:r>
      <w:r w:rsidRPr="007D6204">
        <w:t>Prevention</w:t>
      </w:r>
      <w:r w:rsidRPr="007D6204">
        <w:rPr>
          <w:spacing w:val="-8"/>
        </w:rPr>
        <w:t xml:space="preserve"> </w:t>
      </w:r>
      <w:r w:rsidRPr="007D6204">
        <w:t>Program</w:t>
      </w:r>
    </w:p>
    <w:p w14:paraId="72BB660B" w14:textId="77777777" w:rsidR="00602387" w:rsidRPr="007D6204" w:rsidRDefault="00E41201" w:rsidP="00E53375">
      <w:pPr>
        <w:pStyle w:val="BodyText"/>
        <w:ind w:left="2724" w:right="2915"/>
        <w:jc w:val="center"/>
      </w:pPr>
      <w:r w:rsidRPr="007D6204">
        <w:t>October 2024</w:t>
      </w:r>
    </w:p>
    <w:p w14:paraId="1A46B793" w14:textId="77777777" w:rsidR="00602387" w:rsidRPr="007D6204" w:rsidRDefault="00602387" w:rsidP="00E53375">
      <w:pPr>
        <w:pStyle w:val="BodyText"/>
        <w:jc w:val="center"/>
      </w:pPr>
    </w:p>
    <w:p w14:paraId="25FD3462" w14:textId="77777777" w:rsidR="00602387" w:rsidRPr="007D6204" w:rsidRDefault="001E661B" w:rsidP="00E53375">
      <w:pPr>
        <w:pStyle w:val="BodyText"/>
        <w:ind w:left="3932" w:right="4045" w:hanging="2"/>
        <w:jc w:val="center"/>
      </w:pPr>
      <w:r w:rsidRPr="007D6204">
        <w:t>Nueta</w:t>
      </w:r>
      <w:r w:rsidRPr="007D6204">
        <w:rPr>
          <w:spacing w:val="-3"/>
        </w:rPr>
        <w:t xml:space="preserve"> </w:t>
      </w:r>
      <w:r w:rsidRPr="007D6204">
        <w:t>Hidatsa</w:t>
      </w:r>
      <w:r w:rsidRPr="007D6204">
        <w:rPr>
          <w:spacing w:val="-3"/>
        </w:rPr>
        <w:t xml:space="preserve"> </w:t>
      </w:r>
      <w:r w:rsidRPr="007D6204">
        <w:t>Sahnish</w:t>
      </w:r>
      <w:r w:rsidRPr="007D6204">
        <w:rPr>
          <w:spacing w:val="-2"/>
        </w:rPr>
        <w:t xml:space="preserve"> </w:t>
      </w:r>
      <w:r w:rsidRPr="007D6204">
        <w:t>College 301</w:t>
      </w:r>
      <w:r w:rsidRPr="007D6204">
        <w:rPr>
          <w:spacing w:val="-7"/>
        </w:rPr>
        <w:t xml:space="preserve"> </w:t>
      </w:r>
      <w:r w:rsidRPr="007D6204">
        <w:t>College</w:t>
      </w:r>
      <w:r w:rsidRPr="007D6204">
        <w:rPr>
          <w:spacing w:val="-8"/>
        </w:rPr>
        <w:t xml:space="preserve"> </w:t>
      </w:r>
      <w:r w:rsidRPr="007D6204">
        <w:t>Drive</w:t>
      </w:r>
      <w:r w:rsidRPr="007D6204">
        <w:rPr>
          <w:spacing w:val="-8"/>
        </w:rPr>
        <w:t xml:space="preserve"> </w:t>
      </w:r>
      <w:r w:rsidRPr="007D6204">
        <w:t>PO</w:t>
      </w:r>
      <w:r w:rsidRPr="007D6204">
        <w:rPr>
          <w:spacing w:val="-8"/>
        </w:rPr>
        <w:t xml:space="preserve"> </w:t>
      </w:r>
      <w:r w:rsidRPr="007D6204">
        <w:t>Box</w:t>
      </w:r>
      <w:r w:rsidRPr="007D6204">
        <w:rPr>
          <w:spacing w:val="-7"/>
        </w:rPr>
        <w:t xml:space="preserve"> </w:t>
      </w:r>
      <w:r w:rsidRPr="007D6204">
        <w:t>490 New Town, ND 58763</w:t>
      </w:r>
    </w:p>
    <w:p w14:paraId="7DCF4CFE" w14:textId="77777777" w:rsidR="00602387" w:rsidRPr="007D6204" w:rsidRDefault="001E661B" w:rsidP="00E53375">
      <w:pPr>
        <w:pStyle w:val="BodyText"/>
        <w:ind w:right="190"/>
        <w:jc w:val="center"/>
      </w:pPr>
      <w:r w:rsidRPr="007D6204">
        <w:t>(701)</w:t>
      </w:r>
      <w:r w:rsidRPr="007D6204">
        <w:rPr>
          <w:spacing w:val="-3"/>
        </w:rPr>
        <w:t xml:space="preserve"> </w:t>
      </w:r>
      <w:r w:rsidRPr="007D6204">
        <w:t>627-</w:t>
      </w:r>
      <w:r w:rsidRPr="007D6204">
        <w:rPr>
          <w:spacing w:val="-4"/>
        </w:rPr>
        <w:t>4738</w:t>
      </w:r>
    </w:p>
    <w:p w14:paraId="14C9B1B9" w14:textId="77777777" w:rsidR="00602387" w:rsidRPr="007D6204" w:rsidRDefault="00602387" w:rsidP="00E53375">
      <w:pPr>
        <w:pStyle w:val="BodyText"/>
        <w:ind w:right="187"/>
        <w:jc w:val="center"/>
      </w:pPr>
      <w:hyperlink r:id="rId12">
        <w:r w:rsidRPr="007D6204">
          <w:rPr>
            <w:spacing w:val="-2"/>
          </w:rPr>
          <w:t>www.nshc.edu</w:t>
        </w:r>
      </w:hyperlink>
    </w:p>
    <w:p w14:paraId="18B3CD04" w14:textId="77777777" w:rsidR="00602387" w:rsidRPr="007D6204" w:rsidRDefault="00602387" w:rsidP="00F70E9B">
      <w:pPr>
        <w:spacing w:line="360" w:lineRule="auto"/>
        <w:rPr>
          <w:sz w:val="24"/>
          <w:szCs w:val="24"/>
        </w:rPr>
        <w:sectPr w:rsidR="00602387" w:rsidRPr="007D6204">
          <w:pgSz w:w="12240" w:h="15840"/>
          <w:pgMar w:top="1820" w:right="620" w:bottom="280" w:left="620" w:header="720" w:footer="720" w:gutter="0"/>
          <w:cols w:space="720"/>
        </w:sectPr>
      </w:pPr>
    </w:p>
    <w:sdt>
      <w:sdtPr>
        <w:rPr>
          <w:rFonts w:ascii="Times New Roman" w:eastAsia="Times New Roman" w:hAnsi="Times New Roman" w:cs="Times New Roman"/>
          <w:caps w:val="0"/>
          <w:color w:val="auto"/>
          <w:spacing w:val="0"/>
          <w:sz w:val="24"/>
          <w:szCs w:val="24"/>
          <w:lang w:eastAsia="en-US"/>
        </w:rPr>
        <w:id w:val="-321427760"/>
        <w:docPartObj>
          <w:docPartGallery w:val="Table of Contents"/>
          <w:docPartUnique/>
        </w:docPartObj>
      </w:sdtPr>
      <w:sdtEndPr>
        <w:rPr>
          <w:b/>
          <w:bCs/>
          <w:noProof/>
        </w:rPr>
      </w:sdtEndPr>
      <w:sdtContent>
        <w:p w14:paraId="078DB05B" w14:textId="196FF08F" w:rsidR="00DC1916" w:rsidRPr="007D6204" w:rsidRDefault="00DC1916">
          <w:pPr>
            <w:pStyle w:val="TOCHeading"/>
            <w:rPr>
              <w:rFonts w:ascii="Times New Roman" w:hAnsi="Times New Roman" w:cs="Times New Roman"/>
              <w:sz w:val="24"/>
              <w:szCs w:val="24"/>
            </w:rPr>
          </w:pPr>
          <w:r w:rsidRPr="007D6204">
            <w:rPr>
              <w:rFonts w:ascii="Times New Roman" w:hAnsi="Times New Roman" w:cs="Times New Roman"/>
              <w:sz w:val="24"/>
              <w:szCs w:val="24"/>
            </w:rPr>
            <w:t>Table of Contents</w:t>
          </w:r>
        </w:p>
        <w:p w14:paraId="4E4A8EE4" w14:textId="319BA0A5" w:rsidR="00C13203" w:rsidRDefault="00DC1916">
          <w:pPr>
            <w:pStyle w:val="TOC2"/>
            <w:tabs>
              <w:tab w:val="right" w:leader="dot" w:pos="10990"/>
            </w:tabs>
            <w:rPr>
              <w:rFonts w:asciiTheme="minorHAnsi" w:eastAsiaTheme="minorEastAsia" w:hAnsiTheme="minorHAnsi" w:cstheme="minorBidi"/>
              <w:noProof/>
              <w:kern w:val="2"/>
              <w14:ligatures w14:val="standardContextual"/>
            </w:rPr>
          </w:pPr>
          <w:r w:rsidRPr="007D6204">
            <w:fldChar w:fldCharType="begin"/>
          </w:r>
          <w:r w:rsidRPr="007D6204">
            <w:instrText xml:space="preserve"> TOC \o "1-3" \h \z \u </w:instrText>
          </w:r>
          <w:r w:rsidRPr="007D6204">
            <w:fldChar w:fldCharType="separate"/>
          </w:r>
          <w:hyperlink w:anchor="_Toc190358056" w:history="1">
            <w:r w:rsidR="00C13203" w:rsidRPr="0018114C">
              <w:rPr>
                <w:rStyle w:val="Hyperlink"/>
                <w:noProof/>
              </w:rPr>
              <w:t>NHSC</w:t>
            </w:r>
            <w:r w:rsidR="00C13203" w:rsidRPr="0018114C">
              <w:rPr>
                <w:rStyle w:val="Hyperlink"/>
                <w:noProof/>
                <w:spacing w:val="-3"/>
              </w:rPr>
              <w:t xml:space="preserve"> </w:t>
            </w:r>
            <w:r w:rsidR="00C13203" w:rsidRPr="0018114C">
              <w:rPr>
                <w:rStyle w:val="Hyperlink"/>
                <w:noProof/>
              </w:rPr>
              <w:t>DAAPP</w:t>
            </w:r>
            <w:r w:rsidR="00C13203" w:rsidRPr="0018114C">
              <w:rPr>
                <w:rStyle w:val="Hyperlink"/>
                <w:noProof/>
                <w:spacing w:val="-3"/>
              </w:rPr>
              <w:t xml:space="preserve"> </w:t>
            </w:r>
            <w:r w:rsidR="00C13203" w:rsidRPr="0018114C">
              <w:rPr>
                <w:rStyle w:val="Hyperlink"/>
                <w:noProof/>
              </w:rPr>
              <w:t>Policy</w:t>
            </w:r>
            <w:r w:rsidR="00C13203" w:rsidRPr="0018114C">
              <w:rPr>
                <w:rStyle w:val="Hyperlink"/>
                <w:noProof/>
                <w:spacing w:val="-2"/>
              </w:rPr>
              <w:t xml:space="preserve"> Statement</w:t>
            </w:r>
            <w:r w:rsidR="00C13203">
              <w:rPr>
                <w:noProof/>
                <w:webHidden/>
              </w:rPr>
              <w:tab/>
            </w:r>
            <w:r w:rsidR="00C13203">
              <w:rPr>
                <w:noProof/>
                <w:webHidden/>
              </w:rPr>
              <w:fldChar w:fldCharType="begin"/>
            </w:r>
            <w:r w:rsidR="00C13203">
              <w:rPr>
                <w:noProof/>
                <w:webHidden/>
              </w:rPr>
              <w:instrText xml:space="preserve"> PAGEREF _Toc190358056 \h </w:instrText>
            </w:r>
            <w:r w:rsidR="00C13203">
              <w:rPr>
                <w:noProof/>
                <w:webHidden/>
              </w:rPr>
            </w:r>
            <w:r w:rsidR="00C13203">
              <w:rPr>
                <w:noProof/>
                <w:webHidden/>
              </w:rPr>
              <w:fldChar w:fldCharType="separate"/>
            </w:r>
            <w:r w:rsidR="00C13203">
              <w:rPr>
                <w:noProof/>
                <w:webHidden/>
              </w:rPr>
              <w:t>4</w:t>
            </w:r>
            <w:r w:rsidR="00C13203">
              <w:rPr>
                <w:noProof/>
                <w:webHidden/>
              </w:rPr>
              <w:fldChar w:fldCharType="end"/>
            </w:r>
          </w:hyperlink>
        </w:p>
        <w:p w14:paraId="1D58A77B" w14:textId="3F667EC0" w:rsidR="00C13203" w:rsidRDefault="00C13203">
          <w:pPr>
            <w:pStyle w:val="TOC1"/>
            <w:tabs>
              <w:tab w:val="right" w:leader="dot" w:pos="10990"/>
            </w:tabs>
            <w:rPr>
              <w:rFonts w:asciiTheme="minorHAnsi" w:eastAsiaTheme="minorEastAsia" w:hAnsiTheme="minorHAnsi" w:cstheme="minorBidi"/>
              <w:noProof/>
              <w:kern w:val="2"/>
              <w14:ligatures w14:val="standardContextual"/>
            </w:rPr>
          </w:pPr>
          <w:hyperlink w:anchor="_Toc190358057" w:history="1">
            <w:r w:rsidRPr="0018114C">
              <w:rPr>
                <w:rStyle w:val="Hyperlink"/>
                <w:noProof/>
                <w:spacing w:val="-2"/>
              </w:rPr>
              <w:t>INTRODUCTION</w:t>
            </w:r>
            <w:r>
              <w:rPr>
                <w:noProof/>
                <w:webHidden/>
              </w:rPr>
              <w:tab/>
            </w:r>
            <w:r>
              <w:rPr>
                <w:noProof/>
                <w:webHidden/>
              </w:rPr>
              <w:fldChar w:fldCharType="begin"/>
            </w:r>
            <w:r>
              <w:rPr>
                <w:noProof/>
                <w:webHidden/>
              </w:rPr>
              <w:instrText xml:space="preserve"> PAGEREF _Toc190358057 \h </w:instrText>
            </w:r>
            <w:r>
              <w:rPr>
                <w:noProof/>
                <w:webHidden/>
              </w:rPr>
            </w:r>
            <w:r>
              <w:rPr>
                <w:noProof/>
                <w:webHidden/>
              </w:rPr>
              <w:fldChar w:fldCharType="separate"/>
            </w:r>
            <w:r>
              <w:rPr>
                <w:noProof/>
                <w:webHidden/>
              </w:rPr>
              <w:t>4</w:t>
            </w:r>
            <w:r>
              <w:rPr>
                <w:noProof/>
                <w:webHidden/>
              </w:rPr>
              <w:fldChar w:fldCharType="end"/>
            </w:r>
          </w:hyperlink>
        </w:p>
        <w:p w14:paraId="6D1DEDAD" w14:textId="53A077AD" w:rsidR="00C13203" w:rsidRDefault="00C13203">
          <w:pPr>
            <w:pStyle w:val="TOC2"/>
            <w:tabs>
              <w:tab w:val="right" w:leader="dot" w:pos="10990"/>
            </w:tabs>
            <w:rPr>
              <w:rFonts w:asciiTheme="minorHAnsi" w:eastAsiaTheme="minorEastAsia" w:hAnsiTheme="minorHAnsi" w:cstheme="minorBidi"/>
              <w:noProof/>
              <w:kern w:val="2"/>
              <w14:ligatures w14:val="standardContextual"/>
            </w:rPr>
          </w:pPr>
          <w:hyperlink w:anchor="_Toc190358058" w:history="1">
            <w:r w:rsidRPr="0018114C">
              <w:rPr>
                <w:rStyle w:val="Hyperlink"/>
                <w:noProof/>
              </w:rPr>
              <w:t>Compliance</w:t>
            </w:r>
            <w:r w:rsidRPr="0018114C">
              <w:rPr>
                <w:rStyle w:val="Hyperlink"/>
                <w:noProof/>
                <w:spacing w:val="-6"/>
              </w:rPr>
              <w:t xml:space="preserve"> </w:t>
            </w:r>
            <w:r w:rsidRPr="0018114C">
              <w:rPr>
                <w:rStyle w:val="Hyperlink"/>
                <w:noProof/>
              </w:rPr>
              <w:t>with</w:t>
            </w:r>
            <w:r w:rsidRPr="0018114C">
              <w:rPr>
                <w:rStyle w:val="Hyperlink"/>
                <w:noProof/>
                <w:spacing w:val="-2"/>
              </w:rPr>
              <w:t xml:space="preserve"> </w:t>
            </w:r>
            <w:r w:rsidRPr="0018114C">
              <w:rPr>
                <w:rStyle w:val="Hyperlink"/>
                <w:noProof/>
              </w:rPr>
              <w:t>Drug-Free</w:t>
            </w:r>
            <w:r w:rsidRPr="0018114C">
              <w:rPr>
                <w:rStyle w:val="Hyperlink"/>
                <w:noProof/>
                <w:spacing w:val="-4"/>
              </w:rPr>
              <w:t xml:space="preserve"> </w:t>
            </w:r>
            <w:r w:rsidRPr="0018114C">
              <w:rPr>
                <w:rStyle w:val="Hyperlink"/>
                <w:noProof/>
              </w:rPr>
              <w:t>Schools</w:t>
            </w:r>
            <w:r w:rsidRPr="0018114C">
              <w:rPr>
                <w:rStyle w:val="Hyperlink"/>
                <w:noProof/>
                <w:spacing w:val="-2"/>
              </w:rPr>
              <w:t xml:space="preserve"> </w:t>
            </w:r>
            <w:r w:rsidRPr="0018114C">
              <w:rPr>
                <w:rStyle w:val="Hyperlink"/>
                <w:noProof/>
              </w:rPr>
              <w:t>and</w:t>
            </w:r>
            <w:r w:rsidRPr="0018114C">
              <w:rPr>
                <w:rStyle w:val="Hyperlink"/>
                <w:noProof/>
                <w:spacing w:val="-3"/>
              </w:rPr>
              <w:t xml:space="preserve"> </w:t>
            </w:r>
            <w:r w:rsidRPr="0018114C">
              <w:rPr>
                <w:rStyle w:val="Hyperlink"/>
                <w:noProof/>
              </w:rPr>
              <w:t>Communities</w:t>
            </w:r>
            <w:r w:rsidRPr="0018114C">
              <w:rPr>
                <w:rStyle w:val="Hyperlink"/>
                <w:noProof/>
                <w:spacing w:val="-2"/>
              </w:rPr>
              <w:t xml:space="preserve"> </w:t>
            </w:r>
            <w:r w:rsidRPr="0018114C">
              <w:rPr>
                <w:rStyle w:val="Hyperlink"/>
                <w:noProof/>
                <w:spacing w:val="-5"/>
              </w:rPr>
              <w:t>Act</w:t>
            </w:r>
            <w:r>
              <w:rPr>
                <w:noProof/>
                <w:webHidden/>
              </w:rPr>
              <w:tab/>
            </w:r>
            <w:r>
              <w:rPr>
                <w:noProof/>
                <w:webHidden/>
              </w:rPr>
              <w:fldChar w:fldCharType="begin"/>
            </w:r>
            <w:r>
              <w:rPr>
                <w:noProof/>
                <w:webHidden/>
              </w:rPr>
              <w:instrText xml:space="preserve"> PAGEREF _Toc190358058 \h </w:instrText>
            </w:r>
            <w:r>
              <w:rPr>
                <w:noProof/>
                <w:webHidden/>
              </w:rPr>
            </w:r>
            <w:r>
              <w:rPr>
                <w:noProof/>
                <w:webHidden/>
              </w:rPr>
              <w:fldChar w:fldCharType="separate"/>
            </w:r>
            <w:r>
              <w:rPr>
                <w:noProof/>
                <w:webHidden/>
              </w:rPr>
              <w:t>6</w:t>
            </w:r>
            <w:r>
              <w:rPr>
                <w:noProof/>
                <w:webHidden/>
              </w:rPr>
              <w:fldChar w:fldCharType="end"/>
            </w:r>
          </w:hyperlink>
        </w:p>
        <w:p w14:paraId="3033F771" w14:textId="245EA047" w:rsidR="00C13203" w:rsidRDefault="00C13203">
          <w:pPr>
            <w:pStyle w:val="TOC2"/>
            <w:tabs>
              <w:tab w:val="right" w:leader="dot" w:pos="10990"/>
            </w:tabs>
            <w:rPr>
              <w:rFonts w:asciiTheme="minorHAnsi" w:eastAsiaTheme="minorEastAsia" w:hAnsiTheme="minorHAnsi" w:cstheme="minorBidi"/>
              <w:noProof/>
              <w:kern w:val="2"/>
              <w14:ligatures w14:val="standardContextual"/>
            </w:rPr>
          </w:pPr>
          <w:hyperlink w:anchor="_Toc190358059" w:history="1">
            <w:r w:rsidRPr="0018114C">
              <w:rPr>
                <w:rStyle w:val="Hyperlink"/>
                <w:noProof/>
              </w:rPr>
              <w:t>Drug</w:t>
            </w:r>
            <w:r w:rsidRPr="0018114C">
              <w:rPr>
                <w:rStyle w:val="Hyperlink"/>
                <w:noProof/>
                <w:spacing w:val="-3"/>
              </w:rPr>
              <w:t xml:space="preserve"> </w:t>
            </w:r>
            <w:r w:rsidRPr="0018114C">
              <w:rPr>
                <w:rStyle w:val="Hyperlink"/>
                <w:noProof/>
              </w:rPr>
              <w:t>and</w:t>
            </w:r>
            <w:r w:rsidRPr="0018114C">
              <w:rPr>
                <w:rStyle w:val="Hyperlink"/>
                <w:noProof/>
                <w:spacing w:val="-3"/>
              </w:rPr>
              <w:t xml:space="preserve"> </w:t>
            </w:r>
            <w:r w:rsidRPr="0018114C">
              <w:rPr>
                <w:rStyle w:val="Hyperlink"/>
                <w:noProof/>
              </w:rPr>
              <w:t>Alcohol</w:t>
            </w:r>
            <w:r w:rsidRPr="0018114C">
              <w:rPr>
                <w:rStyle w:val="Hyperlink"/>
                <w:noProof/>
                <w:spacing w:val="-3"/>
              </w:rPr>
              <w:t xml:space="preserve"> </w:t>
            </w:r>
            <w:r w:rsidRPr="0018114C">
              <w:rPr>
                <w:rStyle w:val="Hyperlink"/>
                <w:noProof/>
              </w:rPr>
              <w:t>Abuse</w:t>
            </w:r>
            <w:r w:rsidRPr="0018114C">
              <w:rPr>
                <w:rStyle w:val="Hyperlink"/>
                <w:noProof/>
                <w:spacing w:val="-4"/>
              </w:rPr>
              <w:t xml:space="preserve"> </w:t>
            </w:r>
            <w:r w:rsidRPr="0018114C">
              <w:rPr>
                <w:rStyle w:val="Hyperlink"/>
                <w:noProof/>
              </w:rPr>
              <w:t>Prevention</w:t>
            </w:r>
            <w:r w:rsidRPr="0018114C">
              <w:rPr>
                <w:rStyle w:val="Hyperlink"/>
                <w:noProof/>
                <w:spacing w:val="-3"/>
              </w:rPr>
              <w:t xml:space="preserve"> </w:t>
            </w:r>
            <w:r w:rsidRPr="0018114C">
              <w:rPr>
                <w:rStyle w:val="Hyperlink"/>
                <w:noProof/>
              </w:rPr>
              <w:t>Program</w:t>
            </w:r>
            <w:r w:rsidRPr="0018114C">
              <w:rPr>
                <w:rStyle w:val="Hyperlink"/>
                <w:noProof/>
                <w:spacing w:val="-1"/>
              </w:rPr>
              <w:t xml:space="preserve"> </w:t>
            </w:r>
            <w:r w:rsidRPr="0018114C">
              <w:rPr>
                <w:rStyle w:val="Hyperlink"/>
                <w:noProof/>
                <w:spacing w:val="-2"/>
              </w:rPr>
              <w:t>Goals</w:t>
            </w:r>
            <w:r>
              <w:rPr>
                <w:noProof/>
                <w:webHidden/>
              </w:rPr>
              <w:tab/>
            </w:r>
            <w:r>
              <w:rPr>
                <w:noProof/>
                <w:webHidden/>
              </w:rPr>
              <w:fldChar w:fldCharType="begin"/>
            </w:r>
            <w:r>
              <w:rPr>
                <w:noProof/>
                <w:webHidden/>
              </w:rPr>
              <w:instrText xml:space="preserve"> PAGEREF _Toc190358059 \h </w:instrText>
            </w:r>
            <w:r>
              <w:rPr>
                <w:noProof/>
                <w:webHidden/>
              </w:rPr>
            </w:r>
            <w:r>
              <w:rPr>
                <w:noProof/>
                <w:webHidden/>
              </w:rPr>
              <w:fldChar w:fldCharType="separate"/>
            </w:r>
            <w:r>
              <w:rPr>
                <w:noProof/>
                <w:webHidden/>
              </w:rPr>
              <w:t>7</w:t>
            </w:r>
            <w:r>
              <w:rPr>
                <w:noProof/>
                <w:webHidden/>
              </w:rPr>
              <w:fldChar w:fldCharType="end"/>
            </w:r>
          </w:hyperlink>
        </w:p>
        <w:p w14:paraId="54A86B9D" w14:textId="77958707" w:rsidR="00C13203" w:rsidRDefault="00C13203">
          <w:pPr>
            <w:pStyle w:val="TOC1"/>
            <w:tabs>
              <w:tab w:val="right" w:leader="dot" w:pos="10990"/>
            </w:tabs>
            <w:rPr>
              <w:rFonts w:asciiTheme="minorHAnsi" w:eastAsiaTheme="minorEastAsia" w:hAnsiTheme="minorHAnsi" w:cstheme="minorBidi"/>
              <w:noProof/>
              <w:kern w:val="2"/>
              <w14:ligatures w14:val="standardContextual"/>
            </w:rPr>
          </w:pPr>
          <w:hyperlink w:anchor="_Toc190358060" w:history="1">
            <w:r w:rsidRPr="0018114C">
              <w:rPr>
                <w:rStyle w:val="Hyperlink"/>
                <w:noProof/>
              </w:rPr>
              <w:t>DISTRIBUTION</w:t>
            </w:r>
            <w:r w:rsidRPr="0018114C">
              <w:rPr>
                <w:rStyle w:val="Hyperlink"/>
                <w:noProof/>
                <w:spacing w:val="-6"/>
              </w:rPr>
              <w:t xml:space="preserve"> </w:t>
            </w:r>
            <w:r w:rsidRPr="0018114C">
              <w:rPr>
                <w:rStyle w:val="Hyperlink"/>
                <w:noProof/>
              </w:rPr>
              <w:t>OF</w:t>
            </w:r>
            <w:r w:rsidRPr="0018114C">
              <w:rPr>
                <w:rStyle w:val="Hyperlink"/>
                <w:noProof/>
                <w:spacing w:val="-4"/>
              </w:rPr>
              <w:t xml:space="preserve"> </w:t>
            </w:r>
            <w:r w:rsidRPr="0018114C">
              <w:rPr>
                <w:rStyle w:val="Hyperlink"/>
                <w:noProof/>
              </w:rPr>
              <w:t>DRUG</w:t>
            </w:r>
            <w:r w:rsidRPr="0018114C">
              <w:rPr>
                <w:rStyle w:val="Hyperlink"/>
                <w:noProof/>
                <w:spacing w:val="-3"/>
              </w:rPr>
              <w:t xml:space="preserve"> </w:t>
            </w:r>
            <w:r w:rsidRPr="0018114C">
              <w:rPr>
                <w:rStyle w:val="Hyperlink"/>
                <w:noProof/>
              </w:rPr>
              <w:t>AND</w:t>
            </w:r>
            <w:r w:rsidRPr="0018114C">
              <w:rPr>
                <w:rStyle w:val="Hyperlink"/>
                <w:noProof/>
                <w:spacing w:val="-4"/>
              </w:rPr>
              <w:t xml:space="preserve"> </w:t>
            </w:r>
            <w:r w:rsidRPr="0018114C">
              <w:rPr>
                <w:rStyle w:val="Hyperlink"/>
                <w:noProof/>
              </w:rPr>
              <w:t>ALCOHOL</w:t>
            </w:r>
            <w:r w:rsidRPr="0018114C">
              <w:rPr>
                <w:rStyle w:val="Hyperlink"/>
                <w:noProof/>
                <w:spacing w:val="-3"/>
              </w:rPr>
              <w:t xml:space="preserve"> </w:t>
            </w:r>
            <w:r w:rsidRPr="0018114C">
              <w:rPr>
                <w:rStyle w:val="Hyperlink"/>
                <w:noProof/>
              </w:rPr>
              <w:t>ABUSE</w:t>
            </w:r>
            <w:r w:rsidRPr="0018114C">
              <w:rPr>
                <w:rStyle w:val="Hyperlink"/>
                <w:noProof/>
                <w:spacing w:val="-3"/>
              </w:rPr>
              <w:t xml:space="preserve"> </w:t>
            </w:r>
            <w:r w:rsidRPr="0018114C">
              <w:rPr>
                <w:rStyle w:val="Hyperlink"/>
                <w:noProof/>
              </w:rPr>
              <w:t>PREVENTION</w:t>
            </w:r>
            <w:r w:rsidRPr="0018114C">
              <w:rPr>
                <w:rStyle w:val="Hyperlink"/>
                <w:noProof/>
                <w:spacing w:val="-3"/>
              </w:rPr>
              <w:t xml:space="preserve"> </w:t>
            </w:r>
            <w:r w:rsidRPr="0018114C">
              <w:rPr>
                <w:rStyle w:val="Hyperlink"/>
                <w:noProof/>
                <w:spacing w:val="-2"/>
              </w:rPr>
              <w:t>PROGRAM</w:t>
            </w:r>
            <w:r>
              <w:rPr>
                <w:noProof/>
                <w:webHidden/>
              </w:rPr>
              <w:tab/>
            </w:r>
            <w:r>
              <w:rPr>
                <w:noProof/>
                <w:webHidden/>
              </w:rPr>
              <w:fldChar w:fldCharType="begin"/>
            </w:r>
            <w:r>
              <w:rPr>
                <w:noProof/>
                <w:webHidden/>
              </w:rPr>
              <w:instrText xml:space="preserve"> PAGEREF _Toc190358060 \h </w:instrText>
            </w:r>
            <w:r>
              <w:rPr>
                <w:noProof/>
                <w:webHidden/>
              </w:rPr>
            </w:r>
            <w:r>
              <w:rPr>
                <w:noProof/>
                <w:webHidden/>
              </w:rPr>
              <w:fldChar w:fldCharType="separate"/>
            </w:r>
            <w:r>
              <w:rPr>
                <w:noProof/>
                <w:webHidden/>
              </w:rPr>
              <w:t>7</w:t>
            </w:r>
            <w:r>
              <w:rPr>
                <w:noProof/>
                <w:webHidden/>
              </w:rPr>
              <w:fldChar w:fldCharType="end"/>
            </w:r>
          </w:hyperlink>
        </w:p>
        <w:p w14:paraId="5C353D66" w14:textId="7D6B7361" w:rsidR="00C13203" w:rsidRDefault="00C13203">
          <w:pPr>
            <w:pStyle w:val="TOC2"/>
            <w:tabs>
              <w:tab w:val="right" w:leader="dot" w:pos="10990"/>
            </w:tabs>
            <w:rPr>
              <w:rFonts w:asciiTheme="minorHAnsi" w:eastAsiaTheme="minorEastAsia" w:hAnsiTheme="minorHAnsi" w:cstheme="minorBidi"/>
              <w:noProof/>
              <w:kern w:val="2"/>
              <w14:ligatures w14:val="standardContextual"/>
            </w:rPr>
          </w:pPr>
          <w:hyperlink w:anchor="_Toc190358061" w:history="1">
            <w:r w:rsidRPr="0018114C">
              <w:rPr>
                <w:rStyle w:val="Hyperlink"/>
                <w:noProof/>
              </w:rPr>
              <w:t>Strategies</w:t>
            </w:r>
            <w:r w:rsidRPr="0018114C">
              <w:rPr>
                <w:rStyle w:val="Hyperlink"/>
                <w:noProof/>
                <w:spacing w:val="-3"/>
              </w:rPr>
              <w:t xml:space="preserve"> </w:t>
            </w:r>
            <w:r w:rsidRPr="0018114C">
              <w:rPr>
                <w:rStyle w:val="Hyperlink"/>
                <w:noProof/>
              </w:rPr>
              <w:t>to</w:t>
            </w:r>
            <w:r w:rsidRPr="0018114C">
              <w:rPr>
                <w:rStyle w:val="Hyperlink"/>
                <w:noProof/>
                <w:spacing w:val="-1"/>
              </w:rPr>
              <w:t xml:space="preserve"> </w:t>
            </w:r>
            <w:r w:rsidRPr="0018114C">
              <w:rPr>
                <w:rStyle w:val="Hyperlink"/>
                <w:noProof/>
              </w:rPr>
              <w:t>Address</w:t>
            </w:r>
            <w:r w:rsidRPr="0018114C">
              <w:rPr>
                <w:rStyle w:val="Hyperlink"/>
                <w:noProof/>
                <w:spacing w:val="-3"/>
              </w:rPr>
              <w:t xml:space="preserve"> </w:t>
            </w:r>
            <w:r w:rsidRPr="0018114C">
              <w:rPr>
                <w:rStyle w:val="Hyperlink"/>
                <w:noProof/>
              </w:rPr>
              <w:t>the</w:t>
            </w:r>
            <w:r w:rsidRPr="0018114C">
              <w:rPr>
                <w:rStyle w:val="Hyperlink"/>
                <w:noProof/>
                <w:spacing w:val="-4"/>
              </w:rPr>
              <w:t xml:space="preserve"> </w:t>
            </w:r>
            <w:r w:rsidRPr="0018114C">
              <w:rPr>
                <w:rStyle w:val="Hyperlink"/>
                <w:noProof/>
              </w:rPr>
              <w:t>Misuse</w:t>
            </w:r>
            <w:r w:rsidRPr="0018114C">
              <w:rPr>
                <w:rStyle w:val="Hyperlink"/>
                <w:noProof/>
                <w:spacing w:val="-4"/>
              </w:rPr>
              <w:t xml:space="preserve"> </w:t>
            </w:r>
            <w:r w:rsidRPr="0018114C">
              <w:rPr>
                <w:rStyle w:val="Hyperlink"/>
                <w:noProof/>
              </w:rPr>
              <w:t>and</w:t>
            </w:r>
            <w:r w:rsidRPr="0018114C">
              <w:rPr>
                <w:rStyle w:val="Hyperlink"/>
                <w:noProof/>
                <w:spacing w:val="-3"/>
              </w:rPr>
              <w:t xml:space="preserve"> </w:t>
            </w:r>
            <w:r w:rsidRPr="0018114C">
              <w:rPr>
                <w:rStyle w:val="Hyperlink"/>
                <w:noProof/>
              </w:rPr>
              <w:t>Abuse</w:t>
            </w:r>
            <w:r w:rsidRPr="0018114C">
              <w:rPr>
                <w:rStyle w:val="Hyperlink"/>
                <w:noProof/>
                <w:spacing w:val="-4"/>
              </w:rPr>
              <w:t xml:space="preserve"> </w:t>
            </w:r>
            <w:r w:rsidRPr="0018114C">
              <w:rPr>
                <w:rStyle w:val="Hyperlink"/>
                <w:noProof/>
              </w:rPr>
              <w:t>of</w:t>
            </w:r>
            <w:r w:rsidRPr="0018114C">
              <w:rPr>
                <w:rStyle w:val="Hyperlink"/>
                <w:noProof/>
                <w:spacing w:val="-4"/>
              </w:rPr>
              <w:t xml:space="preserve"> </w:t>
            </w:r>
            <w:r w:rsidRPr="0018114C">
              <w:rPr>
                <w:rStyle w:val="Hyperlink"/>
                <w:noProof/>
              </w:rPr>
              <w:t>Alcohol</w:t>
            </w:r>
            <w:r w:rsidRPr="0018114C">
              <w:rPr>
                <w:rStyle w:val="Hyperlink"/>
                <w:noProof/>
                <w:spacing w:val="-3"/>
              </w:rPr>
              <w:t xml:space="preserve"> </w:t>
            </w:r>
            <w:r w:rsidRPr="0018114C">
              <w:rPr>
                <w:rStyle w:val="Hyperlink"/>
                <w:noProof/>
              </w:rPr>
              <w:t>and</w:t>
            </w:r>
            <w:r w:rsidRPr="0018114C">
              <w:rPr>
                <w:rStyle w:val="Hyperlink"/>
                <w:noProof/>
                <w:spacing w:val="-3"/>
              </w:rPr>
              <w:t xml:space="preserve"> </w:t>
            </w:r>
            <w:r w:rsidRPr="0018114C">
              <w:rPr>
                <w:rStyle w:val="Hyperlink"/>
                <w:noProof/>
              </w:rPr>
              <w:t>Other</w:t>
            </w:r>
            <w:r w:rsidRPr="0018114C">
              <w:rPr>
                <w:rStyle w:val="Hyperlink"/>
                <w:noProof/>
                <w:spacing w:val="-4"/>
              </w:rPr>
              <w:t xml:space="preserve"> </w:t>
            </w:r>
            <w:r w:rsidRPr="0018114C">
              <w:rPr>
                <w:rStyle w:val="Hyperlink"/>
                <w:noProof/>
              </w:rPr>
              <w:t>Drugs</w:t>
            </w:r>
            <w:r w:rsidRPr="0018114C">
              <w:rPr>
                <w:rStyle w:val="Hyperlink"/>
                <w:noProof/>
                <w:spacing w:val="-3"/>
              </w:rPr>
              <w:t xml:space="preserve"> </w:t>
            </w:r>
            <w:r w:rsidRPr="0018114C">
              <w:rPr>
                <w:rStyle w:val="Hyperlink"/>
                <w:noProof/>
              </w:rPr>
              <w:t>at</w:t>
            </w:r>
            <w:r w:rsidRPr="0018114C">
              <w:rPr>
                <w:rStyle w:val="Hyperlink"/>
                <w:noProof/>
                <w:spacing w:val="-4"/>
              </w:rPr>
              <w:t xml:space="preserve"> </w:t>
            </w:r>
            <w:r w:rsidRPr="0018114C">
              <w:rPr>
                <w:rStyle w:val="Hyperlink"/>
                <w:noProof/>
              </w:rPr>
              <w:t>Nueta</w:t>
            </w:r>
            <w:r w:rsidRPr="0018114C">
              <w:rPr>
                <w:rStyle w:val="Hyperlink"/>
                <w:noProof/>
                <w:spacing w:val="-3"/>
              </w:rPr>
              <w:t xml:space="preserve"> </w:t>
            </w:r>
            <w:r w:rsidRPr="0018114C">
              <w:rPr>
                <w:rStyle w:val="Hyperlink"/>
                <w:noProof/>
              </w:rPr>
              <w:t>Hidatsa Sahnish College</w:t>
            </w:r>
            <w:r>
              <w:rPr>
                <w:noProof/>
                <w:webHidden/>
              </w:rPr>
              <w:tab/>
            </w:r>
            <w:r>
              <w:rPr>
                <w:noProof/>
                <w:webHidden/>
              </w:rPr>
              <w:fldChar w:fldCharType="begin"/>
            </w:r>
            <w:r>
              <w:rPr>
                <w:noProof/>
                <w:webHidden/>
              </w:rPr>
              <w:instrText xml:space="preserve"> PAGEREF _Toc190358061 \h </w:instrText>
            </w:r>
            <w:r>
              <w:rPr>
                <w:noProof/>
                <w:webHidden/>
              </w:rPr>
            </w:r>
            <w:r>
              <w:rPr>
                <w:noProof/>
                <w:webHidden/>
              </w:rPr>
              <w:fldChar w:fldCharType="separate"/>
            </w:r>
            <w:r>
              <w:rPr>
                <w:noProof/>
                <w:webHidden/>
              </w:rPr>
              <w:t>8</w:t>
            </w:r>
            <w:r>
              <w:rPr>
                <w:noProof/>
                <w:webHidden/>
              </w:rPr>
              <w:fldChar w:fldCharType="end"/>
            </w:r>
          </w:hyperlink>
        </w:p>
        <w:p w14:paraId="01816A52" w14:textId="0EA11770" w:rsidR="00C13203" w:rsidRDefault="00C13203">
          <w:pPr>
            <w:pStyle w:val="TOC1"/>
            <w:tabs>
              <w:tab w:val="right" w:leader="dot" w:pos="10990"/>
            </w:tabs>
            <w:rPr>
              <w:rFonts w:asciiTheme="minorHAnsi" w:eastAsiaTheme="minorEastAsia" w:hAnsiTheme="minorHAnsi" w:cstheme="minorBidi"/>
              <w:noProof/>
              <w:kern w:val="2"/>
              <w14:ligatures w14:val="standardContextual"/>
            </w:rPr>
          </w:pPr>
          <w:hyperlink w:anchor="_Toc190358062" w:history="1">
            <w:r w:rsidRPr="0018114C">
              <w:rPr>
                <w:rStyle w:val="Hyperlink"/>
                <w:noProof/>
              </w:rPr>
              <w:t>PROGRAMS</w:t>
            </w:r>
            <w:r w:rsidRPr="0018114C">
              <w:rPr>
                <w:rStyle w:val="Hyperlink"/>
                <w:noProof/>
                <w:spacing w:val="-5"/>
              </w:rPr>
              <w:t xml:space="preserve"> </w:t>
            </w:r>
            <w:r w:rsidRPr="0018114C">
              <w:rPr>
                <w:rStyle w:val="Hyperlink"/>
                <w:noProof/>
              </w:rPr>
              <w:t>ADDRESSING</w:t>
            </w:r>
            <w:r w:rsidRPr="0018114C">
              <w:rPr>
                <w:rStyle w:val="Hyperlink"/>
                <w:noProof/>
                <w:spacing w:val="-2"/>
              </w:rPr>
              <w:t xml:space="preserve"> </w:t>
            </w:r>
            <w:r w:rsidRPr="0018114C">
              <w:rPr>
                <w:rStyle w:val="Hyperlink"/>
                <w:noProof/>
              </w:rPr>
              <w:t>AOD</w:t>
            </w:r>
            <w:r w:rsidRPr="0018114C">
              <w:rPr>
                <w:rStyle w:val="Hyperlink"/>
                <w:noProof/>
                <w:spacing w:val="-3"/>
              </w:rPr>
              <w:t xml:space="preserve"> </w:t>
            </w:r>
            <w:r w:rsidRPr="0018114C">
              <w:rPr>
                <w:rStyle w:val="Hyperlink"/>
                <w:noProof/>
              </w:rPr>
              <w:t>USE</w:t>
            </w:r>
            <w:r w:rsidRPr="0018114C">
              <w:rPr>
                <w:rStyle w:val="Hyperlink"/>
                <w:noProof/>
                <w:spacing w:val="-2"/>
              </w:rPr>
              <w:t xml:space="preserve"> </w:t>
            </w:r>
            <w:r w:rsidRPr="0018114C">
              <w:rPr>
                <w:rStyle w:val="Hyperlink"/>
                <w:noProof/>
              </w:rPr>
              <w:t>AND</w:t>
            </w:r>
            <w:r w:rsidRPr="0018114C">
              <w:rPr>
                <w:rStyle w:val="Hyperlink"/>
                <w:noProof/>
                <w:spacing w:val="-3"/>
              </w:rPr>
              <w:t xml:space="preserve"> </w:t>
            </w:r>
            <w:r w:rsidRPr="0018114C">
              <w:rPr>
                <w:rStyle w:val="Hyperlink"/>
                <w:noProof/>
                <w:spacing w:val="-2"/>
              </w:rPr>
              <w:t>ABUSE</w:t>
            </w:r>
            <w:r>
              <w:rPr>
                <w:noProof/>
                <w:webHidden/>
              </w:rPr>
              <w:tab/>
            </w:r>
            <w:r>
              <w:rPr>
                <w:noProof/>
                <w:webHidden/>
              </w:rPr>
              <w:fldChar w:fldCharType="begin"/>
            </w:r>
            <w:r>
              <w:rPr>
                <w:noProof/>
                <w:webHidden/>
              </w:rPr>
              <w:instrText xml:space="preserve"> PAGEREF _Toc190358062 \h </w:instrText>
            </w:r>
            <w:r>
              <w:rPr>
                <w:noProof/>
                <w:webHidden/>
              </w:rPr>
            </w:r>
            <w:r>
              <w:rPr>
                <w:noProof/>
                <w:webHidden/>
              </w:rPr>
              <w:fldChar w:fldCharType="separate"/>
            </w:r>
            <w:r>
              <w:rPr>
                <w:noProof/>
                <w:webHidden/>
              </w:rPr>
              <w:t>8</w:t>
            </w:r>
            <w:r>
              <w:rPr>
                <w:noProof/>
                <w:webHidden/>
              </w:rPr>
              <w:fldChar w:fldCharType="end"/>
            </w:r>
          </w:hyperlink>
        </w:p>
        <w:p w14:paraId="5CD86D5B" w14:textId="6C64D2A8" w:rsidR="00C13203" w:rsidRDefault="00C13203">
          <w:pPr>
            <w:pStyle w:val="TOC2"/>
            <w:tabs>
              <w:tab w:val="right" w:leader="dot" w:pos="10990"/>
            </w:tabs>
            <w:rPr>
              <w:rFonts w:asciiTheme="minorHAnsi" w:eastAsiaTheme="minorEastAsia" w:hAnsiTheme="minorHAnsi" w:cstheme="minorBidi"/>
              <w:noProof/>
              <w:kern w:val="2"/>
              <w14:ligatures w14:val="standardContextual"/>
            </w:rPr>
          </w:pPr>
          <w:hyperlink w:anchor="_Toc190358063" w:history="1">
            <w:r w:rsidRPr="0018114C">
              <w:rPr>
                <w:rStyle w:val="Hyperlink"/>
                <w:noProof/>
              </w:rPr>
              <w:t>Program</w:t>
            </w:r>
            <w:r w:rsidRPr="0018114C">
              <w:rPr>
                <w:rStyle w:val="Hyperlink"/>
                <w:noProof/>
                <w:spacing w:val="-2"/>
              </w:rPr>
              <w:t xml:space="preserve"> Partners</w:t>
            </w:r>
            <w:r>
              <w:rPr>
                <w:noProof/>
                <w:webHidden/>
              </w:rPr>
              <w:tab/>
            </w:r>
            <w:r>
              <w:rPr>
                <w:noProof/>
                <w:webHidden/>
              </w:rPr>
              <w:fldChar w:fldCharType="begin"/>
            </w:r>
            <w:r>
              <w:rPr>
                <w:noProof/>
                <w:webHidden/>
              </w:rPr>
              <w:instrText xml:space="preserve"> PAGEREF _Toc190358063 \h </w:instrText>
            </w:r>
            <w:r>
              <w:rPr>
                <w:noProof/>
                <w:webHidden/>
              </w:rPr>
            </w:r>
            <w:r>
              <w:rPr>
                <w:noProof/>
                <w:webHidden/>
              </w:rPr>
              <w:fldChar w:fldCharType="separate"/>
            </w:r>
            <w:r>
              <w:rPr>
                <w:noProof/>
                <w:webHidden/>
              </w:rPr>
              <w:t>9</w:t>
            </w:r>
            <w:r>
              <w:rPr>
                <w:noProof/>
                <w:webHidden/>
              </w:rPr>
              <w:fldChar w:fldCharType="end"/>
            </w:r>
          </w:hyperlink>
        </w:p>
        <w:p w14:paraId="75E82448" w14:textId="65A9C511" w:rsidR="00C13203" w:rsidRDefault="00C13203">
          <w:pPr>
            <w:pStyle w:val="TOC1"/>
            <w:tabs>
              <w:tab w:val="right" w:leader="dot" w:pos="10990"/>
            </w:tabs>
            <w:rPr>
              <w:rFonts w:asciiTheme="minorHAnsi" w:eastAsiaTheme="minorEastAsia" w:hAnsiTheme="minorHAnsi" w:cstheme="minorBidi"/>
              <w:noProof/>
              <w:kern w:val="2"/>
              <w14:ligatures w14:val="standardContextual"/>
            </w:rPr>
          </w:pPr>
          <w:hyperlink w:anchor="_Toc190358064" w:history="1">
            <w:r w:rsidRPr="0018114C">
              <w:rPr>
                <w:rStyle w:val="Hyperlink"/>
                <w:noProof/>
              </w:rPr>
              <w:t>POLICIES</w:t>
            </w:r>
            <w:r w:rsidRPr="0018114C">
              <w:rPr>
                <w:rStyle w:val="Hyperlink"/>
                <w:noProof/>
                <w:spacing w:val="-5"/>
              </w:rPr>
              <w:t xml:space="preserve"> </w:t>
            </w:r>
            <w:r w:rsidRPr="0018114C">
              <w:rPr>
                <w:rStyle w:val="Hyperlink"/>
                <w:noProof/>
              </w:rPr>
              <w:t>ADDRESSING</w:t>
            </w:r>
            <w:r w:rsidRPr="0018114C">
              <w:rPr>
                <w:rStyle w:val="Hyperlink"/>
                <w:noProof/>
                <w:spacing w:val="-3"/>
              </w:rPr>
              <w:t xml:space="preserve"> </w:t>
            </w:r>
            <w:r w:rsidRPr="0018114C">
              <w:rPr>
                <w:rStyle w:val="Hyperlink"/>
                <w:noProof/>
              </w:rPr>
              <w:t>AOD</w:t>
            </w:r>
            <w:r w:rsidRPr="0018114C">
              <w:rPr>
                <w:rStyle w:val="Hyperlink"/>
                <w:noProof/>
                <w:spacing w:val="-4"/>
              </w:rPr>
              <w:t xml:space="preserve"> </w:t>
            </w:r>
            <w:r w:rsidRPr="0018114C">
              <w:rPr>
                <w:rStyle w:val="Hyperlink"/>
                <w:noProof/>
              </w:rPr>
              <w:t>USE</w:t>
            </w:r>
            <w:r w:rsidRPr="0018114C">
              <w:rPr>
                <w:rStyle w:val="Hyperlink"/>
                <w:noProof/>
                <w:spacing w:val="-3"/>
              </w:rPr>
              <w:t xml:space="preserve"> </w:t>
            </w:r>
            <w:r w:rsidRPr="0018114C">
              <w:rPr>
                <w:rStyle w:val="Hyperlink"/>
                <w:noProof/>
              </w:rPr>
              <w:t>AND</w:t>
            </w:r>
            <w:r w:rsidRPr="0018114C">
              <w:rPr>
                <w:rStyle w:val="Hyperlink"/>
                <w:noProof/>
                <w:spacing w:val="-3"/>
              </w:rPr>
              <w:t xml:space="preserve"> </w:t>
            </w:r>
            <w:r w:rsidRPr="0018114C">
              <w:rPr>
                <w:rStyle w:val="Hyperlink"/>
                <w:noProof/>
                <w:spacing w:val="-2"/>
              </w:rPr>
              <w:t>ABUSE</w:t>
            </w:r>
            <w:r>
              <w:rPr>
                <w:noProof/>
                <w:webHidden/>
              </w:rPr>
              <w:tab/>
            </w:r>
            <w:r>
              <w:rPr>
                <w:noProof/>
                <w:webHidden/>
              </w:rPr>
              <w:fldChar w:fldCharType="begin"/>
            </w:r>
            <w:r>
              <w:rPr>
                <w:noProof/>
                <w:webHidden/>
              </w:rPr>
              <w:instrText xml:space="preserve"> PAGEREF _Toc190358064 \h </w:instrText>
            </w:r>
            <w:r>
              <w:rPr>
                <w:noProof/>
                <w:webHidden/>
              </w:rPr>
            </w:r>
            <w:r>
              <w:rPr>
                <w:noProof/>
                <w:webHidden/>
              </w:rPr>
              <w:fldChar w:fldCharType="separate"/>
            </w:r>
            <w:r>
              <w:rPr>
                <w:noProof/>
                <w:webHidden/>
              </w:rPr>
              <w:t>10</w:t>
            </w:r>
            <w:r>
              <w:rPr>
                <w:noProof/>
                <w:webHidden/>
              </w:rPr>
              <w:fldChar w:fldCharType="end"/>
            </w:r>
          </w:hyperlink>
        </w:p>
        <w:p w14:paraId="65C4DCDC" w14:textId="605EE3E0" w:rsidR="00C13203" w:rsidRDefault="00C13203">
          <w:pPr>
            <w:pStyle w:val="TOC2"/>
            <w:tabs>
              <w:tab w:val="right" w:leader="dot" w:pos="10990"/>
            </w:tabs>
            <w:rPr>
              <w:rFonts w:asciiTheme="minorHAnsi" w:eastAsiaTheme="minorEastAsia" w:hAnsiTheme="minorHAnsi" w:cstheme="minorBidi"/>
              <w:noProof/>
              <w:kern w:val="2"/>
              <w14:ligatures w14:val="standardContextual"/>
            </w:rPr>
          </w:pPr>
          <w:hyperlink w:anchor="_Toc190358065" w:history="1">
            <w:r w:rsidRPr="0018114C">
              <w:rPr>
                <w:rStyle w:val="Hyperlink"/>
                <w:noProof/>
              </w:rPr>
              <w:t>Disciplinary</w:t>
            </w:r>
            <w:r w:rsidRPr="0018114C">
              <w:rPr>
                <w:rStyle w:val="Hyperlink"/>
                <w:noProof/>
                <w:spacing w:val="-3"/>
              </w:rPr>
              <w:t xml:space="preserve"> </w:t>
            </w:r>
            <w:r w:rsidRPr="0018114C">
              <w:rPr>
                <w:rStyle w:val="Hyperlink"/>
                <w:noProof/>
                <w:spacing w:val="-2"/>
              </w:rPr>
              <w:t>Outcomes:</w:t>
            </w:r>
            <w:r>
              <w:rPr>
                <w:noProof/>
                <w:webHidden/>
              </w:rPr>
              <w:tab/>
            </w:r>
            <w:r>
              <w:rPr>
                <w:noProof/>
                <w:webHidden/>
              </w:rPr>
              <w:fldChar w:fldCharType="begin"/>
            </w:r>
            <w:r>
              <w:rPr>
                <w:noProof/>
                <w:webHidden/>
              </w:rPr>
              <w:instrText xml:space="preserve"> PAGEREF _Toc190358065 \h </w:instrText>
            </w:r>
            <w:r>
              <w:rPr>
                <w:noProof/>
                <w:webHidden/>
              </w:rPr>
            </w:r>
            <w:r>
              <w:rPr>
                <w:noProof/>
                <w:webHidden/>
              </w:rPr>
              <w:fldChar w:fldCharType="separate"/>
            </w:r>
            <w:r>
              <w:rPr>
                <w:noProof/>
                <w:webHidden/>
              </w:rPr>
              <w:t>11</w:t>
            </w:r>
            <w:r>
              <w:rPr>
                <w:noProof/>
                <w:webHidden/>
              </w:rPr>
              <w:fldChar w:fldCharType="end"/>
            </w:r>
          </w:hyperlink>
        </w:p>
        <w:p w14:paraId="4C59C3C1" w14:textId="15AADC50" w:rsidR="00C13203" w:rsidRDefault="00C13203">
          <w:pPr>
            <w:pStyle w:val="TOC1"/>
            <w:tabs>
              <w:tab w:val="right" w:leader="dot" w:pos="10990"/>
            </w:tabs>
            <w:rPr>
              <w:rFonts w:asciiTheme="minorHAnsi" w:eastAsiaTheme="minorEastAsia" w:hAnsiTheme="minorHAnsi" w:cstheme="minorBidi"/>
              <w:noProof/>
              <w:kern w:val="2"/>
              <w14:ligatures w14:val="standardContextual"/>
            </w:rPr>
          </w:pPr>
          <w:hyperlink w:anchor="_Toc190358066" w:history="1">
            <w:r w:rsidRPr="0018114C">
              <w:rPr>
                <w:rStyle w:val="Hyperlink"/>
                <w:noProof/>
                <w:spacing w:val="-2"/>
              </w:rPr>
              <w:t>STATISTICS</w:t>
            </w:r>
            <w:r>
              <w:rPr>
                <w:noProof/>
                <w:webHidden/>
              </w:rPr>
              <w:tab/>
            </w:r>
            <w:r>
              <w:rPr>
                <w:noProof/>
                <w:webHidden/>
              </w:rPr>
              <w:fldChar w:fldCharType="begin"/>
            </w:r>
            <w:r>
              <w:rPr>
                <w:noProof/>
                <w:webHidden/>
              </w:rPr>
              <w:instrText xml:space="preserve"> PAGEREF _Toc190358066 \h </w:instrText>
            </w:r>
            <w:r>
              <w:rPr>
                <w:noProof/>
                <w:webHidden/>
              </w:rPr>
            </w:r>
            <w:r>
              <w:rPr>
                <w:noProof/>
                <w:webHidden/>
              </w:rPr>
              <w:fldChar w:fldCharType="separate"/>
            </w:r>
            <w:r>
              <w:rPr>
                <w:noProof/>
                <w:webHidden/>
              </w:rPr>
              <w:t>15</w:t>
            </w:r>
            <w:r>
              <w:rPr>
                <w:noProof/>
                <w:webHidden/>
              </w:rPr>
              <w:fldChar w:fldCharType="end"/>
            </w:r>
          </w:hyperlink>
        </w:p>
        <w:p w14:paraId="2AB7A92B" w14:textId="73631853" w:rsidR="00C13203" w:rsidRDefault="00C13203">
          <w:pPr>
            <w:pStyle w:val="TOC2"/>
            <w:tabs>
              <w:tab w:val="right" w:leader="dot" w:pos="10990"/>
            </w:tabs>
            <w:rPr>
              <w:rFonts w:asciiTheme="minorHAnsi" w:eastAsiaTheme="minorEastAsia" w:hAnsiTheme="minorHAnsi" w:cstheme="minorBidi"/>
              <w:noProof/>
              <w:kern w:val="2"/>
              <w14:ligatures w14:val="standardContextual"/>
            </w:rPr>
          </w:pPr>
          <w:hyperlink w:anchor="_Toc190358067" w:history="1">
            <w:r w:rsidRPr="0018114C">
              <w:rPr>
                <w:rStyle w:val="Hyperlink"/>
                <w:noProof/>
              </w:rPr>
              <w:t>FAQ’S</w:t>
            </w:r>
            <w:r w:rsidRPr="0018114C">
              <w:rPr>
                <w:rStyle w:val="Hyperlink"/>
                <w:noProof/>
                <w:spacing w:val="-3"/>
              </w:rPr>
              <w:t xml:space="preserve"> </w:t>
            </w:r>
            <w:r w:rsidRPr="0018114C">
              <w:rPr>
                <w:rStyle w:val="Hyperlink"/>
                <w:noProof/>
              </w:rPr>
              <w:t>for</w:t>
            </w:r>
            <w:r w:rsidRPr="0018114C">
              <w:rPr>
                <w:rStyle w:val="Hyperlink"/>
                <w:noProof/>
                <w:spacing w:val="-2"/>
              </w:rPr>
              <w:t xml:space="preserve"> Students</w:t>
            </w:r>
            <w:r>
              <w:rPr>
                <w:noProof/>
                <w:webHidden/>
              </w:rPr>
              <w:tab/>
            </w:r>
            <w:r>
              <w:rPr>
                <w:noProof/>
                <w:webHidden/>
              </w:rPr>
              <w:fldChar w:fldCharType="begin"/>
            </w:r>
            <w:r>
              <w:rPr>
                <w:noProof/>
                <w:webHidden/>
              </w:rPr>
              <w:instrText xml:space="preserve"> PAGEREF _Toc190358067 \h </w:instrText>
            </w:r>
            <w:r>
              <w:rPr>
                <w:noProof/>
                <w:webHidden/>
              </w:rPr>
            </w:r>
            <w:r>
              <w:rPr>
                <w:noProof/>
                <w:webHidden/>
              </w:rPr>
              <w:fldChar w:fldCharType="separate"/>
            </w:r>
            <w:r>
              <w:rPr>
                <w:noProof/>
                <w:webHidden/>
              </w:rPr>
              <w:t>16</w:t>
            </w:r>
            <w:r>
              <w:rPr>
                <w:noProof/>
                <w:webHidden/>
              </w:rPr>
              <w:fldChar w:fldCharType="end"/>
            </w:r>
          </w:hyperlink>
        </w:p>
        <w:p w14:paraId="62E1993B" w14:textId="59A5CD82" w:rsidR="00C13203" w:rsidRDefault="00C13203">
          <w:pPr>
            <w:pStyle w:val="TOC2"/>
            <w:tabs>
              <w:tab w:val="right" w:leader="dot" w:pos="10990"/>
            </w:tabs>
            <w:rPr>
              <w:rFonts w:asciiTheme="minorHAnsi" w:eastAsiaTheme="minorEastAsia" w:hAnsiTheme="minorHAnsi" w:cstheme="minorBidi"/>
              <w:noProof/>
              <w:kern w:val="2"/>
              <w14:ligatures w14:val="standardContextual"/>
            </w:rPr>
          </w:pPr>
          <w:hyperlink w:anchor="_Toc190358068" w:history="1">
            <w:r w:rsidRPr="0018114C">
              <w:rPr>
                <w:rStyle w:val="Hyperlink"/>
                <w:noProof/>
                <w:spacing w:val="-2"/>
              </w:rPr>
              <w:t>Certification</w:t>
            </w:r>
            <w:r>
              <w:rPr>
                <w:noProof/>
                <w:webHidden/>
              </w:rPr>
              <w:tab/>
            </w:r>
            <w:r>
              <w:rPr>
                <w:noProof/>
                <w:webHidden/>
              </w:rPr>
              <w:fldChar w:fldCharType="begin"/>
            </w:r>
            <w:r>
              <w:rPr>
                <w:noProof/>
                <w:webHidden/>
              </w:rPr>
              <w:instrText xml:space="preserve"> PAGEREF _Toc190358068 \h </w:instrText>
            </w:r>
            <w:r>
              <w:rPr>
                <w:noProof/>
                <w:webHidden/>
              </w:rPr>
            </w:r>
            <w:r>
              <w:rPr>
                <w:noProof/>
                <w:webHidden/>
              </w:rPr>
              <w:fldChar w:fldCharType="separate"/>
            </w:r>
            <w:r>
              <w:rPr>
                <w:noProof/>
                <w:webHidden/>
              </w:rPr>
              <w:t>16</w:t>
            </w:r>
            <w:r>
              <w:rPr>
                <w:noProof/>
                <w:webHidden/>
              </w:rPr>
              <w:fldChar w:fldCharType="end"/>
            </w:r>
          </w:hyperlink>
        </w:p>
        <w:p w14:paraId="03C058A2" w14:textId="16D993C2" w:rsidR="00C13203" w:rsidRDefault="00C13203">
          <w:pPr>
            <w:pStyle w:val="TOC2"/>
            <w:tabs>
              <w:tab w:val="right" w:leader="dot" w:pos="10990"/>
            </w:tabs>
            <w:rPr>
              <w:rFonts w:asciiTheme="minorHAnsi" w:eastAsiaTheme="minorEastAsia" w:hAnsiTheme="minorHAnsi" w:cstheme="minorBidi"/>
              <w:noProof/>
              <w:kern w:val="2"/>
              <w14:ligatures w14:val="standardContextual"/>
            </w:rPr>
          </w:pPr>
          <w:hyperlink w:anchor="_Toc190358069" w:history="1">
            <w:r w:rsidRPr="0018114C">
              <w:rPr>
                <w:rStyle w:val="Hyperlink"/>
                <w:noProof/>
                <w:spacing w:val="-2"/>
              </w:rPr>
              <w:t>Conclusion</w:t>
            </w:r>
            <w:r>
              <w:rPr>
                <w:noProof/>
                <w:webHidden/>
              </w:rPr>
              <w:tab/>
            </w:r>
            <w:r>
              <w:rPr>
                <w:noProof/>
                <w:webHidden/>
              </w:rPr>
              <w:fldChar w:fldCharType="begin"/>
            </w:r>
            <w:r>
              <w:rPr>
                <w:noProof/>
                <w:webHidden/>
              </w:rPr>
              <w:instrText xml:space="preserve"> PAGEREF _Toc190358069 \h </w:instrText>
            </w:r>
            <w:r>
              <w:rPr>
                <w:noProof/>
                <w:webHidden/>
              </w:rPr>
            </w:r>
            <w:r>
              <w:rPr>
                <w:noProof/>
                <w:webHidden/>
              </w:rPr>
              <w:fldChar w:fldCharType="separate"/>
            </w:r>
            <w:r>
              <w:rPr>
                <w:noProof/>
                <w:webHidden/>
              </w:rPr>
              <w:t>17</w:t>
            </w:r>
            <w:r>
              <w:rPr>
                <w:noProof/>
                <w:webHidden/>
              </w:rPr>
              <w:fldChar w:fldCharType="end"/>
            </w:r>
          </w:hyperlink>
        </w:p>
        <w:p w14:paraId="0514FD6C" w14:textId="79C48436" w:rsidR="00C13203" w:rsidRDefault="00C13203">
          <w:pPr>
            <w:pStyle w:val="TOC1"/>
            <w:tabs>
              <w:tab w:val="right" w:leader="dot" w:pos="10990"/>
            </w:tabs>
            <w:rPr>
              <w:rFonts w:asciiTheme="minorHAnsi" w:eastAsiaTheme="minorEastAsia" w:hAnsiTheme="minorHAnsi" w:cstheme="minorBidi"/>
              <w:noProof/>
              <w:kern w:val="2"/>
              <w14:ligatures w14:val="standardContextual"/>
            </w:rPr>
          </w:pPr>
          <w:hyperlink w:anchor="_Toc190358070" w:history="1">
            <w:r w:rsidRPr="0018114C">
              <w:rPr>
                <w:rStyle w:val="Hyperlink"/>
                <w:noProof/>
              </w:rPr>
              <w:t>Appendix A: NORTH DAKOTA ALCOHOL AND DRUG LAWS AND SANCTIONS</w:t>
            </w:r>
            <w:r>
              <w:rPr>
                <w:noProof/>
                <w:webHidden/>
              </w:rPr>
              <w:tab/>
            </w:r>
            <w:r>
              <w:rPr>
                <w:noProof/>
                <w:webHidden/>
              </w:rPr>
              <w:fldChar w:fldCharType="begin"/>
            </w:r>
            <w:r>
              <w:rPr>
                <w:noProof/>
                <w:webHidden/>
              </w:rPr>
              <w:instrText xml:space="preserve"> PAGEREF _Toc190358070 \h </w:instrText>
            </w:r>
            <w:r>
              <w:rPr>
                <w:noProof/>
                <w:webHidden/>
              </w:rPr>
            </w:r>
            <w:r>
              <w:rPr>
                <w:noProof/>
                <w:webHidden/>
              </w:rPr>
              <w:fldChar w:fldCharType="separate"/>
            </w:r>
            <w:r>
              <w:rPr>
                <w:noProof/>
                <w:webHidden/>
              </w:rPr>
              <w:t>18</w:t>
            </w:r>
            <w:r>
              <w:rPr>
                <w:noProof/>
                <w:webHidden/>
              </w:rPr>
              <w:fldChar w:fldCharType="end"/>
            </w:r>
          </w:hyperlink>
        </w:p>
        <w:p w14:paraId="114ABF0D" w14:textId="2078CEF8" w:rsidR="00C13203" w:rsidRDefault="00C13203">
          <w:pPr>
            <w:pStyle w:val="TOC1"/>
            <w:tabs>
              <w:tab w:val="right" w:leader="dot" w:pos="10990"/>
            </w:tabs>
            <w:rPr>
              <w:rFonts w:asciiTheme="minorHAnsi" w:eastAsiaTheme="minorEastAsia" w:hAnsiTheme="minorHAnsi" w:cstheme="minorBidi"/>
              <w:noProof/>
              <w:kern w:val="2"/>
              <w14:ligatures w14:val="standardContextual"/>
            </w:rPr>
          </w:pPr>
          <w:hyperlink w:anchor="_Toc190358071" w:history="1">
            <w:r w:rsidRPr="0018114C">
              <w:rPr>
                <w:rStyle w:val="Hyperlink"/>
                <w:noProof/>
              </w:rPr>
              <w:t>Appendix B: Health Risks</w:t>
            </w:r>
            <w:r>
              <w:rPr>
                <w:noProof/>
                <w:webHidden/>
              </w:rPr>
              <w:tab/>
            </w:r>
            <w:r>
              <w:rPr>
                <w:noProof/>
                <w:webHidden/>
              </w:rPr>
              <w:fldChar w:fldCharType="begin"/>
            </w:r>
            <w:r>
              <w:rPr>
                <w:noProof/>
                <w:webHidden/>
              </w:rPr>
              <w:instrText xml:space="preserve"> PAGEREF _Toc190358071 \h </w:instrText>
            </w:r>
            <w:r>
              <w:rPr>
                <w:noProof/>
                <w:webHidden/>
              </w:rPr>
            </w:r>
            <w:r>
              <w:rPr>
                <w:noProof/>
                <w:webHidden/>
              </w:rPr>
              <w:fldChar w:fldCharType="separate"/>
            </w:r>
            <w:r>
              <w:rPr>
                <w:noProof/>
                <w:webHidden/>
              </w:rPr>
              <w:t>31</w:t>
            </w:r>
            <w:r>
              <w:rPr>
                <w:noProof/>
                <w:webHidden/>
              </w:rPr>
              <w:fldChar w:fldCharType="end"/>
            </w:r>
          </w:hyperlink>
        </w:p>
        <w:p w14:paraId="61B350F3" w14:textId="7B900CA4" w:rsidR="00DC1916" w:rsidRPr="007D6204" w:rsidRDefault="00DC1916">
          <w:pPr>
            <w:rPr>
              <w:sz w:val="24"/>
              <w:szCs w:val="24"/>
            </w:rPr>
          </w:pPr>
          <w:r w:rsidRPr="007D6204">
            <w:rPr>
              <w:b/>
              <w:bCs/>
              <w:noProof/>
              <w:sz w:val="24"/>
              <w:szCs w:val="24"/>
            </w:rPr>
            <w:fldChar w:fldCharType="end"/>
          </w:r>
        </w:p>
      </w:sdtContent>
    </w:sdt>
    <w:p w14:paraId="5C3A260C" w14:textId="41F61626" w:rsidR="00602387" w:rsidRPr="007D6204" w:rsidRDefault="00602387" w:rsidP="00F70E9B">
      <w:pPr>
        <w:spacing w:line="360" w:lineRule="auto"/>
        <w:rPr>
          <w:sz w:val="24"/>
          <w:szCs w:val="24"/>
        </w:rPr>
        <w:sectPr w:rsidR="00602387" w:rsidRPr="007D6204">
          <w:pgSz w:w="12240" w:h="15840"/>
          <w:pgMar w:top="1300" w:right="620" w:bottom="280" w:left="620" w:header="720" w:footer="720" w:gutter="0"/>
          <w:cols w:space="720"/>
        </w:sectPr>
      </w:pPr>
    </w:p>
    <w:p w14:paraId="3DD27433" w14:textId="623419DC" w:rsidR="00602387" w:rsidRPr="007D6204" w:rsidRDefault="001E661B" w:rsidP="00874204">
      <w:pPr>
        <w:pStyle w:val="Heading2"/>
        <w:spacing w:line="360" w:lineRule="auto"/>
        <w:ind w:left="-90" w:firstLine="90"/>
      </w:pPr>
      <w:bookmarkStart w:id="1" w:name="NHSC_AODPP_Policy_Statement"/>
      <w:bookmarkStart w:id="2" w:name="_bookmark0"/>
      <w:bookmarkStart w:id="3" w:name="_Toc190358056"/>
      <w:bookmarkEnd w:id="1"/>
      <w:bookmarkEnd w:id="2"/>
      <w:r w:rsidRPr="007D6204">
        <w:lastRenderedPageBreak/>
        <w:t>NHSC</w:t>
      </w:r>
      <w:r w:rsidRPr="007D6204">
        <w:rPr>
          <w:spacing w:val="-3"/>
        </w:rPr>
        <w:t xml:space="preserve"> </w:t>
      </w:r>
      <w:r w:rsidR="00C13203">
        <w:t>DAA</w:t>
      </w:r>
      <w:r w:rsidRPr="007D6204">
        <w:t>PP</w:t>
      </w:r>
      <w:r w:rsidRPr="007D6204">
        <w:rPr>
          <w:spacing w:val="-3"/>
        </w:rPr>
        <w:t xml:space="preserve"> </w:t>
      </w:r>
      <w:r w:rsidRPr="007D6204">
        <w:t>Policy</w:t>
      </w:r>
      <w:r w:rsidRPr="007D6204">
        <w:rPr>
          <w:spacing w:val="-2"/>
        </w:rPr>
        <w:t xml:space="preserve"> Statement</w:t>
      </w:r>
      <w:bookmarkEnd w:id="3"/>
    </w:p>
    <w:p w14:paraId="4DC09A33" w14:textId="77777777" w:rsidR="00602387" w:rsidRPr="007D6204" w:rsidRDefault="001E661B" w:rsidP="00874204">
      <w:pPr>
        <w:pStyle w:val="BodyText"/>
        <w:spacing w:line="360" w:lineRule="auto"/>
        <w:ind w:right="413"/>
      </w:pPr>
      <w:r w:rsidRPr="007D6204">
        <w:t>Nueta</w:t>
      </w:r>
      <w:r w:rsidRPr="007D6204">
        <w:rPr>
          <w:spacing w:val="-4"/>
        </w:rPr>
        <w:t xml:space="preserve"> </w:t>
      </w:r>
      <w:r w:rsidRPr="007D6204">
        <w:t>Hidatsa</w:t>
      </w:r>
      <w:r w:rsidRPr="007D6204">
        <w:rPr>
          <w:spacing w:val="-4"/>
        </w:rPr>
        <w:t xml:space="preserve"> </w:t>
      </w:r>
      <w:r w:rsidRPr="007D6204">
        <w:t>Sahnish</w:t>
      </w:r>
      <w:r w:rsidRPr="007D6204">
        <w:rPr>
          <w:spacing w:val="-3"/>
        </w:rPr>
        <w:t xml:space="preserve"> </w:t>
      </w:r>
      <w:r w:rsidRPr="007D6204">
        <w:t>College</w:t>
      </w:r>
      <w:r w:rsidRPr="007D6204">
        <w:rPr>
          <w:spacing w:val="-4"/>
        </w:rPr>
        <w:t xml:space="preserve"> </w:t>
      </w:r>
      <w:r w:rsidRPr="007D6204">
        <w:t>is</w:t>
      </w:r>
      <w:r w:rsidRPr="007D6204">
        <w:rPr>
          <w:spacing w:val="-3"/>
        </w:rPr>
        <w:t xml:space="preserve"> </w:t>
      </w:r>
      <w:r w:rsidRPr="007D6204">
        <w:t>committed</w:t>
      </w:r>
      <w:r w:rsidRPr="007D6204">
        <w:rPr>
          <w:spacing w:val="-3"/>
        </w:rPr>
        <w:t xml:space="preserve"> </w:t>
      </w:r>
      <w:r w:rsidRPr="007D6204">
        <w:t>to</w:t>
      </w:r>
      <w:r w:rsidRPr="007D6204">
        <w:rPr>
          <w:spacing w:val="-3"/>
        </w:rPr>
        <w:t xml:space="preserve"> </w:t>
      </w:r>
      <w:r w:rsidRPr="007D6204">
        <w:t>the</w:t>
      </w:r>
      <w:r w:rsidRPr="007D6204">
        <w:rPr>
          <w:spacing w:val="-4"/>
        </w:rPr>
        <w:t xml:space="preserve"> </w:t>
      </w:r>
      <w:r w:rsidRPr="007D6204">
        <w:t>Drug</w:t>
      </w:r>
      <w:r w:rsidRPr="007D6204">
        <w:rPr>
          <w:spacing w:val="-1"/>
        </w:rPr>
        <w:t xml:space="preserve"> </w:t>
      </w:r>
      <w:r w:rsidRPr="007D6204">
        <w:t>Free</w:t>
      </w:r>
      <w:r w:rsidRPr="007D6204">
        <w:rPr>
          <w:spacing w:val="-4"/>
        </w:rPr>
        <w:t xml:space="preserve"> </w:t>
      </w:r>
      <w:r w:rsidRPr="007D6204">
        <w:t>Schools</w:t>
      </w:r>
      <w:r w:rsidRPr="007D6204">
        <w:rPr>
          <w:spacing w:val="-3"/>
        </w:rPr>
        <w:t xml:space="preserve"> </w:t>
      </w:r>
      <w:r w:rsidRPr="007D6204">
        <w:t>and</w:t>
      </w:r>
      <w:r w:rsidRPr="007D6204">
        <w:rPr>
          <w:spacing w:val="-1"/>
        </w:rPr>
        <w:t xml:space="preserve"> </w:t>
      </w:r>
      <w:r w:rsidRPr="007D6204">
        <w:t>Communities</w:t>
      </w:r>
      <w:r w:rsidRPr="007D6204">
        <w:rPr>
          <w:spacing w:val="-3"/>
        </w:rPr>
        <w:t xml:space="preserve"> </w:t>
      </w:r>
      <w:r w:rsidRPr="007D6204">
        <w:t>Act Amendments of 1989:</w:t>
      </w:r>
    </w:p>
    <w:p w14:paraId="70E86FEA" w14:textId="77777777" w:rsidR="00602387" w:rsidRPr="007D6204" w:rsidRDefault="00602387" w:rsidP="00F70E9B">
      <w:pPr>
        <w:pStyle w:val="BodyText"/>
        <w:spacing w:line="360" w:lineRule="auto"/>
      </w:pPr>
    </w:p>
    <w:p w14:paraId="201A5899" w14:textId="77777777" w:rsidR="00602387" w:rsidRPr="007D6204" w:rsidRDefault="001E661B" w:rsidP="00F70E9B">
      <w:pPr>
        <w:pStyle w:val="BodyText"/>
        <w:spacing w:line="360" w:lineRule="auto"/>
        <w:ind w:left="680" w:right="413"/>
      </w:pPr>
      <w:r w:rsidRPr="007D6204">
        <w:t xml:space="preserve">Accordingly, the manufacture, distribution, dispensation, possession, or use of a controlled substance (as defined in the Controlled Substances Act, 21 U.S.C. §801, </w:t>
      </w:r>
      <w:r w:rsidRPr="007D6204">
        <w:rPr>
          <w:i/>
        </w:rPr>
        <w:t>et seq</w:t>
      </w:r>
      <w:r w:rsidRPr="007D6204">
        <w:t>.), without a valid, lawful prescription</w:t>
      </w:r>
      <w:r w:rsidRPr="007D6204">
        <w:rPr>
          <w:spacing w:val="-3"/>
        </w:rPr>
        <w:t xml:space="preserve"> </w:t>
      </w:r>
      <w:r w:rsidRPr="007D6204">
        <w:t>(“unlawful</w:t>
      </w:r>
      <w:r w:rsidRPr="007D6204">
        <w:rPr>
          <w:spacing w:val="-3"/>
        </w:rPr>
        <w:t xml:space="preserve"> </w:t>
      </w:r>
      <w:r w:rsidRPr="007D6204">
        <w:t>controlled</w:t>
      </w:r>
      <w:r w:rsidRPr="007D6204">
        <w:rPr>
          <w:spacing w:val="-3"/>
        </w:rPr>
        <w:t xml:space="preserve"> </w:t>
      </w:r>
      <w:r w:rsidRPr="007D6204">
        <w:t>substance”),</w:t>
      </w:r>
      <w:r w:rsidRPr="007D6204">
        <w:rPr>
          <w:spacing w:val="-3"/>
        </w:rPr>
        <w:t xml:space="preserve"> </w:t>
      </w:r>
      <w:r w:rsidRPr="007D6204">
        <w:t>in</w:t>
      </w:r>
      <w:r w:rsidRPr="007D6204">
        <w:rPr>
          <w:spacing w:val="-3"/>
        </w:rPr>
        <w:t xml:space="preserve"> </w:t>
      </w:r>
      <w:r w:rsidRPr="007D6204">
        <w:t>any</w:t>
      </w:r>
      <w:r w:rsidRPr="007D6204">
        <w:rPr>
          <w:spacing w:val="-3"/>
        </w:rPr>
        <w:t xml:space="preserve"> </w:t>
      </w:r>
      <w:r w:rsidRPr="007D6204">
        <w:t>NHSC</w:t>
      </w:r>
      <w:r w:rsidRPr="007D6204">
        <w:rPr>
          <w:spacing w:val="-3"/>
        </w:rPr>
        <w:t xml:space="preserve"> </w:t>
      </w:r>
      <w:r w:rsidRPr="007D6204">
        <w:t>work</w:t>
      </w:r>
      <w:r w:rsidRPr="007D6204">
        <w:rPr>
          <w:spacing w:val="-3"/>
        </w:rPr>
        <w:t xml:space="preserve"> </w:t>
      </w:r>
      <w:r w:rsidRPr="007D6204">
        <w:t>area</w:t>
      </w:r>
      <w:r w:rsidRPr="007D6204">
        <w:rPr>
          <w:spacing w:val="-4"/>
        </w:rPr>
        <w:t xml:space="preserve"> </w:t>
      </w:r>
      <w:r w:rsidRPr="007D6204">
        <w:t>or</w:t>
      </w:r>
      <w:r w:rsidRPr="007D6204">
        <w:rPr>
          <w:spacing w:val="-2"/>
        </w:rPr>
        <w:t xml:space="preserve"> </w:t>
      </w:r>
      <w:r w:rsidRPr="007D6204">
        <w:t>facility</w:t>
      </w:r>
      <w:r w:rsidRPr="007D6204">
        <w:rPr>
          <w:spacing w:val="-3"/>
        </w:rPr>
        <w:t xml:space="preserve"> </w:t>
      </w:r>
      <w:r w:rsidRPr="007D6204">
        <w:t>or</w:t>
      </w:r>
      <w:r w:rsidRPr="007D6204">
        <w:rPr>
          <w:spacing w:val="-4"/>
        </w:rPr>
        <w:t xml:space="preserve"> </w:t>
      </w:r>
      <w:r w:rsidRPr="007D6204">
        <w:t>activity</w:t>
      </w:r>
      <w:r w:rsidRPr="007D6204">
        <w:rPr>
          <w:spacing w:val="-3"/>
        </w:rPr>
        <w:t xml:space="preserve"> </w:t>
      </w:r>
      <w:r w:rsidRPr="007D6204">
        <w:t>is</w:t>
      </w:r>
      <w:r w:rsidRPr="007D6204">
        <w:rPr>
          <w:spacing w:val="-3"/>
        </w:rPr>
        <w:t xml:space="preserve"> </w:t>
      </w:r>
      <w:r w:rsidRPr="007D6204">
        <w:t xml:space="preserve">strictly </w:t>
      </w:r>
      <w:r w:rsidRPr="007D6204">
        <w:rPr>
          <w:spacing w:val="-2"/>
        </w:rPr>
        <w:t>prohibited.</w:t>
      </w:r>
    </w:p>
    <w:p w14:paraId="2DC5B156" w14:textId="059B1A2E" w:rsidR="00602387" w:rsidRPr="007D6204" w:rsidRDefault="001E661B" w:rsidP="00F70E9B">
      <w:pPr>
        <w:pStyle w:val="BodyText"/>
        <w:spacing w:line="360" w:lineRule="auto"/>
        <w:ind w:left="680" w:right="413"/>
      </w:pPr>
      <w:r w:rsidRPr="007D6204">
        <w:t>The</w:t>
      </w:r>
      <w:r w:rsidRPr="007D6204">
        <w:rPr>
          <w:spacing w:val="-4"/>
        </w:rPr>
        <w:t xml:space="preserve"> </w:t>
      </w:r>
      <w:r w:rsidRPr="007D6204">
        <w:t>following</w:t>
      </w:r>
      <w:r w:rsidRPr="007D6204">
        <w:rPr>
          <w:spacing w:val="-3"/>
        </w:rPr>
        <w:t xml:space="preserve"> </w:t>
      </w:r>
      <w:r w:rsidRPr="007D6204">
        <w:t>misconduct</w:t>
      </w:r>
      <w:r w:rsidRPr="007D6204">
        <w:rPr>
          <w:spacing w:val="-3"/>
        </w:rPr>
        <w:t xml:space="preserve"> </w:t>
      </w:r>
      <w:r w:rsidRPr="007D6204">
        <w:t>is</w:t>
      </w:r>
      <w:r w:rsidRPr="007D6204">
        <w:rPr>
          <w:spacing w:val="-3"/>
        </w:rPr>
        <w:t xml:space="preserve"> </w:t>
      </w:r>
      <w:r w:rsidRPr="007D6204">
        <w:t>subject</w:t>
      </w:r>
      <w:r w:rsidRPr="007D6204">
        <w:rPr>
          <w:spacing w:val="-3"/>
        </w:rPr>
        <w:t xml:space="preserve"> </w:t>
      </w:r>
      <w:r w:rsidRPr="007D6204">
        <w:t>to</w:t>
      </w:r>
      <w:r w:rsidRPr="007D6204">
        <w:rPr>
          <w:spacing w:val="-3"/>
        </w:rPr>
        <w:t xml:space="preserve"> </w:t>
      </w:r>
      <w:r w:rsidRPr="007D6204">
        <w:t>disciplinary</w:t>
      </w:r>
      <w:r w:rsidRPr="007D6204">
        <w:rPr>
          <w:spacing w:val="-3"/>
        </w:rPr>
        <w:t xml:space="preserve"> </w:t>
      </w:r>
      <w:r w:rsidRPr="007D6204">
        <w:t>action,</w:t>
      </w:r>
      <w:r w:rsidRPr="007D6204">
        <w:rPr>
          <w:spacing w:val="-3"/>
        </w:rPr>
        <w:t xml:space="preserve"> </w:t>
      </w:r>
      <w:r w:rsidRPr="007D6204">
        <w:t>up</w:t>
      </w:r>
      <w:r w:rsidRPr="007D6204">
        <w:rPr>
          <w:spacing w:val="-3"/>
        </w:rPr>
        <w:t xml:space="preserve"> </w:t>
      </w:r>
      <w:r w:rsidRPr="007D6204">
        <w:t>to</w:t>
      </w:r>
      <w:r w:rsidRPr="007D6204">
        <w:rPr>
          <w:spacing w:val="-3"/>
        </w:rPr>
        <w:t xml:space="preserve"> </w:t>
      </w:r>
      <w:r w:rsidRPr="007D6204">
        <w:t>and</w:t>
      </w:r>
      <w:r w:rsidRPr="007D6204">
        <w:rPr>
          <w:spacing w:val="-3"/>
        </w:rPr>
        <w:t xml:space="preserve"> </w:t>
      </w:r>
      <w:r w:rsidRPr="007D6204">
        <w:t>including</w:t>
      </w:r>
      <w:r w:rsidRPr="007D6204">
        <w:rPr>
          <w:spacing w:val="-3"/>
        </w:rPr>
        <w:t xml:space="preserve"> </w:t>
      </w:r>
      <w:r w:rsidRPr="007D6204">
        <w:t>suspension</w:t>
      </w:r>
      <w:r w:rsidRPr="007D6204">
        <w:rPr>
          <w:spacing w:val="-3"/>
        </w:rPr>
        <w:t xml:space="preserve"> </w:t>
      </w:r>
      <w:r w:rsidRPr="007D6204">
        <w:t>and</w:t>
      </w:r>
      <w:r w:rsidR="00C13203">
        <w:rPr>
          <w:spacing w:val="-3"/>
        </w:rPr>
        <w:t>/</w:t>
      </w:r>
      <w:r w:rsidRPr="007D6204">
        <w:t>or expulsion for students or disciplinary action or termination for employees.</w:t>
      </w:r>
    </w:p>
    <w:p w14:paraId="1430FC39" w14:textId="77777777" w:rsidR="00602387" w:rsidRPr="007D6204" w:rsidRDefault="00602387" w:rsidP="00F70E9B">
      <w:pPr>
        <w:pStyle w:val="BodyText"/>
        <w:spacing w:line="360" w:lineRule="auto"/>
      </w:pPr>
    </w:p>
    <w:p w14:paraId="3648D13A" w14:textId="77777777" w:rsidR="00602387" w:rsidRPr="007D6204" w:rsidRDefault="001E661B" w:rsidP="00797670">
      <w:pPr>
        <w:pStyle w:val="ListParagraph"/>
        <w:numPr>
          <w:ilvl w:val="0"/>
          <w:numId w:val="2"/>
        </w:numPr>
        <w:tabs>
          <w:tab w:val="left" w:pos="1400"/>
        </w:tabs>
        <w:spacing w:line="360" w:lineRule="auto"/>
        <w:ind w:right="1296"/>
        <w:rPr>
          <w:sz w:val="24"/>
          <w:szCs w:val="24"/>
        </w:rPr>
      </w:pPr>
      <w:r w:rsidRPr="007D6204">
        <w:rPr>
          <w:sz w:val="24"/>
          <w:szCs w:val="24"/>
        </w:rPr>
        <w:t>The</w:t>
      </w:r>
      <w:r w:rsidRPr="007D6204">
        <w:rPr>
          <w:spacing w:val="-4"/>
          <w:sz w:val="24"/>
          <w:szCs w:val="24"/>
        </w:rPr>
        <w:t xml:space="preserve"> </w:t>
      </w:r>
      <w:r w:rsidRPr="007D6204">
        <w:rPr>
          <w:sz w:val="24"/>
          <w:szCs w:val="24"/>
        </w:rPr>
        <w:t>unlawful</w:t>
      </w:r>
      <w:r w:rsidRPr="007D6204">
        <w:rPr>
          <w:spacing w:val="-3"/>
          <w:sz w:val="24"/>
          <w:szCs w:val="24"/>
        </w:rPr>
        <w:t xml:space="preserve"> </w:t>
      </w:r>
      <w:r w:rsidRPr="007D6204">
        <w:rPr>
          <w:sz w:val="24"/>
          <w:szCs w:val="24"/>
        </w:rPr>
        <w:t>possession,</w:t>
      </w:r>
      <w:r w:rsidRPr="007D6204">
        <w:rPr>
          <w:spacing w:val="-1"/>
          <w:sz w:val="24"/>
          <w:szCs w:val="24"/>
        </w:rPr>
        <w:t xml:space="preserve"> </w:t>
      </w:r>
      <w:r w:rsidRPr="007D6204">
        <w:rPr>
          <w:sz w:val="24"/>
          <w:szCs w:val="24"/>
        </w:rPr>
        <w:t>use,</w:t>
      </w:r>
      <w:r w:rsidRPr="007D6204">
        <w:rPr>
          <w:spacing w:val="-3"/>
          <w:sz w:val="24"/>
          <w:szCs w:val="24"/>
        </w:rPr>
        <w:t xml:space="preserve"> </w:t>
      </w:r>
      <w:r w:rsidRPr="007D6204">
        <w:rPr>
          <w:sz w:val="24"/>
          <w:szCs w:val="24"/>
        </w:rPr>
        <w:t>or</w:t>
      </w:r>
      <w:r w:rsidRPr="007D6204">
        <w:rPr>
          <w:spacing w:val="-4"/>
          <w:sz w:val="24"/>
          <w:szCs w:val="24"/>
        </w:rPr>
        <w:t xml:space="preserve"> </w:t>
      </w:r>
      <w:r w:rsidRPr="007D6204">
        <w:rPr>
          <w:sz w:val="24"/>
          <w:szCs w:val="24"/>
        </w:rPr>
        <w:t>distribution</w:t>
      </w:r>
      <w:r w:rsidRPr="007D6204">
        <w:rPr>
          <w:spacing w:val="-3"/>
          <w:sz w:val="24"/>
          <w:szCs w:val="24"/>
        </w:rPr>
        <w:t xml:space="preserve"> </w:t>
      </w:r>
      <w:r w:rsidRPr="007D6204">
        <w:rPr>
          <w:sz w:val="24"/>
          <w:szCs w:val="24"/>
        </w:rPr>
        <w:t>of</w:t>
      </w:r>
      <w:r w:rsidRPr="007D6204">
        <w:rPr>
          <w:spacing w:val="-4"/>
          <w:sz w:val="24"/>
          <w:szCs w:val="24"/>
        </w:rPr>
        <w:t xml:space="preserve"> </w:t>
      </w:r>
      <w:r w:rsidRPr="007D6204">
        <w:rPr>
          <w:sz w:val="24"/>
          <w:szCs w:val="24"/>
        </w:rPr>
        <w:t>illicit</w:t>
      </w:r>
      <w:r w:rsidRPr="007D6204">
        <w:rPr>
          <w:spacing w:val="-3"/>
          <w:sz w:val="24"/>
          <w:szCs w:val="24"/>
        </w:rPr>
        <w:t xml:space="preserve"> </w:t>
      </w:r>
      <w:r w:rsidRPr="007D6204">
        <w:rPr>
          <w:sz w:val="24"/>
          <w:szCs w:val="24"/>
        </w:rPr>
        <w:t>drugs</w:t>
      </w:r>
      <w:r w:rsidRPr="007D6204">
        <w:rPr>
          <w:spacing w:val="-3"/>
          <w:sz w:val="24"/>
          <w:szCs w:val="24"/>
        </w:rPr>
        <w:t xml:space="preserve"> </w:t>
      </w:r>
      <w:r w:rsidRPr="007D6204">
        <w:rPr>
          <w:sz w:val="24"/>
          <w:szCs w:val="24"/>
        </w:rPr>
        <w:t>and</w:t>
      </w:r>
      <w:r w:rsidRPr="007D6204">
        <w:rPr>
          <w:spacing w:val="-3"/>
          <w:sz w:val="24"/>
          <w:szCs w:val="24"/>
        </w:rPr>
        <w:t xml:space="preserve"> </w:t>
      </w:r>
      <w:r w:rsidRPr="007D6204">
        <w:rPr>
          <w:sz w:val="24"/>
          <w:szCs w:val="24"/>
        </w:rPr>
        <w:t>alcohol</w:t>
      </w:r>
      <w:r w:rsidRPr="007D6204">
        <w:rPr>
          <w:spacing w:val="-3"/>
          <w:sz w:val="24"/>
          <w:szCs w:val="24"/>
        </w:rPr>
        <w:t xml:space="preserve"> </w:t>
      </w:r>
      <w:r w:rsidRPr="007D6204">
        <w:rPr>
          <w:sz w:val="24"/>
          <w:szCs w:val="24"/>
        </w:rPr>
        <w:t>by</w:t>
      </w:r>
      <w:r w:rsidRPr="007D6204">
        <w:rPr>
          <w:spacing w:val="-1"/>
          <w:sz w:val="24"/>
          <w:szCs w:val="24"/>
        </w:rPr>
        <w:t xml:space="preserve"> </w:t>
      </w:r>
      <w:r w:rsidRPr="007D6204">
        <w:rPr>
          <w:sz w:val="24"/>
          <w:szCs w:val="24"/>
        </w:rPr>
        <w:t>students</w:t>
      </w:r>
      <w:r w:rsidRPr="007D6204">
        <w:rPr>
          <w:spacing w:val="-3"/>
          <w:sz w:val="24"/>
          <w:szCs w:val="24"/>
        </w:rPr>
        <w:t xml:space="preserve"> </w:t>
      </w:r>
      <w:r w:rsidRPr="007D6204">
        <w:rPr>
          <w:sz w:val="24"/>
          <w:szCs w:val="24"/>
        </w:rPr>
        <w:t xml:space="preserve">or employees on </w:t>
      </w:r>
      <w:proofErr w:type="gramStart"/>
      <w:r w:rsidRPr="007D6204">
        <w:rPr>
          <w:sz w:val="24"/>
          <w:szCs w:val="24"/>
        </w:rPr>
        <w:t>College</w:t>
      </w:r>
      <w:proofErr w:type="gramEnd"/>
      <w:r w:rsidRPr="007D6204">
        <w:rPr>
          <w:sz w:val="24"/>
          <w:szCs w:val="24"/>
        </w:rPr>
        <w:t xml:space="preserve"> property or as part of any of its activities;</w:t>
      </w:r>
    </w:p>
    <w:p w14:paraId="228F7297" w14:textId="77777777" w:rsidR="00602387" w:rsidRPr="007D6204" w:rsidRDefault="001E661B" w:rsidP="00797670">
      <w:pPr>
        <w:pStyle w:val="ListParagraph"/>
        <w:numPr>
          <w:ilvl w:val="0"/>
          <w:numId w:val="2"/>
        </w:numPr>
        <w:tabs>
          <w:tab w:val="left" w:pos="1400"/>
        </w:tabs>
        <w:spacing w:line="360" w:lineRule="auto"/>
        <w:ind w:right="674"/>
        <w:rPr>
          <w:sz w:val="24"/>
          <w:szCs w:val="24"/>
        </w:rPr>
      </w:pPr>
      <w:r w:rsidRPr="007D6204">
        <w:rPr>
          <w:sz w:val="24"/>
          <w:szCs w:val="24"/>
        </w:rPr>
        <w:t>Being</w:t>
      </w:r>
      <w:r w:rsidRPr="007D6204">
        <w:rPr>
          <w:spacing w:val="-3"/>
          <w:sz w:val="24"/>
          <w:szCs w:val="24"/>
        </w:rPr>
        <w:t xml:space="preserve"> </w:t>
      </w:r>
      <w:r w:rsidRPr="007D6204">
        <w:rPr>
          <w:sz w:val="24"/>
          <w:szCs w:val="24"/>
        </w:rPr>
        <w:t>under</w:t>
      </w:r>
      <w:r w:rsidRPr="007D6204">
        <w:rPr>
          <w:spacing w:val="-4"/>
          <w:sz w:val="24"/>
          <w:szCs w:val="24"/>
        </w:rPr>
        <w:t xml:space="preserve"> </w:t>
      </w:r>
      <w:r w:rsidRPr="007D6204">
        <w:rPr>
          <w:sz w:val="24"/>
          <w:szCs w:val="24"/>
        </w:rPr>
        <w:t>the</w:t>
      </w:r>
      <w:r w:rsidRPr="007D6204">
        <w:rPr>
          <w:spacing w:val="-4"/>
          <w:sz w:val="24"/>
          <w:szCs w:val="24"/>
        </w:rPr>
        <w:t xml:space="preserve"> </w:t>
      </w:r>
      <w:r w:rsidRPr="007D6204">
        <w:rPr>
          <w:sz w:val="24"/>
          <w:szCs w:val="24"/>
        </w:rPr>
        <w:t>influence</w:t>
      </w:r>
      <w:r w:rsidRPr="007D6204">
        <w:rPr>
          <w:spacing w:val="-4"/>
          <w:sz w:val="24"/>
          <w:szCs w:val="24"/>
        </w:rPr>
        <w:t xml:space="preserve"> </w:t>
      </w:r>
      <w:r w:rsidRPr="007D6204">
        <w:rPr>
          <w:sz w:val="24"/>
          <w:szCs w:val="24"/>
        </w:rPr>
        <w:t>of,</w:t>
      </w:r>
      <w:r w:rsidRPr="007D6204">
        <w:rPr>
          <w:spacing w:val="-3"/>
          <w:sz w:val="24"/>
          <w:szCs w:val="24"/>
        </w:rPr>
        <w:t xml:space="preserve"> </w:t>
      </w:r>
      <w:r w:rsidRPr="007D6204">
        <w:rPr>
          <w:sz w:val="24"/>
          <w:szCs w:val="24"/>
        </w:rPr>
        <w:t>using,</w:t>
      </w:r>
      <w:r w:rsidRPr="007D6204">
        <w:rPr>
          <w:spacing w:val="-3"/>
          <w:sz w:val="24"/>
          <w:szCs w:val="24"/>
        </w:rPr>
        <w:t xml:space="preserve"> </w:t>
      </w:r>
      <w:r w:rsidRPr="007D6204">
        <w:rPr>
          <w:sz w:val="24"/>
          <w:szCs w:val="24"/>
        </w:rPr>
        <w:t>selling,</w:t>
      </w:r>
      <w:r w:rsidRPr="007D6204">
        <w:rPr>
          <w:spacing w:val="-3"/>
          <w:sz w:val="24"/>
          <w:szCs w:val="24"/>
        </w:rPr>
        <w:t xml:space="preserve"> </w:t>
      </w:r>
      <w:r w:rsidRPr="007D6204">
        <w:rPr>
          <w:sz w:val="24"/>
          <w:szCs w:val="24"/>
        </w:rPr>
        <w:t>possessing,</w:t>
      </w:r>
      <w:r w:rsidRPr="007D6204">
        <w:rPr>
          <w:spacing w:val="-3"/>
          <w:sz w:val="24"/>
          <w:szCs w:val="24"/>
        </w:rPr>
        <w:t xml:space="preserve"> </w:t>
      </w:r>
      <w:r w:rsidRPr="007D6204">
        <w:rPr>
          <w:sz w:val="24"/>
          <w:szCs w:val="24"/>
        </w:rPr>
        <w:t>or</w:t>
      </w:r>
      <w:r w:rsidRPr="007D6204">
        <w:rPr>
          <w:spacing w:val="-4"/>
          <w:sz w:val="24"/>
          <w:szCs w:val="24"/>
        </w:rPr>
        <w:t xml:space="preserve"> </w:t>
      </w:r>
      <w:r w:rsidRPr="007D6204">
        <w:rPr>
          <w:sz w:val="24"/>
          <w:szCs w:val="24"/>
        </w:rPr>
        <w:t>distributing</w:t>
      </w:r>
      <w:r w:rsidRPr="007D6204">
        <w:rPr>
          <w:spacing w:val="-3"/>
          <w:sz w:val="24"/>
          <w:szCs w:val="24"/>
        </w:rPr>
        <w:t xml:space="preserve"> </w:t>
      </w:r>
      <w:r w:rsidRPr="007D6204">
        <w:rPr>
          <w:sz w:val="24"/>
          <w:szCs w:val="24"/>
        </w:rPr>
        <w:t>any</w:t>
      </w:r>
      <w:r w:rsidRPr="007D6204">
        <w:rPr>
          <w:spacing w:val="-3"/>
          <w:sz w:val="24"/>
          <w:szCs w:val="24"/>
        </w:rPr>
        <w:t xml:space="preserve"> </w:t>
      </w:r>
      <w:r w:rsidRPr="007D6204">
        <w:rPr>
          <w:sz w:val="24"/>
          <w:szCs w:val="24"/>
        </w:rPr>
        <w:t>alcohol,</w:t>
      </w:r>
      <w:r w:rsidRPr="007D6204">
        <w:rPr>
          <w:spacing w:val="-3"/>
          <w:sz w:val="24"/>
          <w:szCs w:val="24"/>
        </w:rPr>
        <w:t xml:space="preserve"> </w:t>
      </w:r>
      <w:proofErr w:type="gramStart"/>
      <w:r w:rsidRPr="007D6204">
        <w:rPr>
          <w:sz w:val="24"/>
          <w:szCs w:val="24"/>
        </w:rPr>
        <w:t>unlawful</w:t>
      </w:r>
      <w:proofErr w:type="gramEnd"/>
      <w:r w:rsidRPr="007D6204">
        <w:rPr>
          <w:sz w:val="24"/>
          <w:szCs w:val="24"/>
        </w:rPr>
        <w:t xml:space="preserve"> controlled substance or any other intoxicant on </w:t>
      </w:r>
      <w:proofErr w:type="gramStart"/>
      <w:r w:rsidRPr="007D6204">
        <w:rPr>
          <w:sz w:val="24"/>
          <w:szCs w:val="24"/>
        </w:rPr>
        <w:t>College</w:t>
      </w:r>
      <w:proofErr w:type="gramEnd"/>
      <w:r w:rsidRPr="007D6204">
        <w:rPr>
          <w:sz w:val="24"/>
          <w:szCs w:val="24"/>
        </w:rPr>
        <w:t xml:space="preserve"> property or as part of any of its </w:t>
      </w:r>
      <w:r w:rsidRPr="007D6204">
        <w:rPr>
          <w:spacing w:val="-2"/>
          <w:sz w:val="24"/>
          <w:szCs w:val="24"/>
        </w:rPr>
        <w:t>activities.</w:t>
      </w:r>
    </w:p>
    <w:p w14:paraId="742BE07F" w14:textId="77777777" w:rsidR="00602387" w:rsidRPr="007D6204" w:rsidRDefault="001E661B" w:rsidP="00797670">
      <w:pPr>
        <w:pStyle w:val="ListParagraph"/>
        <w:numPr>
          <w:ilvl w:val="0"/>
          <w:numId w:val="2"/>
        </w:numPr>
        <w:tabs>
          <w:tab w:val="left" w:pos="1400"/>
        </w:tabs>
        <w:spacing w:line="360" w:lineRule="auto"/>
        <w:ind w:right="428"/>
        <w:rPr>
          <w:sz w:val="24"/>
          <w:szCs w:val="24"/>
        </w:rPr>
      </w:pPr>
      <w:r w:rsidRPr="007D6204">
        <w:rPr>
          <w:sz w:val="24"/>
          <w:szCs w:val="24"/>
        </w:rPr>
        <w:t>Storing,</w:t>
      </w:r>
      <w:r w:rsidRPr="007D6204">
        <w:rPr>
          <w:spacing w:val="-4"/>
          <w:sz w:val="24"/>
          <w:szCs w:val="24"/>
        </w:rPr>
        <w:t xml:space="preserve"> </w:t>
      </w:r>
      <w:r w:rsidRPr="007D6204">
        <w:rPr>
          <w:sz w:val="24"/>
          <w:szCs w:val="24"/>
        </w:rPr>
        <w:t>consuming</w:t>
      </w:r>
      <w:r w:rsidRPr="007D6204">
        <w:rPr>
          <w:spacing w:val="-4"/>
          <w:sz w:val="24"/>
          <w:szCs w:val="24"/>
        </w:rPr>
        <w:t xml:space="preserve"> </w:t>
      </w:r>
      <w:r w:rsidRPr="007D6204">
        <w:rPr>
          <w:sz w:val="24"/>
          <w:szCs w:val="24"/>
        </w:rPr>
        <w:t>or</w:t>
      </w:r>
      <w:r w:rsidRPr="007D6204">
        <w:rPr>
          <w:spacing w:val="-5"/>
          <w:sz w:val="24"/>
          <w:szCs w:val="24"/>
        </w:rPr>
        <w:t xml:space="preserve"> </w:t>
      </w:r>
      <w:r w:rsidRPr="007D6204">
        <w:rPr>
          <w:sz w:val="24"/>
          <w:szCs w:val="24"/>
        </w:rPr>
        <w:t>transporting</w:t>
      </w:r>
      <w:r w:rsidRPr="007D6204">
        <w:rPr>
          <w:spacing w:val="-4"/>
          <w:sz w:val="24"/>
          <w:szCs w:val="24"/>
        </w:rPr>
        <w:t xml:space="preserve"> </w:t>
      </w:r>
      <w:r w:rsidRPr="007D6204">
        <w:rPr>
          <w:sz w:val="24"/>
          <w:szCs w:val="24"/>
        </w:rPr>
        <w:t>alcoholic</w:t>
      </w:r>
      <w:r w:rsidRPr="007D6204">
        <w:rPr>
          <w:spacing w:val="-5"/>
          <w:sz w:val="24"/>
          <w:szCs w:val="24"/>
        </w:rPr>
        <w:t xml:space="preserve"> </w:t>
      </w:r>
      <w:r w:rsidRPr="007D6204">
        <w:rPr>
          <w:sz w:val="24"/>
          <w:szCs w:val="24"/>
        </w:rPr>
        <w:t>beverages</w:t>
      </w:r>
      <w:r w:rsidRPr="007D6204">
        <w:rPr>
          <w:spacing w:val="-4"/>
          <w:sz w:val="24"/>
          <w:szCs w:val="24"/>
        </w:rPr>
        <w:t xml:space="preserve"> </w:t>
      </w:r>
      <w:r w:rsidRPr="007D6204">
        <w:rPr>
          <w:sz w:val="24"/>
          <w:szCs w:val="24"/>
        </w:rPr>
        <w:t>or</w:t>
      </w:r>
      <w:r w:rsidRPr="007D6204">
        <w:rPr>
          <w:spacing w:val="-5"/>
          <w:sz w:val="24"/>
          <w:szCs w:val="24"/>
        </w:rPr>
        <w:t xml:space="preserve"> </w:t>
      </w:r>
      <w:r w:rsidRPr="007D6204">
        <w:rPr>
          <w:sz w:val="24"/>
          <w:szCs w:val="24"/>
        </w:rPr>
        <w:t>unlawful</w:t>
      </w:r>
      <w:r w:rsidRPr="007D6204">
        <w:rPr>
          <w:spacing w:val="-4"/>
          <w:sz w:val="24"/>
          <w:szCs w:val="24"/>
        </w:rPr>
        <w:t xml:space="preserve"> </w:t>
      </w:r>
      <w:r w:rsidRPr="007D6204">
        <w:rPr>
          <w:sz w:val="24"/>
          <w:szCs w:val="24"/>
        </w:rPr>
        <w:t>controlled</w:t>
      </w:r>
      <w:r w:rsidRPr="007D6204">
        <w:rPr>
          <w:spacing w:val="-4"/>
          <w:sz w:val="24"/>
          <w:szCs w:val="24"/>
        </w:rPr>
        <w:t xml:space="preserve"> </w:t>
      </w:r>
      <w:proofErr w:type="gramStart"/>
      <w:r w:rsidRPr="007D6204">
        <w:rPr>
          <w:sz w:val="24"/>
          <w:szCs w:val="24"/>
        </w:rPr>
        <w:t>substance</w:t>
      </w:r>
      <w:proofErr w:type="gramEnd"/>
      <w:r w:rsidRPr="007D6204">
        <w:rPr>
          <w:spacing w:val="-5"/>
          <w:sz w:val="24"/>
          <w:szCs w:val="24"/>
        </w:rPr>
        <w:t xml:space="preserve"> </w:t>
      </w:r>
      <w:r w:rsidRPr="007D6204">
        <w:rPr>
          <w:sz w:val="24"/>
          <w:szCs w:val="24"/>
        </w:rPr>
        <w:t>in</w:t>
      </w:r>
      <w:r w:rsidRPr="007D6204">
        <w:rPr>
          <w:spacing w:val="-4"/>
          <w:sz w:val="24"/>
          <w:szCs w:val="24"/>
        </w:rPr>
        <w:t xml:space="preserve"> </w:t>
      </w:r>
      <w:r w:rsidRPr="007D6204">
        <w:rPr>
          <w:sz w:val="24"/>
          <w:szCs w:val="24"/>
        </w:rPr>
        <w:t>any NHSC vehicle (owned or rented).</w:t>
      </w:r>
    </w:p>
    <w:p w14:paraId="664468C2" w14:textId="77777777" w:rsidR="00F70E9B" w:rsidRPr="007D6204" w:rsidRDefault="00F70E9B" w:rsidP="00F70E9B">
      <w:pPr>
        <w:pStyle w:val="ListParagraph"/>
        <w:tabs>
          <w:tab w:val="left" w:pos="1400"/>
        </w:tabs>
        <w:spacing w:line="360" w:lineRule="auto"/>
        <w:ind w:left="1350" w:right="428" w:firstLine="0"/>
        <w:rPr>
          <w:sz w:val="24"/>
          <w:szCs w:val="24"/>
        </w:rPr>
      </w:pPr>
    </w:p>
    <w:p w14:paraId="52505994" w14:textId="77777777" w:rsidR="00602387" w:rsidRPr="007D6204" w:rsidRDefault="001E661B" w:rsidP="00F70E9B">
      <w:pPr>
        <w:pStyle w:val="Heading1"/>
        <w:spacing w:line="360" w:lineRule="auto"/>
      </w:pPr>
      <w:bookmarkStart w:id="4" w:name="INTRODUCTION"/>
      <w:bookmarkStart w:id="5" w:name="_bookmark1"/>
      <w:bookmarkStart w:id="6" w:name="_Toc190358057"/>
      <w:bookmarkEnd w:id="4"/>
      <w:bookmarkEnd w:id="5"/>
      <w:r w:rsidRPr="007D6204">
        <w:rPr>
          <w:spacing w:val="-2"/>
        </w:rPr>
        <w:t>INTRODUCTION</w:t>
      </w:r>
      <w:bookmarkEnd w:id="6"/>
    </w:p>
    <w:p w14:paraId="6F895CE7" w14:textId="77777777" w:rsidR="00602387" w:rsidRDefault="001E661B" w:rsidP="00F70E9B">
      <w:pPr>
        <w:pStyle w:val="BodyText"/>
        <w:spacing w:line="360" w:lineRule="auto"/>
        <w:ind w:left="680" w:right="810"/>
      </w:pPr>
      <w:r>
        <w:t>The</w:t>
      </w:r>
      <w:r>
        <w:rPr>
          <w:spacing w:val="-4"/>
        </w:rPr>
        <w:t xml:space="preserve"> </w:t>
      </w:r>
      <w:r>
        <w:t>Drug</w:t>
      </w:r>
      <w:r>
        <w:rPr>
          <w:spacing w:val="-3"/>
        </w:rPr>
        <w:t xml:space="preserve"> </w:t>
      </w:r>
      <w:r>
        <w:t>Free</w:t>
      </w:r>
      <w:r>
        <w:rPr>
          <w:spacing w:val="-4"/>
        </w:rPr>
        <w:t xml:space="preserve"> </w:t>
      </w:r>
      <w:r>
        <w:t>Schools</w:t>
      </w:r>
      <w:r>
        <w:rPr>
          <w:spacing w:val="-3"/>
        </w:rPr>
        <w:t xml:space="preserve"> </w:t>
      </w:r>
      <w:r>
        <w:t>and</w:t>
      </w:r>
      <w:r>
        <w:rPr>
          <w:spacing w:val="-3"/>
        </w:rPr>
        <w:t xml:space="preserve"> </w:t>
      </w:r>
      <w:r>
        <w:t>Campuses</w:t>
      </w:r>
      <w:r>
        <w:rPr>
          <w:spacing w:val="-3"/>
        </w:rPr>
        <w:t xml:space="preserve"> </w:t>
      </w:r>
      <w:r>
        <w:t>Regulations</w:t>
      </w:r>
      <w:r>
        <w:rPr>
          <w:spacing w:val="-3"/>
        </w:rPr>
        <w:t xml:space="preserve"> </w:t>
      </w:r>
      <w:r>
        <w:t>(34</w:t>
      </w:r>
      <w:r>
        <w:rPr>
          <w:spacing w:val="-3"/>
        </w:rPr>
        <w:t xml:space="preserve"> </w:t>
      </w:r>
      <w:r>
        <w:t>CFR</w:t>
      </w:r>
      <w:r>
        <w:rPr>
          <w:spacing w:val="-3"/>
        </w:rPr>
        <w:t xml:space="preserve"> </w:t>
      </w:r>
      <w:r>
        <w:t>Part</w:t>
      </w:r>
      <w:r>
        <w:rPr>
          <w:spacing w:val="-3"/>
        </w:rPr>
        <w:t xml:space="preserve"> </w:t>
      </w:r>
      <w:r>
        <w:t>86)</w:t>
      </w:r>
      <w:r>
        <w:rPr>
          <w:spacing w:val="-4"/>
        </w:rPr>
        <w:t xml:space="preserve"> </w:t>
      </w:r>
      <w:r>
        <w:t>of</w:t>
      </w:r>
      <w:r>
        <w:rPr>
          <w:spacing w:val="-4"/>
        </w:rPr>
        <w:t xml:space="preserve"> </w:t>
      </w:r>
      <w:r>
        <w:t>the</w:t>
      </w:r>
      <w:r>
        <w:rPr>
          <w:spacing w:val="-4"/>
        </w:rPr>
        <w:t xml:space="preserve"> </w:t>
      </w:r>
      <w:r>
        <w:t>Drug-Free</w:t>
      </w:r>
      <w:r>
        <w:rPr>
          <w:spacing w:val="-4"/>
        </w:rPr>
        <w:t xml:space="preserve"> </w:t>
      </w:r>
      <w:r>
        <w:t>Schools</w:t>
      </w:r>
      <w:r>
        <w:rPr>
          <w:spacing w:val="-3"/>
        </w:rPr>
        <w:t xml:space="preserve"> </w:t>
      </w:r>
      <w:r>
        <w:t>and Communities</w:t>
      </w:r>
      <w:r>
        <w:rPr>
          <w:spacing w:val="-12"/>
        </w:rPr>
        <w:t xml:space="preserve"> </w:t>
      </w:r>
      <w:r>
        <w:t>Act</w:t>
      </w:r>
      <w:r>
        <w:rPr>
          <w:spacing w:val="-12"/>
        </w:rPr>
        <w:t xml:space="preserve"> </w:t>
      </w:r>
      <w:r>
        <w:t>(DFSCA)</w:t>
      </w:r>
      <w:r>
        <w:rPr>
          <w:spacing w:val="-13"/>
        </w:rPr>
        <w:t xml:space="preserve"> </w:t>
      </w:r>
      <w:r>
        <w:t>require</w:t>
      </w:r>
      <w:r>
        <w:rPr>
          <w:spacing w:val="-11"/>
        </w:rPr>
        <w:t xml:space="preserve"> </w:t>
      </w:r>
      <w:r>
        <w:t>an</w:t>
      </w:r>
      <w:r>
        <w:rPr>
          <w:spacing w:val="-10"/>
        </w:rPr>
        <w:t xml:space="preserve"> </w:t>
      </w:r>
      <w:r>
        <w:t>institution</w:t>
      </w:r>
      <w:r>
        <w:rPr>
          <w:spacing w:val="-12"/>
        </w:rPr>
        <w:t xml:space="preserve"> </w:t>
      </w:r>
      <w:r>
        <w:t>of</w:t>
      </w:r>
      <w:r>
        <w:rPr>
          <w:spacing w:val="-13"/>
        </w:rPr>
        <w:t xml:space="preserve"> </w:t>
      </w:r>
      <w:r>
        <w:t>higher</w:t>
      </w:r>
      <w:r>
        <w:rPr>
          <w:spacing w:val="-10"/>
        </w:rPr>
        <w:t xml:space="preserve"> </w:t>
      </w:r>
      <w:r>
        <w:t>education</w:t>
      </w:r>
      <w:r>
        <w:rPr>
          <w:spacing w:val="-12"/>
        </w:rPr>
        <w:t xml:space="preserve"> </w:t>
      </w:r>
      <w:r>
        <w:t>(IHE)</w:t>
      </w:r>
      <w:r>
        <w:rPr>
          <w:spacing w:val="-13"/>
        </w:rPr>
        <w:t xml:space="preserve"> </w:t>
      </w:r>
      <w:r>
        <w:t>to</w:t>
      </w:r>
      <w:r>
        <w:rPr>
          <w:spacing w:val="-12"/>
        </w:rPr>
        <w:t xml:space="preserve"> </w:t>
      </w:r>
      <w:r>
        <w:t>certify</w:t>
      </w:r>
      <w:r>
        <w:rPr>
          <w:spacing w:val="-12"/>
        </w:rPr>
        <w:t xml:space="preserve"> </w:t>
      </w:r>
      <w:r>
        <w:t>it</w:t>
      </w:r>
      <w:r>
        <w:rPr>
          <w:spacing w:val="-9"/>
        </w:rPr>
        <w:t xml:space="preserve"> </w:t>
      </w:r>
      <w:r>
        <w:t>has</w:t>
      </w:r>
      <w:r>
        <w:rPr>
          <w:spacing w:val="-9"/>
        </w:rPr>
        <w:t xml:space="preserve"> </w:t>
      </w:r>
      <w:r>
        <w:t>adopted and</w:t>
      </w:r>
      <w:r>
        <w:rPr>
          <w:spacing w:val="-10"/>
        </w:rPr>
        <w:t xml:space="preserve"> </w:t>
      </w:r>
      <w:r>
        <w:t>implemented</w:t>
      </w:r>
      <w:r>
        <w:rPr>
          <w:spacing w:val="-7"/>
        </w:rPr>
        <w:t xml:space="preserve"> </w:t>
      </w:r>
      <w:r>
        <w:t>programs</w:t>
      </w:r>
      <w:r>
        <w:rPr>
          <w:spacing w:val="-7"/>
        </w:rPr>
        <w:t xml:space="preserve"> </w:t>
      </w:r>
      <w:r>
        <w:t>to</w:t>
      </w:r>
      <w:r>
        <w:rPr>
          <w:spacing w:val="-10"/>
        </w:rPr>
        <w:t xml:space="preserve"> </w:t>
      </w:r>
      <w:r>
        <w:t>prevent</w:t>
      </w:r>
      <w:r>
        <w:rPr>
          <w:spacing w:val="-7"/>
        </w:rPr>
        <w:t xml:space="preserve"> </w:t>
      </w:r>
      <w:r>
        <w:t>the</w:t>
      </w:r>
      <w:r>
        <w:rPr>
          <w:spacing w:val="-8"/>
        </w:rPr>
        <w:t xml:space="preserve"> </w:t>
      </w:r>
      <w:r>
        <w:t>abuse</w:t>
      </w:r>
      <w:r>
        <w:rPr>
          <w:spacing w:val="-11"/>
        </w:rPr>
        <w:t xml:space="preserve"> </w:t>
      </w:r>
      <w:r>
        <w:t>of</w:t>
      </w:r>
      <w:r>
        <w:rPr>
          <w:spacing w:val="-8"/>
        </w:rPr>
        <w:t xml:space="preserve"> </w:t>
      </w:r>
      <w:r>
        <w:t>alcohol</w:t>
      </w:r>
      <w:r>
        <w:rPr>
          <w:spacing w:val="-7"/>
        </w:rPr>
        <w:t xml:space="preserve"> </w:t>
      </w:r>
      <w:r>
        <w:t>and</w:t>
      </w:r>
      <w:r>
        <w:rPr>
          <w:spacing w:val="-7"/>
        </w:rPr>
        <w:t xml:space="preserve"> </w:t>
      </w:r>
      <w:r>
        <w:t>use</w:t>
      </w:r>
      <w:r>
        <w:rPr>
          <w:spacing w:val="-6"/>
        </w:rPr>
        <w:t xml:space="preserve"> </w:t>
      </w:r>
      <w:r>
        <w:t>or</w:t>
      </w:r>
      <w:r>
        <w:rPr>
          <w:spacing w:val="-10"/>
        </w:rPr>
        <w:t xml:space="preserve"> </w:t>
      </w:r>
      <w:r>
        <w:t>distribution</w:t>
      </w:r>
      <w:r>
        <w:rPr>
          <w:spacing w:val="-5"/>
        </w:rPr>
        <w:t xml:space="preserve"> </w:t>
      </w:r>
      <w:r>
        <w:t>of</w:t>
      </w:r>
      <w:r>
        <w:rPr>
          <w:spacing w:val="-10"/>
        </w:rPr>
        <w:t xml:space="preserve"> </w:t>
      </w:r>
      <w:r>
        <w:t>illicit drugs by students and employees both on its premises and as a part of any of its activities. At a minimum each IHE must annually distribute the following in writing to all students and employees:</w:t>
      </w:r>
    </w:p>
    <w:p w14:paraId="03BDF778" w14:textId="77777777" w:rsidR="00602387" w:rsidRDefault="001E661B" w:rsidP="00797670">
      <w:pPr>
        <w:pStyle w:val="ListParagraph"/>
        <w:numPr>
          <w:ilvl w:val="0"/>
          <w:numId w:val="2"/>
        </w:numPr>
        <w:tabs>
          <w:tab w:val="left" w:pos="1400"/>
        </w:tabs>
        <w:spacing w:line="360" w:lineRule="auto"/>
        <w:ind w:right="2581"/>
        <w:rPr>
          <w:sz w:val="24"/>
        </w:rPr>
      </w:pPr>
      <w:r>
        <w:rPr>
          <w:sz w:val="24"/>
        </w:rPr>
        <w:t>Standards</w:t>
      </w:r>
      <w:r>
        <w:rPr>
          <w:spacing w:val="-7"/>
          <w:sz w:val="24"/>
        </w:rPr>
        <w:t xml:space="preserve"> </w:t>
      </w:r>
      <w:r>
        <w:rPr>
          <w:sz w:val="24"/>
        </w:rPr>
        <w:t>of</w:t>
      </w:r>
      <w:r>
        <w:rPr>
          <w:spacing w:val="-5"/>
          <w:sz w:val="24"/>
        </w:rPr>
        <w:t xml:space="preserve"> </w:t>
      </w:r>
      <w:r>
        <w:rPr>
          <w:sz w:val="24"/>
        </w:rPr>
        <w:t>conduct</w:t>
      </w:r>
      <w:r>
        <w:rPr>
          <w:spacing w:val="-4"/>
          <w:sz w:val="24"/>
        </w:rPr>
        <w:t xml:space="preserve"> </w:t>
      </w:r>
      <w:r>
        <w:rPr>
          <w:sz w:val="24"/>
        </w:rPr>
        <w:t>that</w:t>
      </w:r>
      <w:r>
        <w:rPr>
          <w:spacing w:val="-4"/>
          <w:sz w:val="24"/>
        </w:rPr>
        <w:t xml:space="preserve"> </w:t>
      </w:r>
      <w:r>
        <w:rPr>
          <w:sz w:val="24"/>
        </w:rPr>
        <w:t>clearly</w:t>
      </w:r>
      <w:r>
        <w:rPr>
          <w:spacing w:val="-4"/>
          <w:sz w:val="24"/>
        </w:rPr>
        <w:t xml:space="preserve"> </w:t>
      </w:r>
      <w:r>
        <w:rPr>
          <w:sz w:val="24"/>
        </w:rPr>
        <w:t>prohibit</w:t>
      </w:r>
      <w:r>
        <w:rPr>
          <w:spacing w:val="-4"/>
          <w:sz w:val="24"/>
        </w:rPr>
        <w:t xml:space="preserve"> </w:t>
      </w:r>
      <w:r>
        <w:rPr>
          <w:sz w:val="24"/>
        </w:rPr>
        <w:t>the</w:t>
      </w:r>
      <w:r>
        <w:rPr>
          <w:spacing w:val="-5"/>
          <w:sz w:val="24"/>
        </w:rPr>
        <w:t xml:space="preserve"> </w:t>
      </w:r>
      <w:r>
        <w:rPr>
          <w:sz w:val="24"/>
        </w:rPr>
        <w:t>unlawful</w:t>
      </w:r>
      <w:r>
        <w:rPr>
          <w:spacing w:val="-4"/>
          <w:sz w:val="24"/>
        </w:rPr>
        <w:t xml:space="preserve"> </w:t>
      </w:r>
      <w:r>
        <w:rPr>
          <w:sz w:val="24"/>
        </w:rPr>
        <w:t>possession,</w:t>
      </w:r>
      <w:r>
        <w:rPr>
          <w:spacing w:val="-4"/>
          <w:sz w:val="24"/>
        </w:rPr>
        <w:t xml:space="preserve"> </w:t>
      </w:r>
      <w:r>
        <w:rPr>
          <w:sz w:val="24"/>
        </w:rPr>
        <w:t>use</w:t>
      </w:r>
      <w:r>
        <w:rPr>
          <w:spacing w:val="-16"/>
          <w:sz w:val="24"/>
        </w:rPr>
        <w:t xml:space="preserve"> </w:t>
      </w:r>
      <w:r>
        <w:rPr>
          <w:sz w:val="24"/>
        </w:rPr>
        <w:t>or distribution of illicit drugs and alcohol by students and employees;</w:t>
      </w:r>
    </w:p>
    <w:p w14:paraId="29CB594A" w14:textId="77777777" w:rsidR="00602387" w:rsidRDefault="001E661B" w:rsidP="00797670">
      <w:pPr>
        <w:pStyle w:val="ListParagraph"/>
        <w:numPr>
          <w:ilvl w:val="0"/>
          <w:numId w:val="2"/>
        </w:numPr>
        <w:tabs>
          <w:tab w:val="left" w:pos="1400"/>
        </w:tabs>
        <w:spacing w:line="360" w:lineRule="auto"/>
        <w:ind w:right="2389"/>
        <w:rPr>
          <w:sz w:val="24"/>
        </w:rPr>
      </w:pPr>
      <w:r>
        <w:rPr>
          <w:sz w:val="24"/>
        </w:rPr>
        <w:lastRenderedPageBreak/>
        <w:t>A</w:t>
      </w:r>
      <w:r>
        <w:rPr>
          <w:spacing w:val="-6"/>
          <w:sz w:val="24"/>
        </w:rPr>
        <w:t xml:space="preserve"> </w:t>
      </w:r>
      <w:r>
        <w:rPr>
          <w:sz w:val="24"/>
        </w:rPr>
        <w:t>description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legal</w:t>
      </w:r>
      <w:r>
        <w:rPr>
          <w:spacing w:val="-3"/>
          <w:sz w:val="24"/>
        </w:rPr>
        <w:t xml:space="preserve"> </w:t>
      </w:r>
      <w:r>
        <w:rPr>
          <w:sz w:val="24"/>
        </w:rPr>
        <w:t>sanctions</w:t>
      </w:r>
      <w:r>
        <w:rPr>
          <w:spacing w:val="-3"/>
          <w:sz w:val="24"/>
        </w:rPr>
        <w:t xml:space="preserve"> </w:t>
      </w:r>
      <w:r>
        <w:rPr>
          <w:sz w:val="24"/>
        </w:rPr>
        <w:t>under</w:t>
      </w:r>
      <w:r>
        <w:rPr>
          <w:spacing w:val="-4"/>
          <w:sz w:val="24"/>
        </w:rPr>
        <w:t xml:space="preserve"> </w:t>
      </w:r>
      <w:r>
        <w:rPr>
          <w:sz w:val="24"/>
        </w:rPr>
        <w:t>local,</w:t>
      </w:r>
      <w:r>
        <w:rPr>
          <w:spacing w:val="-3"/>
          <w:sz w:val="24"/>
        </w:rPr>
        <w:t xml:space="preserve"> </w:t>
      </w:r>
      <w:r>
        <w:rPr>
          <w:sz w:val="24"/>
        </w:rPr>
        <w:t>state,</w:t>
      </w:r>
      <w:r>
        <w:rPr>
          <w:spacing w:val="-3"/>
          <w:sz w:val="24"/>
        </w:rPr>
        <w:t xml:space="preserve"> </w:t>
      </w:r>
      <w:r>
        <w:rPr>
          <w:sz w:val="24"/>
        </w:rPr>
        <w:t>or</w:t>
      </w:r>
      <w:r>
        <w:rPr>
          <w:spacing w:val="-4"/>
          <w:sz w:val="24"/>
        </w:rPr>
        <w:t xml:space="preserve"> </w:t>
      </w:r>
      <w:r>
        <w:rPr>
          <w:sz w:val="24"/>
        </w:rPr>
        <w:t>federal</w:t>
      </w:r>
      <w:r>
        <w:rPr>
          <w:spacing w:val="-3"/>
          <w:sz w:val="24"/>
        </w:rPr>
        <w:t xml:space="preserve"> </w:t>
      </w:r>
      <w:r>
        <w:rPr>
          <w:sz w:val="24"/>
        </w:rPr>
        <w:t>law</w:t>
      </w:r>
      <w:r>
        <w:rPr>
          <w:spacing w:val="-4"/>
          <w:sz w:val="24"/>
        </w:rPr>
        <w:t xml:space="preserve"> </w:t>
      </w:r>
      <w:r>
        <w:rPr>
          <w:sz w:val="24"/>
        </w:rPr>
        <w:t>for</w:t>
      </w:r>
      <w:r>
        <w:rPr>
          <w:spacing w:val="-20"/>
          <w:sz w:val="24"/>
        </w:rPr>
        <w:t xml:space="preserve"> </w:t>
      </w:r>
      <w:r>
        <w:rPr>
          <w:sz w:val="24"/>
        </w:rPr>
        <w:t>the unlawful possession or distribution of illicit drugs and alcohol;</w:t>
      </w:r>
    </w:p>
    <w:p w14:paraId="792D232D" w14:textId="77777777" w:rsidR="00602387" w:rsidRDefault="00602387" w:rsidP="00F70E9B">
      <w:pPr>
        <w:pStyle w:val="BodyText"/>
        <w:spacing w:line="360" w:lineRule="auto"/>
      </w:pPr>
    </w:p>
    <w:p w14:paraId="53AB777F" w14:textId="77777777" w:rsidR="00602387" w:rsidRDefault="001E661B" w:rsidP="00797670">
      <w:pPr>
        <w:pStyle w:val="ListParagraph"/>
        <w:numPr>
          <w:ilvl w:val="0"/>
          <w:numId w:val="2"/>
        </w:numPr>
        <w:tabs>
          <w:tab w:val="left" w:pos="1400"/>
        </w:tabs>
        <w:spacing w:line="360" w:lineRule="auto"/>
        <w:ind w:right="2057"/>
        <w:rPr>
          <w:sz w:val="24"/>
        </w:rPr>
      </w:pPr>
      <w:r>
        <w:rPr>
          <w:sz w:val="24"/>
        </w:rPr>
        <w:t>A</w:t>
      </w:r>
      <w:r>
        <w:rPr>
          <w:spacing w:val="-4"/>
          <w:sz w:val="24"/>
        </w:rPr>
        <w:t xml:space="preserve"> </w:t>
      </w:r>
      <w:r>
        <w:rPr>
          <w:sz w:val="24"/>
        </w:rPr>
        <w:t>description</w:t>
      </w:r>
      <w:r>
        <w:rPr>
          <w:spacing w:val="-3"/>
          <w:sz w:val="24"/>
        </w:rPr>
        <w:t xml:space="preserve"> </w:t>
      </w:r>
      <w:r>
        <w:rPr>
          <w:sz w:val="24"/>
        </w:rPr>
        <w:t>of</w:t>
      </w:r>
      <w:r>
        <w:rPr>
          <w:spacing w:val="-4"/>
          <w:sz w:val="24"/>
        </w:rPr>
        <w:t xml:space="preserve"> </w:t>
      </w:r>
      <w:r>
        <w:rPr>
          <w:sz w:val="24"/>
        </w:rPr>
        <w:t>any</w:t>
      </w:r>
      <w:r>
        <w:rPr>
          <w:spacing w:val="-3"/>
          <w:sz w:val="24"/>
        </w:rPr>
        <w:t xml:space="preserve"> </w:t>
      </w:r>
      <w:r>
        <w:rPr>
          <w:sz w:val="24"/>
        </w:rPr>
        <w:t>drug</w:t>
      </w:r>
      <w:r>
        <w:rPr>
          <w:spacing w:val="-3"/>
          <w:sz w:val="24"/>
        </w:rPr>
        <w:t xml:space="preserve"> </w:t>
      </w:r>
      <w:r>
        <w:rPr>
          <w:sz w:val="24"/>
        </w:rPr>
        <w:t>or</w:t>
      </w:r>
      <w:r>
        <w:rPr>
          <w:spacing w:val="-4"/>
          <w:sz w:val="24"/>
        </w:rPr>
        <w:t xml:space="preserve"> </w:t>
      </w:r>
      <w:r>
        <w:rPr>
          <w:sz w:val="24"/>
        </w:rPr>
        <w:t>alcohol</w:t>
      </w:r>
      <w:r>
        <w:rPr>
          <w:spacing w:val="-3"/>
          <w:sz w:val="24"/>
        </w:rPr>
        <w:t xml:space="preserve"> </w:t>
      </w:r>
      <w:r>
        <w:rPr>
          <w:sz w:val="24"/>
        </w:rPr>
        <w:t>counseling,</w:t>
      </w:r>
      <w:r>
        <w:rPr>
          <w:spacing w:val="-3"/>
          <w:sz w:val="24"/>
        </w:rPr>
        <w:t xml:space="preserve"> </w:t>
      </w:r>
      <w:r>
        <w:rPr>
          <w:sz w:val="24"/>
        </w:rPr>
        <w:t>treatment,</w:t>
      </w:r>
      <w:r>
        <w:rPr>
          <w:spacing w:val="-3"/>
          <w:sz w:val="24"/>
        </w:rPr>
        <w:t xml:space="preserve"> </w:t>
      </w:r>
      <w:r>
        <w:rPr>
          <w:sz w:val="24"/>
        </w:rPr>
        <w:t>or</w:t>
      </w:r>
      <w:r>
        <w:rPr>
          <w:spacing w:val="-4"/>
          <w:sz w:val="24"/>
        </w:rPr>
        <w:t xml:space="preserve"> </w:t>
      </w:r>
      <w:r>
        <w:rPr>
          <w:sz w:val="24"/>
        </w:rPr>
        <w:t>rehabilitation</w:t>
      </w:r>
      <w:r>
        <w:rPr>
          <w:spacing w:val="-3"/>
          <w:sz w:val="24"/>
        </w:rPr>
        <w:t xml:space="preserve"> </w:t>
      </w:r>
      <w:r>
        <w:rPr>
          <w:sz w:val="24"/>
        </w:rPr>
        <w:t xml:space="preserve">or re-entry programs that are available to employees or </w:t>
      </w:r>
      <w:proofErr w:type="gramStart"/>
      <w:r>
        <w:rPr>
          <w:sz w:val="24"/>
        </w:rPr>
        <w:t>students;</w:t>
      </w:r>
      <w:proofErr w:type="gramEnd"/>
    </w:p>
    <w:p w14:paraId="7414309B" w14:textId="77777777" w:rsidR="00602387" w:rsidRDefault="001E661B" w:rsidP="00797670">
      <w:pPr>
        <w:pStyle w:val="ListParagraph"/>
        <w:numPr>
          <w:ilvl w:val="0"/>
          <w:numId w:val="2"/>
        </w:numPr>
        <w:tabs>
          <w:tab w:val="left" w:pos="1400"/>
        </w:tabs>
        <w:spacing w:line="360" w:lineRule="auto"/>
        <w:ind w:right="1858"/>
        <w:rPr>
          <w:sz w:val="24"/>
        </w:rPr>
      </w:pPr>
      <w:r>
        <w:rPr>
          <w:sz w:val="24"/>
        </w:rPr>
        <w:t>A clear statement that the institution will impose sanctions on students and employees</w:t>
      </w:r>
      <w:r>
        <w:rPr>
          <w:spacing w:val="-3"/>
          <w:sz w:val="24"/>
        </w:rPr>
        <w:t xml:space="preserve"> </w:t>
      </w:r>
      <w:r>
        <w:rPr>
          <w:sz w:val="24"/>
        </w:rPr>
        <w:t>and</w:t>
      </w:r>
      <w:r>
        <w:rPr>
          <w:spacing w:val="-3"/>
          <w:sz w:val="24"/>
        </w:rPr>
        <w:t xml:space="preserve"> </w:t>
      </w:r>
      <w:r>
        <w:rPr>
          <w:sz w:val="24"/>
        </w:rPr>
        <w:t>a</w:t>
      </w:r>
      <w:r>
        <w:rPr>
          <w:spacing w:val="-4"/>
          <w:sz w:val="24"/>
        </w:rPr>
        <w:t xml:space="preserve"> </w:t>
      </w:r>
      <w:r>
        <w:rPr>
          <w:sz w:val="24"/>
        </w:rPr>
        <w:t>description</w:t>
      </w:r>
      <w:r>
        <w:rPr>
          <w:spacing w:val="-3"/>
          <w:sz w:val="24"/>
        </w:rPr>
        <w:t xml:space="preserve"> </w:t>
      </w:r>
      <w:r>
        <w:rPr>
          <w:sz w:val="24"/>
        </w:rPr>
        <w:t>of</w:t>
      </w:r>
      <w:r>
        <w:rPr>
          <w:spacing w:val="-4"/>
          <w:sz w:val="24"/>
        </w:rPr>
        <w:t xml:space="preserve"> </w:t>
      </w:r>
      <w:r>
        <w:rPr>
          <w:sz w:val="24"/>
        </w:rPr>
        <w:t>those</w:t>
      </w:r>
      <w:r>
        <w:rPr>
          <w:spacing w:val="-4"/>
          <w:sz w:val="24"/>
        </w:rPr>
        <w:t xml:space="preserve"> </w:t>
      </w:r>
      <w:r>
        <w:rPr>
          <w:sz w:val="24"/>
        </w:rPr>
        <w:t>sanctions,</w:t>
      </w:r>
      <w:r>
        <w:rPr>
          <w:spacing w:val="-3"/>
          <w:sz w:val="24"/>
        </w:rPr>
        <w:t xml:space="preserve"> </w:t>
      </w:r>
      <w:r>
        <w:rPr>
          <w:sz w:val="24"/>
        </w:rPr>
        <w:t>up</w:t>
      </w:r>
      <w:r>
        <w:rPr>
          <w:spacing w:val="-3"/>
          <w:sz w:val="24"/>
        </w:rPr>
        <w:t xml:space="preserve"> </w:t>
      </w:r>
      <w:r>
        <w:rPr>
          <w:sz w:val="24"/>
        </w:rPr>
        <w:t>to</w:t>
      </w:r>
      <w:r>
        <w:rPr>
          <w:spacing w:val="-3"/>
          <w:sz w:val="24"/>
        </w:rPr>
        <w:t xml:space="preserve"> </w:t>
      </w:r>
      <w:r>
        <w:rPr>
          <w:sz w:val="24"/>
        </w:rPr>
        <w:t>and</w:t>
      </w:r>
      <w:r>
        <w:rPr>
          <w:spacing w:val="-3"/>
          <w:sz w:val="24"/>
        </w:rPr>
        <w:t xml:space="preserve"> </w:t>
      </w:r>
      <w:r>
        <w:rPr>
          <w:sz w:val="24"/>
        </w:rPr>
        <w:t>including</w:t>
      </w:r>
      <w:r>
        <w:rPr>
          <w:spacing w:val="-3"/>
          <w:sz w:val="24"/>
        </w:rPr>
        <w:t xml:space="preserve"> </w:t>
      </w:r>
      <w:r>
        <w:rPr>
          <w:sz w:val="24"/>
        </w:rPr>
        <w:t>expulsion</w:t>
      </w:r>
      <w:r>
        <w:rPr>
          <w:spacing w:val="-3"/>
          <w:sz w:val="24"/>
        </w:rPr>
        <w:t xml:space="preserve"> </w:t>
      </w:r>
      <w:r>
        <w:rPr>
          <w:sz w:val="24"/>
        </w:rPr>
        <w:t>or termination of employment and referral for prosecution, for violations of</w:t>
      </w:r>
      <w:r>
        <w:rPr>
          <w:spacing w:val="-2"/>
          <w:sz w:val="24"/>
        </w:rPr>
        <w:t xml:space="preserve"> </w:t>
      </w:r>
      <w:r>
        <w:rPr>
          <w:sz w:val="24"/>
        </w:rPr>
        <w:t>the standards of conduct.</w:t>
      </w:r>
    </w:p>
    <w:p w14:paraId="4599929C" w14:textId="77777777" w:rsidR="00602387" w:rsidRDefault="001E661B" w:rsidP="00F70E9B">
      <w:pPr>
        <w:pStyle w:val="BodyText"/>
        <w:spacing w:line="360" w:lineRule="auto"/>
        <w:ind w:left="680" w:right="812"/>
      </w:pPr>
      <w:r>
        <w:t>This information is distributed annually to students and employees via email, NHS College’s website, Human Resource information packets for new employees, and the Admissions packet for potential and new students.</w:t>
      </w:r>
    </w:p>
    <w:p w14:paraId="4B5D319B" w14:textId="08636D10" w:rsidR="00602387" w:rsidRDefault="00F70E9B" w:rsidP="00F70E9B">
      <w:pPr>
        <w:pStyle w:val="BodyText"/>
        <w:spacing w:line="360" w:lineRule="auto"/>
        <w:ind w:left="680" w:right="819"/>
      </w:pPr>
      <w:r>
        <w:br/>
      </w:r>
      <w:r w:rsidR="001E661B">
        <w:t xml:space="preserve">The law further requires that the institution </w:t>
      </w:r>
      <w:r w:rsidR="001E2460">
        <w:t>conducts</w:t>
      </w:r>
      <w:r w:rsidR="001E661B">
        <w:t xml:space="preserve"> a biennial review of its program with the following objectives:</w:t>
      </w:r>
    </w:p>
    <w:p w14:paraId="5144F77A" w14:textId="77777777" w:rsidR="00602387" w:rsidRDefault="00602387" w:rsidP="00F70E9B">
      <w:pPr>
        <w:pStyle w:val="BodyText"/>
        <w:spacing w:line="360" w:lineRule="auto"/>
      </w:pPr>
    </w:p>
    <w:p w14:paraId="5DD6D9F0" w14:textId="00FD6727" w:rsidR="00602387" w:rsidRDefault="00AF418E" w:rsidP="00797670">
      <w:pPr>
        <w:pStyle w:val="ListParagraph"/>
        <w:numPr>
          <w:ilvl w:val="0"/>
          <w:numId w:val="2"/>
        </w:numPr>
        <w:tabs>
          <w:tab w:val="left" w:pos="1400"/>
        </w:tabs>
        <w:spacing w:line="360" w:lineRule="auto"/>
        <w:ind w:right="812"/>
        <w:rPr>
          <w:sz w:val="24"/>
        </w:rPr>
      </w:pPr>
      <w:r>
        <w:rPr>
          <w:sz w:val="24"/>
        </w:rPr>
        <w:t>Determine</w:t>
      </w:r>
      <w:r>
        <w:rPr>
          <w:spacing w:val="-8"/>
          <w:sz w:val="24"/>
        </w:rPr>
        <w:t xml:space="preserve"> </w:t>
      </w:r>
      <w:r>
        <w:rPr>
          <w:sz w:val="24"/>
        </w:rPr>
        <w:t>the</w:t>
      </w:r>
      <w:r>
        <w:rPr>
          <w:spacing w:val="-7"/>
          <w:sz w:val="24"/>
        </w:rPr>
        <w:t xml:space="preserve"> </w:t>
      </w:r>
      <w:r>
        <w:rPr>
          <w:sz w:val="24"/>
        </w:rPr>
        <w:t>effectiveness</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policy</w:t>
      </w:r>
      <w:r>
        <w:rPr>
          <w:spacing w:val="-6"/>
          <w:sz w:val="24"/>
        </w:rPr>
        <w:t xml:space="preserve"> </w:t>
      </w:r>
      <w:r>
        <w:rPr>
          <w:sz w:val="24"/>
        </w:rPr>
        <w:t>and</w:t>
      </w:r>
      <w:r>
        <w:rPr>
          <w:spacing w:val="-8"/>
          <w:sz w:val="24"/>
        </w:rPr>
        <w:t xml:space="preserve"> </w:t>
      </w:r>
      <w:r w:rsidR="001E2460">
        <w:rPr>
          <w:sz w:val="24"/>
        </w:rPr>
        <w:t>implement</w:t>
      </w:r>
      <w:r>
        <w:rPr>
          <w:spacing w:val="-8"/>
          <w:sz w:val="24"/>
        </w:rPr>
        <w:t xml:space="preserve"> </w:t>
      </w:r>
      <w:r>
        <w:rPr>
          <w:sz w:val="24"/>
        </w:rPr>
        <w:t>changes</w:t>
      </w:r>
      <w:r>
        <w:rPr>
          <w:spacing w:val="-8"/>
          <w:sz w:val="24"/>
        </w:rPr>
        <w:t xml:space="preserve"> </w:t>
      </w:r>
      <w:r>
        <w:rPr>
          <w:sz w:val="24"/>
        </w:rPr>
        <w:t>to</w:t>
      </w:r>
      <w:r>
        <w:rPr>
          <w:spacing w:val="-6"/>
          <w:sz w:val="24"/>
        </w:rPr>
        <w:t xml:space="preserve"> </w:t>
      </w:r>
      <w:r>
        <w:rPr>
          <w:sz w:val="24"/>
        </w:rPr>
        <w:t>the</w:t>
      </w:r>
      <w:r>
        <w:rPr>
          <w:spacing w:val="-9"/>
          <w:sz w:val="24"/>
        </w:rPr>
        <w:t xml:space="preserve"> </w:t>
      </w:r>
      <w:r>
        <w:rPr>
          <w:sz w:val="24"/>
        </w:rPr>
        <w:t>Alcohol</w:t>
      </w:r>
      <w:r>
        <w:rPr>
          <w:spacing w:val="-8"/>
          <w:sz w:val="24"/>
        </w:rPr>
        <w:t xml:space="preserve"> </w:t>
      </w:r>
      <w:r>
        <w:rPr>
          <w:sz w:val="24"/>
        </w:rPr>
        <w:t>and Other</w:t>
      </w:r>
      <w:r>
        <w:rPr>
          <w:spacing w:val="-15"/>
          <w:sz w:val="24"/>
        </w:rPr>
        <w:t xml:space="preserve"> </w:t>
      </w:r>
      <w:r>
        <w:rPr>
          <w:sz w:val="24"/>
        </w:rPr>
        <w:t>Drug</w:t>
      </w:r>
      <w:r>
        <w:rPr>
          <w:spacing w:val="-15"/>
          <w:sz w:val="24"/>
        </w:rPr>
        <w:t xml:space="preserve"> </w:t>
      </w:r>
      <w:r>
        <w:rPr>
          <w:sz w:val="24"/>
        </w:rPr>
        <w:t>(AOD)</w:t>
      </w:r>
      <w:r>
        <w:rPr>
          <w:spacing w:val="-15"/>
          <w:sz w:val="24"/>
        </w:rPr>
        <w:t xml:space="preserve"> </w:t>
      </w:r>
      <w:r>
        <w:rPr>
          <w:sz w:val="24"/>
        </w:rPr>
        <w:t>program/</w:t>
      </w:r>
      <w:r>
        <w:rPr>
          <w:spacing w:val="-15"/>
          <w:sz w:val="24"/>
        </w:rPr>
        <w:t xml:space="preserve"> </w:t>
      </w:r>
      <w:r>
        <w:rPr>
          <w:sz w:val="24"/>
        </w:rPr>
        <w:t>Drug</w:t>
      </w:r>
      <w:r>
        <w:rPr>
          <w:spacing w:val="-15"/>
          <w:sz w:val="24"/>
        </w:rPr>
        <w:t xml:space="preserve"> </w:t>
      </w:r>
      <w:r>
        <w:rPr>
          <w:sz w:val="24"/>
        </w:rPr>
        <w:t>and</w:t>
      </w:r>
      <w:r>
        <w:rPr>
          <w:spacing w:val="-14"/>
          <w:sz w:val="24"/>
        </w:rPr>
        <w:t xml:space="preserve"> </w:t>
      </w:r>
      <w:r>
        <w:rPr>
          <w:sz w:val="24"/>
        </w:rPr>
        <w:t>Alcohol</w:t>
      </w:r>
      <w:r>
        <w:rPr>
          <w:spacing w:val="-13"/>
          <w:sz w:val="24"/>
        </w:rPr>
        <w:t xml:space="preserve"> </w:t>
      </w:r>
      <w:r>
        <w:rPr>
          <w:sz w:val="24"/>
        </w:rPr>
        <w:t>Abuse</w:t>
      </w:r>
      <w:r>
        <w:rPr>
          <w:spacing w:val="-14"/>
          <w:sz w:val="24"/>
        </w:rPr>
        <w:t xml:space="preserve"> </w:t>
      </w:r>
      <w:r>
        <w:rPr>
          <w:sz w:val="24"/>
        </w:rPr>
        <w:t>Prevention</w:t>
      </w:r>
      <w:r>
        <w:rPr>
          <w:spacing w:val="-13"/>
          <w:sz w:val="24"/>
        </w:rPr>
        <w:t xml:space="preserve"> </w:t>
      </w:r>
      <w:r>
        <w:rPr>
          <w:sz w:val="24"/>
        </w:rPr>
        <w:t>Program</w:t>
      </w:r>
      <w:r>
        <w:rPr>
          <w:spacing w:val="-15"/>
          <w:sz w:val="24"/>
        </w:rPr>
        <w:t xml:space="preserve"> </w:t>
      </w:r>
      <w:r>
        <w:rPr>
          <w:sz w:val="24"/>
        </w:rPr>
        <w:t>(DAAPP)</w:t>
      </w:r>
      <w:r>
        <w:rPr>
          <w:spacing w:val="-14"/>
          <w:sz w:val="24"/>
        </w:rPr>
        <w:t xml:space="preserve"> </w:t>
      </w:r>
      <w:r>
        <w:rPr>
          <w:sz w:val="24"/>
        </w:rPr>
        <w:t>if</w:t>
      </w:r>
      <w:r>
        <w:rPr>
          <w:spacing w:val="-14"/>
          <w:sz w:val="24"/>
        </w:rPr>
        <w:t xml:space="preserve"> </w:t>
      </w:r>
      <w:r>
        <w:rPr>
          <w:sz w:val="24"/>
        </w:rPr>
        <w:t>they are needed; and,</w:t>
      </w:r>
    </w:p>
    <w:p w14:paraId="1673A521" w14:textId="77777777" w:rsidR="00602387" w:rsidRDefault="00602387" w:rsidP="00F70E9B">
      <w:pPr>
        <w:pStyle w:val="BodyText"/>
        <w:spacing w:line="360" w:lineRule="auto"/>
      </w:pPr>
    </w:p>
    <w:p w14:paraId="6D92ADC4" w14:textId="77777777" w:rsidR="00602387" w:rsidRDefault="001E661B" w:rsidP="00797670">
      <w:pPr>
        <w:pStyle w:val="ListParagraph"/>
        <w:numPr>
          <w:ilvl w:val="0"/>
          <w:numId w:val="2"/>
        </w:numPr>
        <w:tabs>
          <w:tab w:val="left" w:pos="1400"/>
        </w:tabs>
        <w:spacing w:line="360" w:lineRule="auto"/>
        <w:ind w:right="817"/>
        <w:rPr>
          <w:sz w:val="24"/>
        </w:rPr>
      </w:pPr>
      <w:r>
        <w:rPr>
          <w:sz w:val="24"/>
        </w:rPr>
        <w:t xml:space="preserve">Ensure that the disciplinary sanctions developed for violating standards are enforced </w:t>
      </w:r>
      <w:r>
        <w:rPr>
          <w:spacing w:val="-2"/>
          <w:sz w:val="24"/>
        </w:rPr>
        <w:t>consistently.</w:t>
      </w:r>
    </w:p>
    <w:p w14:paraId="2F211CAF" w14:textId="77777777" w:rsidR="00602387" w:rsidRDefault="00602387" w:rsidP="00F70E9B">
      <w:pPr>
        <w:pStyle w:val="BodyText"/>
        <w:spacing w:line="360" w:lineRule="auto"/>
      </w:pPr>
    </w:p>
    <w:p w14:paraId="24562F61" w14:textId="77777777" w:rsidR="00602387" w:rsidRDefault="001E661B" w:rsidP="00797670">
      <w:pPr>
        <w:pStyle w:val="ListParagraph"/>
        <w:numPr>
          <w:ilvl w:val="0"/>
          <w:numId w:val="2"/>
        </w:numPr>
        <w:tabs>
          <w:tab w:val="left" w:pos="1400"/>
        </w:tabs>
        <w:spacing w:line="360" w:lineRule="auto"/>
        <w:rPr>
          <w:sz w:val="24"/>
        </w:rPr>
      </w:pPr>
      <w:r>
        <w:rPr>
          <w:sz w:val="24"/>
        </w:rPr>
        <w:t>The</w:t>
      </w:r>
      <w:r>
        <w:rPr>
          <w:spacing w:val="-4"/>
          <w:sz w:val="24"/>
        </w:rPr>
        <w:t xml:space="preserve"> </w:t>
      </w:r>
      <w:r>
        <w:rPr>
          <w:sz w:val="24"/>
        </w:rPr>
        <w:t>biennial</w:t>
      </w:r>
      <w:r>
        <w:rPr>
          <w:spacing w:val="-1"/>
          <w:sz w:val="24"/>
        </w:rPr>
        <w:t xml:space="preserve"> </w:t>
      </w:r>
      <w:r>
        <w:rPr>
          <w:sz w:val="24"/>
        </w:rPr>
        <w:t>review</w:t>
      </w:r>
      <w:r>
        <w:rPr>
          <w:spacing w:val="-2"/>
          <w:sz w:val="24"/>
        </w:rPr>
        <w:t xml:space="preserve"> </w:t>
      </w:r>
      <w:r>
        <w:rPr>
          <w:sz w:val="24"/>
        </w:rPr>
        <w:t>must</w:t>
      </w:r>
      <w:r>
        <w:rPr>
          <w:spacing w:val="-1"/>
          <w:sz w:val="24"/>
        </w:rPr>
        <w:t xml:space="preserve"> </w:t>
      </w:r>
      <w:r>
        <w:rPr>
          <w:sz w:val="24"/>
        </w:rPr>
        <w:t>also</w:t>
      </w:r>
      <w:r>
        <w:rPr>
          <w:spacing w:val="-1"/>
          <w:sz w:val="24"/>
        </w:rPr>
        <w:t xml:space="preserve"> </w:t>
      </w:r>
      <w:r>
        <w:rPr>
          <w:sz w:val="24"/>
        </w:rPr>
        <w:t>include</w:t>
      </w:r>
      <w:r>
        <w:rPr>
          <w:spacing w:val="-2"/>
          <w:sz w:val="24"/>
        </w:rPr>
        <w:t xml:space="preserve"> </w:t>
      </w:r>
      <w:r>
        <w:rPr>
          <w:sz w:val="24"/>
        </w:rPr>
        <w:t>a</w:t>
      </w:r>
      <w:r>
        <w:rPr>
          <w:spacing w:val="-2"/>
          <w:sz w:val="24"/>
        </w:rPr>
        <w:t xml:space="preserve"> </w:t>
      </w:r>
      <w:r>
        <w:rPr>
          <w:sz w:val="24"/>
        </w:rPr>
        <w:t>determination</w:t>
      </w:r>
      <w:r>
        <w:rPr>
          <w:spacing w:val="-1"/>
          <w:sz w:val="24"/>
        </w:rPr>
        <w:t xml:space="preserve"> </w:t>
      </w:r>
      <w:r>
        <w:rPr>
          <w:sz w:val="24"/>
        </w:rPr>
        <w:t xml:space="preserve">as </w:t>
      </w:r>
      <w:r>
        <w:rPr>
          <w:spacing w:val="-5"/>
          <w:sz w:val="24"/>
        </w:rPr>
        <w:t>to:</w:t>
      </w:r>
    </w:p>
    <w:p w14:paraId="196472DC" w14:textId="77777777" w:rsidR="00602387" w:rsidRDefault="001E661B" w:rsidP="00C13203">
      <w:pPr>
        <w:pStyle w:val="ListParagraph"/>
        <w:numPr>
          <w:ilvl w:val="1"/>
          <w:numId w:val="2"/>
        </w:numPr>
        <w:tabs>
          <w:tab w:val="left" w:pos="1400"/>
        </w:tabs>
        <w:spacing w:line="360" w:lineRule="auto"/>
        <w:ind w:right="820"/>
        <w:rPr>
          <w:sz w:val="24"/>
        </w:rPr>
      </w:pPr>
      <w:r>
        <w:rPr>
          <w:sz w:val="24"/>
        </w:rPr>
        <w:t>The number of drug- and alcohol-related violations and fatalities occurring on the</w:t>
      </w:r>
      <w:r>
        <w:rPr>
          <w:spacing w:val="-7"/>
          <w:sz w:val="24"/>
        </w:rPr>
        <w:t xml:space="preserve"> </w:t>
      </w:r>
      <w:r>
        <w:rPr>
          <w:sz w:val="24"/>
        </w:rPr>
        <w:t>campus or as part of their activities that are reported to campus officials; and,</w:t>
      </w:r>
    </w:p>
    <w:p w14:paraId="3D971480" w14:textId="77777777" w:rsidR="00602387" w:rsidRDefault="00602387" w:rsidP="00F70E9B">
      <w:pPr>
        <w:pStyle w:val="BodyText"/>
        <w:spacing w:line="360" w:lineRule="auto"/>
      </w:pPr>
    </w:p>
    <w:p w14:paraId="67FA3D47" w14:textId="77777777" w:rsidR="00602387" w:rsidRDefault="001E661B" w:rsidP="00C13203">
      <w:pPr>
        <w:pStyle w:val="ListParagraph"/>
        <w:numPr>
          <w:ilvl w:val="1"/>
          <w:numId w:val="2"/>
        </w:numPr>
        <w:tabs>
          <w:tab w:val="left" w:pos="1400"/>
        </w:tabs>
        <w:spacing w:line="360" w:lineRule="auto"/>
        <w:ind w:right="812"/>
        <w:rPr>
          <w:sz w:val="24"/>
        </w:rPr>
      </w:pPr>
      <w:r>
        <w:rPr>
          <w:sz w:val="24"/>
        </w:rPr>
        <w:lastRenderedPageBreak/>
        <w:t>The</w:t>
      </w:r>
      <w:r>
        <w:rPr>
          <w:spacing w:val="-1"/>
          <w:sz w:val="24"/>
        </w:rPr>
        <w:t xml:space="preserve"> </w:t>
      </w:r>
      <w:r>
        <w:rPr>
          <w:sz w:val="24"/>
        </w:rPr>
        <w:t xml:space="preserve">number and type of sanctions the IHEs impose on students or employees </w:t>
      </w:r>
      <w:proofErr w:type="gramStart"/>
      <w:r>
        <w:rPr>
          <w:sz w:val="24"/>
        </w:rPr>
        <w:t>as a result of</w:t>
      </w:r>
      <w:proofErr w:type="gramEnd"/>
      <w:r>
        <w:rPr>
          <w:sz w:val="24"/>
        </w:rPr>
        <w:t xml:space="preserve"> such violations or fatalities.</w:t>
      </w:r>
    </w:p>
    <w:p w14:paraId="114186A1" w14:textId="77777777" w:rsidR="00F70E9B" w:rsidRDefault="00F70E9B" w:rsidP="00F70E9B">
      <w:pPr>
        <w:pStyle w:val="BodyText"/>
        <w:spacing w:line="360" w:lineRule="auto"/>
        <w:ind w:left="680" w:right="812"/>
      </w:pPr>
    </w:p>
    <w:p w14:paraId="060DB147" w14:textId="38BBA1F8" w:rsidR="00602387" w:rsidRDefault="001E661B" w:rsidP="00F70E9B">
      <w:pPr>
        <w:pStyle w:val="BodyText"/>
        <w:spacing w:line="360" w:lineRule="auto"/>
        <w:ind w:left="680" w:right="812"/>
      </w:pPr>
      <w:r>
        <w:t xml:space="preserve">Nueta Hidatsa Sahnish College acknowledges its legal obligation to conduct a biennial review of compliance with the Drug-Free Schools and Communities Act and authorize an administrative review to be conducted to determine if the College fulfills the requirements of the </w:t>
      </w:r>
      <w:proofErr w:type="gramStart"/>
      <w:r>
        <w:t>aforementioned Federal</w:t>
      </w:r>
      <w:proofErr w:type="gramEnd"/>
      <w:r>
        <w:t xml:space="preserve"> regulations. A copy of the DAAPP and the results of the biennial</w:t>
      </w:r>
      <w:r>
        <w:rPr>
          <w:spacing w:val="-12"/>
        </w:rPr>
        <w:t xml:space="preserve"> </w:t>
      </w:r>
      <w:r>
        <w:t>review will be made available upon request to the public and the Secretary of the Department of Education.</w:t>
      </w:r>
    </w:p>
    <w:p w14:paraId="2D623EF1" w14:textId="77777777" w:rsidR="00243299" w:rsidRDefault="00243299" w:rsidP="00F70E9B">
      <w:pPr>
        <w:pStyle w:val="Heading2"/>
        <w:spacing w:line="360" w:lineRule="auto"/>
      </w:pPr>
      <w:bookmarkStart w:id="7" w:name="Compliance_with_Drug-Free_Schools_and_Co"/>
      <w:bookmarkStart w:id="8" w:name="_bookmark2"/>
      <w:bookmarkEnd w:id="7"/>
      <w:bookmarkEnd w:id="8"/>
    </w:p>
    <w:p w14:paraId="56569428" w14:textId="6D67422A" w:rsidR="00602387" w:rsidRDefault="001E661B" w:rsidP="00F70E9B">
      <w:pPr>
        <w:pStyle w:val="Heading2"/>
        <w:spacing w:line="360" w:lineRule="auto"/>
      </w:pPr>
      <w:bookmarkStart w:id="9" w:name="_Toc190358058"/>
      <w:r>
        <w:t>Compliance</w:t>
      </w:r>
      <w:r>
        <w:rPr>
          <w:spacing w:val="-6"/>
        </w:rPr>
        <w:t xml:space="preserve"> </w:t>
      </w:r>
      <w:r>
        <w:t>with</w:t>
      </w:r>
      <w:r>
        <w:rPr>
          <w:spacing w:val="-2"/>
        </w:rPr>
        <w:t xml:space="preserve"> </w:t>
      </w:r>
      <w:r>
        <w:t>Drug-Free</w:t>
      </w:r>
      <w:r>
        <w:rPr>
          <w:spacing w:val="-4"/>
        </w:rPr>
        <w:t xml:space="preserve"> </w:t>
      </w:r>
      <w:r>
        <w:t>Schools</w:t>
      </w:r>
      <w:r>
        <w:rPr>
          <w:spacing w:val="-2"/>
        </w:rPr>
        <w:t xml:space="preserve"> </w:t>
      </w:r>
      <w:r>
        <w:t>and</w:t>
      </w:r>
      <w:r>
        <w:rPr>
          <w:spacing w:val="-3"/>
        </w:rPr>
        <w:t xml:space="preserve"> </w:t>
      </w:r>
      <w:r>
        <w:t>Communities</w:t>
      </w:r>
      <w:r>
        <w:rPr>
          <w:spacing w:val="-2"/>
        </w:rPr>
        <w:t xml:space="preserve"> </w:t>
      </w:r>
      <w:r>
        <w:rPr>
          <w:spacing w:val="-5"/>
        </w:rPr>
        <w:t>Act</w:t>
      </w:r>
      <w:bookmarkEnd w:id="9"/>
    </w:p>
    <w:p w14:paraId="627A898E" w14:textId="61B60235" w:rsidR="00602387" w:rsidRDefault="001E661B" w:rsidP="00F70E9B">
      <w:pPr>
        <w:pStyle w:val="BodyText"/>
        <w:spacing w:line="360" w:lineRule="auto"/>
        <w:ind w:left="680"/>
      </w:pPr>
      <w:r>
        <w:t>NHSC strives to remain in compliance with the requirements of the Drug-Free Schools and Communities</w:t>
      </w:r>
      <w:r>
        <w:rPr>
          <w:spacing w:val="-4"/>
        </w:rPr>
        <w:t xml:space="preserve"> </w:t>
      </w:r>
      <w:r>
        <w:t>Act.</w:t>
      </w:r>
      <w:r>
        <w:rPr>
          <w:spacing w:val="-1"/>
        </w:rPr>
        <w:t xml:space="preserve"> </w:t>
      </w:r>
      <w:r>
        <w:t>The</w:t>
      </w:r>
      <w:r>
        <w:rPr>
          <w:spacing w:val="-3"/>
        </w:rPr>
        <w:t xml:space="preserve"> </w:t>
      </w:r>
      <w:r>
        <w:t>College</w:t>
      </w:r>
      <w:r>
        <w:rPr>
          <w:spacing w:val="-2"/>
        </w:rPr>
        <w:t xml:space="preserve"> </w:t>
      </w:r>
      <w:r>
        <w:t>has</w:t>
      </w:r>
      <w:r>
        <w:rPr>
          <w:spacing w:val="-2"/>
        </w:rPr>
        <w:t xml:space="preserve"> </w:t>
      </w:r>
      <w:r>
        <w:t>adopted</w:t>
      </w:r>
      <w:r>
        <w:rPr>
          <w:spacing w:val="1"/>
        </w:rPr>
        <w:t xml:space="preserve"> </w:t>
      </w:r>
      <w:r>
        <w:t>and</w:t>
      </w:r>
      <w:r>
        <w:rPr>
          <w:spacing w:val="-2"/>
        </w:rPr>
        <w:t xml:space="preserve"> </w:t>
      </w:r>
      <w:r>
        <w:t>implemented</w:t>
      </w:r>
      <w:r>
        <w:rPr>
          <w:spacing w:val="-1"/>
        </w:rPr>
        <w:t xml:space="preserve"> </w:t>
      </w:r>
      <w:r>
        <w:t>programs</w:t>
      </w:r>
      <w:r>
        <w:rPr>
          <w:spacing w:val="-2"/>
        </w:rPr>
        <w:t xml:space="preserve"> </w:t>
      </w:r>
      <w:r>
        <w:t>to</w:t>
      </w:r>
      <w:r>
        <w:rPr>
          <w:spacing w:val="1"/>
        </w:rPr>
        <w:t xml:space="preserve"> </w:t>
      </w:r>
      <w:r>
        <w:t>prevent</w:t>
      </w:r>
      <w:r>
        <w:rPr>
          <w:spacing w:val="-2"/>
        </w:rPr>
        <w:t xml:space="preserve"> </w:t>
      </w:r>
      <w:r>
        <w:t>the</w:t>
      </w:r>
      <w:r>
        <w:rPr>
          <w:spacing w:val="-2"/>
        </w:rPr>
        <w:t xml:space="preserve"> </w:t>
      </w:r>
      <w:r>
        <w:t>abuse</w:t>
      </w:r>
      <w:r>
        <w:rPr>
          <w:spacing w:val="-2"/>
        </w:rPr>
        <w:t xml:space="preserve"> </w:t>
      </w:r>
      <w:r>
        <w:rPr>
          <w:spacing w:val="-5"/>
        </w:rPr>
        <w:t>of</w:t>
      </w:r>
      <w:r w:rsidR="00F70E9B">
        <w:t xml:space="preserve"> </w:t>
      </w:r>
      <w:r>
        <w:t>alcohol and use or distribution of illicit drugs both by</w:t>
      </w:r>
      <w:r>
        <w:rPr>
          <w:spacing w:val="-4"/>
        </w:rPr>
        <w:t xml:space="preserve"> </w:t>
      </w:r>
      <w:r>
        <w:t>students and employees both on its premises and</w:t>
      </w:r>
      <w:r>
        <w:rPr>
          <w:spacing w:val="-11"/>
        </w:rPr>
        <w:t xml:space="preserve"> </w:t>
      </w:r>
      <w:r>
        <w:t>as</w:t>
      </w:r>
      <w:r>
        <w:rPr>
          <w:spacing w:val="-10"/>
        </w:rPr>
        <w:t xml:space="preserve"> </w:t>
      </w:r>
      <w:r>
        <w:t>a</w:t>
      </w:r>
      <w:r>
        <w:rPr>
          <w:spacing w:val="-12"/>
        </w:rPr>
        <w:t xml:space="preserve"> </w:t>
      </w:r>
      <w:r>
        <w:t>part</w:t>
      </w:r>
      <w:r>
        <w:rPr>
          <w:spacing w:val="-10"/>
        </w:rPr>
        <w:t xml:space="preserve"> </w:t>
      </w:r>
      <w:r>
        <w:t>of</w:t>
      </w:r>
      <w:r>
        <w:rPr>
          <w:spacing w:val="-11"/>
        </w:rPr>
        <w:t xml:space="preserve"> </w:t>
      </w:r>
      <w:r>
        <w:t>any</w:t>
      </w:r>
      <w:r>
        <w:rPr>
          <w:spacing w:val="-11"/>
        </w:rPr>
        <w:t xml:space="preserve"> </w:t>
      </w:r>
      <w:r>
        <w:t>of</w:t>
      </w:r>
      <w:r>
        <w:rPr>
          <w:spacing w:val="-11"/>
        </w:rPr>
        <w:t xml:space="preserve"> </w:t>
      </w:r>
      <w:r>
        <w:t>the</w:t>
      </w:r>
      <w:r>
        <w:rPr>
          <w:spacing w:val="-14"/>
        </w:rPr>
        <w:t xml:space="preserve"> </w:t>
      </w:r>
      <w:r>
        <w:t>college’s</w:t>
      </w:r>
      <w:r>
        <w:rPr>
          <w:spacing w:val="-10"/>
        </w:rPr>
        <w:t xml:space="preserve"> </w:t>
      </w:r>
      <w:r>
        <w:t>activities.</w:t>
      </w:r>
      <w:r>
        <w:rPr>
          <w:spacing w:val="-11"/>
        </w:rPr>
        <w:t xml:space="preserve"> </w:t>
      </w:r>
      <w:r>
        <w:t>NHSC</w:t>
      </w:r>
      <w:r>
        <w:rPr>
          <w:spacing w:val="-10"/>
        </w:rPr>
        <w:t xml:space="preserve"> </w:t>
      </w:r>
      <w:r>
        <w:t>has</w:t>
      </w:r>
      <w:r>
        <w:rPr>
          <w:spacing w:val="-10"/>
        </w:rPr>
        <w:t xml:space="preserve"> </w:t>
      </w:r>
      <w:r>
        <w:t>a</w:t>
      </w:r>
      <w:r>
        <w:rPr>
          <w:spacing w:val="-12"/>
        </w:rPr>
        <w:t xml:space="preserve"> </w:t>
      </w:r>
      <w:r>
        <w:t>written</w:t>
      </w:r>
      <w:r>
        <w:rPr>
          <w:spacing w:val="-11"/>
        </w:rPr>
        <w:t xml:space="preserve"> </w:t>
      </w:r>
      <w:r>
        <w:t>policy</w:t>
      </w:r>
      <w:r>
        <w:rPr>
          <w:spacing w:val="-11"/>
        </w:rPr>
        <w:t xml:space="preserve"> </w:t>
      </w:r>
      <w:r>
        <w:t>on</w:t>
      </w:r>
      <w:r>
        <w:rPr>
          <w:spacing w:val="-13"/>
        </w:rPr>
        <w:t xml:space="preserve"> </w:t>
      </w:r>
      <w:r>
        <w:t>alcohol</w:t>
      </w:r>
      <w:r>
        <w:rPr>
          <w:spacing w:val="-10"/>
        </w:rPr>
        <w:t xml:space="preserve"> </w:t>
      </w:r>
      <w:r>
        <w:t>and</w:t>
      </w:r>
      <w:r>
        <w:rPr>
          <w:spacing w:val="-11"/>
        </w:rPr>
        <w:t xml:space="preserve"> </w:t>
      </w:r>
      <w:r>
        <w:t>other</w:t>
      </w:r>
      <w:r>
        <w:rPr>
          <w:spacing w:val="-11"/>
        </w:rPr>
        <w:t xml:space="preserve"> </w:t>
      </w:r>
      <w:r>
        <w:t>drugs and distributes this to staff and students through access to the online College Bulletin/Student Handbook,</w:t>
      </w:r>
      <w:r>
        <w:rPr>
          <w:spacing w:val="-11"/>
        </w:rPr>
        <w:t xml:space="preserve"> </w:t>
      </w:r>
      <w:r>
        <w:t>Part</w:t>
      </w:r>
      <w:r>
        <w:rPr>
          <w:spacing w:val="-10"/>
        </w:rPr>
        <w:t xml:space="preserve"> </w:t>
      </w:r>
      <w:r>
        <w:t>86/DAAPP</w:t>
      </w:r>
      <w:r>
        <w:rPr>
          <w:spacing w:val="-10"/>
        </w:rPr>
        <w:t xml:space="preserve"> </w:t>
      </w:r>
      <w:r>
        <w:t>Handbook,</w:t>
      </w:r>
      <w:r>
        <w:rPr>
          <w:spacing w:val="-11"/>
        </w:rPr>
        <w:t xml:space="preserve"> </w:t>
      </w:r>
      <w:r>
        <w:t>Consumer</w:t>
      </w:r>
      <w:r>
        <w:rPr>
          <w:spacing w:val="-11"/>
        </w:rPr>
        <w:t xml:space="preserve"> </w:t>
      </w:r>
      <w:r>
        <w:t>Information</w:t>
      </w:r>
      <w:r>
        <w:rPr>
          <w:spacing w:val="-11"/>
        </w:rPr>
        <w:t xml:space="preserve"> </w:t>
      </w:r>
      <w:r>
        <w:t>Guide</w:t>
      </w:r>
      <w:r>
        <w:rPr>
          <w:spacing w:val="-12"/>
        </w:rPr>
        <w:t xml:space="preserve"> </w:t>
      </w:r>
      <w:r>
        <w:t>section</w:t>
      </w:r>
      <w:r>
        <w:rPr>
          <w:spacing w:val="-11"/>
        </w:rPr>
        <w:t xml:space="preserve"> </w:t>
      </w:r>
      <w:r>
        <w:t>of</w:t>
      </w:r>
      <w:r>
        <w:rPr>
          <w:spacing w:val="-11"/>
        </w:rPr>
        <w:t xml:space="preserve"> </w:t>
      </w:r>
      <w:r>
        <w:t>the</w:t>
      </w:r>
      <w:r>
        <w:rPr>
          <w:spacing w:val="-12"/>
        </w:rPr>
        <w:t xml:space="preserve"> </w:t>
      </w:r>
      <w:r>
        <w:t>NHSC</w:t>
      </w:r>
      <w:r>
        <w:rPr>
          <w:spacing w:val="-10"/>
        </w:rPr>
        <w:t xml:space="preserve"> </w:t>
      </w:r>
      <w:r>
        <w:t>website. Additionally, the Employee Policies and Procedures Manual also contains the Drug and Alcohol Policy. The materials located on our website contain the following:</w:t>
      </w:r>
    </w:p>
    <w:p w14:paraId="11FBFD5B" w14:textId="77777777" w:rsidR="00602387" w:rsidRDefault="00602387" w:rsidP="00F70E9B">
      <w:pPr>
        <w:pStyle w:val="BodyText"/>
        <w:spacing w:line="360" w:lineRule="auto"/>
      </w:pPr>
    </w:p>
    <w:p w14:paraId="0B334DB3" w14:textId="77777777" w:rsidR="00602387" w:rsidRDefault="001E661B" w:rsidP="00797670">
      <w:pPr>
        <w:pStyle w:val="ListParagraph"/>
        <w:numPr>
          <w:ilvl w:val="0"/>
          <w:numId w:val="2"/>
        </w:numPr>
        <w:tabs>
          <w:tab w:val="left" w:pos="1400"/>
        </w:tabs>
        <w:spacing w:line="360" w:lineRule="auto"/>
        <w:ind w:right="1043"/>
        <w:rPr>
          <w:sz w:val="24"/>
        </w:rPr>
      </w:pPr>
      <w:r>
        <w:rPr>
          <w:sz w:val="24"/>
        </w:rPr>
        <w:t>Standards</w:t>
      </w:r>
      <w:r>
        <w:rPr>
          <w:spacing w:val="-3"/>
          <w:sz w:val="24"/>
        </w:rPr>
        <w:t xml:space="preserve"> </w:t>
      </w:r>
      <w:r>
        <w:rPr>
          <w:sz w:val="24"/>
        </w:rPr>
        <w:t>of</w:t>
      </w:r>
      <w:r>
        <w:rPr>
          <w:spacing w:val="-4"/>
          <w:sz w:val="24"/>
        </w:rPr>
        <w:t xml:space="preserve"> </w:t>
      </w:r>
      <w:r>
        <w:rPr>
          <w:sz w:val="24"/>
        </w:rPr>
        <w:t>conduct</w:t>
      </w:r>
      <w:r>
        <w:rPr>
          <w:spacing w:val="-3"/>
          <w:sz w:val="24"/>
        </w:rPr>
        <w:t xml:space="preserve"> </w:t>
      </w:r>
      <w:r>
        <w:rPr>
          <w:sz w:val="24"/>
        </w:rPr>
        <w:t>that</w:t>
      </w:r>
      <w:r>
        <w:rPr>
          <w:spacing w:val="-3"/>
          <w:sz w:val="24"/>
        </w:rPr>
        <w:t xml:space="preserve"> </w:t>
      </w:r>
      <w:r>
        <w:rPr>
          <w:sz w:val="24"/>
        </w:rPr>
        <w:t>prohibit</w:t>
      </w:r>
      <w:r>
        <w:rPr>
          <w:spacing w:val="-3"/>
          <w:sz w:val="24"/>
        </w:rPr>
        <w:t xml:space="preserve"> </w:t>
      </w:r>
      <w:r>
        <w:rPr>
          <w:sz w:val="24"/>
        </w:rPr>
        <w:t>unlawful</w:t>
      </w:r>
      <w:r>
        <w:rPr>
          <w:spacing w:val="-3"/>
          <w:sz w:val="24"/>
        </w:rPr>
        <w:t xml:space="preserve"> </w:t>
      </w:r>
      <w:r>
        <w:rPr>
          <w:sz w:val="24"/>
        </w:rPr>
        <w:t>possession,</w:t>
      </w:r>
      <w:r>
        <w:rPr>
          <w:spacing w:val="-3"/>
          <w:sz w:val="24"/>
        </w:rPr>
        <w:t xml:space="preserve"> </w:t>
      </w:r>
      <w:r>
        <w:rPr>
          <w:sz w:val="24"/>
        </w:rPr>
        <w:t>use</w:t>
      </w:r>
      <w:r>
        <w:rPr>
          <w:spacing w:val="-4"/>
          <w:sz w:val="24"/>
        </w:rPr>
        <w:t xml:space="preserve"> </w:t>
      </w:r>
      <w:r>
        <w:rPr>
          <w:sz w:val="24"/>
        </w:rPr>
        <w:t>or</w:t>
      </w:r>
      <w:r>
        <w:rPr>
          <w:spacing w:val="-4"/>
          <w:sz w:val="24"/>
        </w:rPr>
        <w:t xml:space="preserve"> </w:t>
      </w:r>
      <w:r>
        <w:rPr>
          <w:sz w:val="24"/>
        </w:rPr>
        <w:t>distribution</w:t>
      </w:r>
      <w:r>
        <w:rPr>
          <w:spacing w:val="-3"/>
          <w:sz w:val="24"/>
        </w:rPr>
        <w:t xml:space="preserve"> </w:t>
      </w:r>
      <w:r>
        <w:rPr>
          <w:sz w:val="24"/>
        </w:rPr>
        <w:t>of</w:t>
      </w:r>
      <w:r>
        <w:rPr>
          <w:spacing w:val="-4"/>
          <w:sz w:val="24"/>
        </w:rPr>
        <w:t xml:space="preserve"> </w:t>
      </w:r>
      <w:r>
        <w:rPr>
          <w:sz w:val="24"/>
        </w:rPr>
        <w:t>illicit</w:t>
      </w:r>
      <w:r>
        <w:rPr>
          <w:spacing w:val="-3"/>
          <w:sz w:val="24"/>
        </w:rPr>
        <w:t xml:space="preserve"> </w:t>
      </w:r>
      <w:r>
        <w:rPr>
          <w:sz w:val="24"/>
        </w:rPr>
        <w:t>drugs and alcohol on its property or as a part of its activities;</w:t>
      </w:r>
    </w:p>
    <w:p w14:paraId="4A388400" w14:textId="77777777" w:rsidR="00602387" w:rsidRDefault="001E661B" w:rsidP="00797670">
      <w:pPr>
        <w:pStyle w:val="ListParagraph"/>
        <w:numPr>
          <w:ilvl w:val="0"/>
          <w:numId w:val="2"/>
        </w:numPr>
        <w:tabs>
          <w:tab w:val="left" w:pos="1400"/>
        </w:tabs>
        <w:spacing w:line="360" w:lineRule="auto"/>
        <w:ind w:right="1568"/>
        <w:rPr>
          <w:sz w:val="24"/>
        </w:rPr>
      </w:pPr>
      <w:r>
        <w:rPr>
          <w:sz w:val="24"/>
        </w:rPr>
        <w:t>A</w:t>
      </w:r>
      <w:r>
        <w:rPr>
          <w:spacing w:val="-4"/>
          <w:sz w:val="24"/>
        </w:rPr>
        <w:t xml:space="preserve"> </w:t>
      </w:r>
      <w:r>
        <w:rPr>
          <w:sz w:val="24"/>
        </w:rPr>
        <w:t>description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health</w:t>
      </w:r>
      <w:r>
        <w:rPr>
          <w:spacing w:val="-3"/>
          <w:sz w:val="24"/>
        </w:rPr>
        <w:t xml:space="preserve"> </w:t>
      </w:r>
      <w:r>
        <w:rPr>
          <w:sz w:val="24"/>
        </w:rPr>
        <w:t>risks</w:t>
      </w:r>
      <w:r>
        <w:rPr>
          <w:spacing w:val="-3"/>
          <w:sz w:val="24"/>
        </w:rPr>
        <w:t xml:space="preserve"> </w:t>
      </w:r>
      <w:r>
        <w:rPr>
          <w:sz w:val="24"/>
        </w:rPr>
        <w:t>associated</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4"/>
          <w:sz w:val="24"/>
        </w:rPr>
        <w:t xml:space="preserve"> </w:t>
      </w:r>
      <w:r>
        <w:rPr>
          <w:sz w:val="24"/>
        </w:rPr>
        <w:t>illicit</w:t>
      </w:r>
      <w:r>
        <w:rPr>
          <w:spacing w:val="-3"/>
          <w:sz w:val="24"/>
        </w:rPr>
        <w:t xml:space="preserve"> </w:t>
      </w:r>
      <w:r>
        <w:rPr>
          <w:sz w:val="24"/>
        </w:rPr>
        <w:t>drugs</w:t>
      </w:r>
      <w:r>
        <w:rPr>
          <w:spacing w:val="-3"/>
          <w:sz w:val="24"/>
        </w:rPr>
        <w:t xml:space="preserve"> </w:t>
      </w:r>
      <w:r>
        <w:rPr>
          <w:sz w:val="24"/>
        </w:rPr>
        <w:t>and</w:t>
      </w:r>
      <w:r>
        <w:rPr>
          <w:spacing w:val="-1"/>
          <w:sz w:val="24"/>
        </w:rPr>
        <w:t xml:space="preserve"> </w:t>
      </w:r>
      <w:r>
        <w:rPr>
          <w:sz w:val="24"/>
        </w:rPr>
        <w:t>abuse</w:t>
      </w:r>
      <w:r>
        <w:rPr>
          <w:spacing w:val="-4"/>
          <w:sz w:val="24"/>
        </w:rPr>
        <w:t xml:space="preserve"> </w:t>
      </w:r>
      <w:r>
        <w:rPr>
          <w:sz w:val="24"/>
        </w:rPr>
        <w:t xml:space="preserve">of </w:t>
      </w:r>
      <w:proofErr w:type="gramStart"/>
      <w:r>
        <w:rPr>
          <w:spacing w:val="-2"/>
          <w:sz w:val="24"/>
        </w:rPr>
        <w:t>alcohol;</w:t>
      </w:r>
      <w:proofErr w:type="gramEnd"/>
    </w:p>
    <w:p w14:paraId="752CC1C6" w14:textId="77777777" w:rsidR="00602387" w:rsidRDefault="001E661B" w:rsidP="00797670">
      <w:pPr>
        <w:pStyle w:val="ListParagraph"/>
        <w:numPr>
          <w:ilvl w:val="0"/>
          <w:numId w:val="2"/>
        </w:numPr>
        <w:tabs>
          <w:tab w:val="left" w:pos="1400"/>
        </w:tabs>
        <w:spacing w:line="360" w:lineRule="auto"/>
        <w:rPr>
          <w:sz w:val="24"/>
        </w:rPr>
      </w:pPr>
      <w:r>
        <w:rPr>
          <w:sz w:val="24"/>
        </w:rPr>
        <w:t>A</w:t>
      </w:r>
      <w:r>
        <w:rPr>
          <w:spacing w:val="-3"/>
          <w:sz w:val="24"/>
        </w:rPr>
        <w:t xml:space="preserve"> </w:t>
      </w:r>
      <w:r>
        <w:rPr>
          <w:sz w:val="24"/>
        </w:rPr>
        <w:t>description</w:t>
      </w:r>
      <w:r>
        <w:rPr>
          <w:spacing w:val="-2"/>
          <w:sz w:val="24"/>
        </w:rPr>
        <w:t xml:space="preserve"> </w:t>
      </w:r>
      <w:r>
        <w:rPr>
          <w:sz w:val="24"/>
        </w:rPr>
        <w:t>of</w:t>
      </w:r>
      <w:r>
        <w:rPr>
          <w:spacing w:val="-3"/>
          <w:sz w:val="24"/>
        </w:rPr>
        <w:t xml:space="preserve"> </w:t>
      </w:r>
      <w:r>
        <w:rPr>
          <w:sz w:val="24"/>
        </w:rPr>
        <w:t>counseling</w:t>
      </w:r>
      <w:r>
        <w:rPr>
          <w:spacing w:val="-1"/>
          <w:sz w:val="24"/>
        </w:rPr>
        <w:t xml:space="preserve"> </w:t>
      </w:r>
      <w:r>
        <w:rPr>
          <w:sz w:val="24"/>
        </w:rPr>
        <w:t>or</w:t>
      </w:r>
      <w:r>
        <w:rPr>
          <w:spacing w:val="-3"/>
          <w:sz w:val="24"/>
        </w:rPr>
        <w:t xml:space="preserve"> </w:t>
      </w:r>
      <w:r>
        <w:rPr>
          <w:sz w:val="24"/>
        </w:rPr>
        <w:t>treatment</w:t>
      </w:r>
      <w:r>
        <w:rPr>
          <w:spacing w:val="-6"/>
          <w:sz w:val="24"/>
        </w:rPr>
        <w:t xml:space="preserve"> </w:t>
      </w:r>
      <w:r>
        <w:rPr>
          <w:spacing w:val="-2"/>
          <w:sz w:val="24"/>
        </w:rPr>
        <w:t>programs.</w:t>
      </w:r>
    </w:p>
    <w:p w14:paraId="36F98B36" w14:textId="5F82F974" w:rsidR="00673E51" w:rsidRDefault="001E661B" w:rsidP="00673E51">
      <w:pPr>
        <w:tabs>
          <w:tab w:val="left" w:pos="1400"/>
        </w:tabs>
        <w:spacing w:line="360" w:lineRule="auto"/>
        <w:ind w:left="990" w:right="815"/>
        <w:rPr>
          <w:spacing w:val="-2"/>
          <w:sz w:val="24"/>
        </w:rPr>
      </w:pPr>
      <w:r w:rsidRPr="00C13203">
        <w:rPr>
          <w:sz w:val="24"/>
        </w:rPr>
        <w:t>A</w:t>
      </w:r>
      <w:r w:rsidRPr="00C13203">
        <w:rPr>
          <w:spacing w:val="-9"/>
          <w:sz w:val="24"/>
        </w:rPr>
        <w:t xml:space="preserve"> </w:t>
      </w:r>
      <w:r w:rsidRPr="00C13203">
        <w:rPr>
          <w:sz w:val="24"/>
        </w:rPr>
        <w:t>clear</w:t>
      </w:r>
      <w:r w:rsidRPr="00C13203">
        <w:rPr>
          <w:spacing w:val="-7"/>
          <w:sz w:val="24"/>
        </w:rPr>
        <w:t xml:space="preserve"> </w:t>
      </w:r>
      <w:r w:rsidRPr="00C13203">
        <w:rPr>
          <w:sz w:val="24"/>
        </w:rPr>
        <w:t>statement</w:t>
      </w:r>
      <w:r w:rsidRPr="00C13203">
        <w:rPr>
          <w:spacing w:val="-8"/>
          <w:sz w:val="24"/>
        </w:rPr>
        <w:t xml:space="preserve"> </w:t>
      </w:r>
      <w:r w:rsidRPr="00C13203">
        <w:rPr>
          <w:sz w:val="24"/>
        </w:rPr>
        <w:t>and</w:t>
      </w:r>
      <w:r w:rsidRPr="00C13203">
        <w:rPr>
          <w:spacing w:val="-8"/>
          <w:sz w:val="24"/>
        </w:rPr>
        <w:t xml:space="preserve"> </w:t>
      </w:r>
      <w:r w:rsidRPr="00C13203">
        <w:rPr>
          <w:sz w:val="24"/>
        </w:rPr>
        <w:t>description</w:t>
      </w:r>
      <w:r w:rsidRPr="00C13203">
        <w:rPr>
          <w:spacing w:val="-8"/>
          <w:sz w:val="24"/>
        </w:rPr>
        <w:t xml:space="preserve"> </w:t>
      </w:r>
      <w:r w:rsidRPr="00C13203">
        <w:rPr>
          <w:sz w:val="24"/>
        </w:rPr>
        <w:t>of</w:t>
      </w:r>
      <w:r w:rsidRPr="00C13203">
        <w:rPr>
          <w:spacing w:val="-9"/>
          <w:sz w:val="24"/>
        </w:rPr>
        <w:t xml:space="preserve"> </w:t>
      </w:r>
      <w:r w:rsidRPr="00C13203">
        <w:rPr>
          <w:sz w:val="24"/>
        </w:rPr>
        <w:t>the</w:t>
      </w:r>
      <w:r w:rsidRPr="00C13203">
        <w:rPr>
          <w:spacing w:val="-9"/>
          <w:sz w:val="24"/>
        </w:rPr>
        <w:t xml:space="preserve"> </w:t>
      </w:r>
      <w:r w:rsidRPr="00C13203">
        <w:rPr>
          <w:sz w:val="24"/>
        </w:rPr>
        <w:t>disciplinary</w:t>
      </w:r>
      <w:r w:rsidRPr="00C13203">
        <w:rPr>
          <w:spacing w:val="-8"/>
          <w:sz w:val="24"/>
        </w:rPr>
        <w:t xml:space="preserve"> </w:t>
      </w:r>
      <w:r w:rsidRPr="00C13203">
        <w:rPr>
          <w:sz w:val="24"/>
        </w:rPr>
        <w:t>sanctions</w:t>
      </w:r>
      <w:r w:rsidRPr="00C13203">
        <w:rPr>
          <w:spacing w:val="-8"/>
          <w:sz w:val="24"/>
        </w:rPr>
        <w:t xml:space="preserve"> </w:t>
      </w:r>
      <w:r w:rsidRPr="00C13203">
        <w:rPr>
          <w:sz w:val="24"/>
        </w:rPr>
        <w:t>the</w:t>
      </w:r>
      <w:r w:rsidRPr="00C13203">
        <w:rPr>
          <w:spacing w:val="-9"/>
          <w:sz w:val="24"/>
        </w:rPr>
        <w:t xml:space="preserve"> </w:t>
      </w:r>
      <w:r w:rsidRPr="00C13203">
        <w:rPr>
          <w:sz w:val="24"/>
        </w:rPr>
        <w:t>institution</w:t>
      </w:r>
      <w:r w:rsidRPr="00C13203">
        <w:rPr>
          <w:spacing w:val="-11"/>
          <w:sz w:val="24"/>
        </w:rPr>
        <w:t xml:space="preserve"> </w:t>
      </w:r>
      <w:r w:rsidRPr="00C13203">
        <w:rPr>
          <w:sz w:val="24"/>
        </w:rPr>
        <w:t>will</w:t>
      </w:r>
      <w:r w:rsidRPr="00C13203">
        <w:rPr>
          <w:spacing w:val="-8"/>
          <w:sz w:val="24"/>
        </w:rPr>
        <w:t xml:space="preserve"> </w:t>
      </w:r>
      <w:r w:rsidRPr="00C13203">
        <w:rPr>
          <w:sz w:val="24"/>
        </w:rPr>
        <w:t>impose</w:t>
      </w:r>
      <w:r w:rsidRPr="00C13203">
        <w:rPr>
          <w:spacing w:val="-9"/>
          <w:sz w:val="24"/>
        </w:rPr>
        <w:t xml:space="preserve"> </w:t>
      </w:r>
      <w:r w:rsidRPr="00C13203">
        <w:rPr>
          <w:sz w:val="24"/>
        </w:rPr>
        <w:t xml:space="preserve">on students and employees. The federally mandated policy about alcohol and other drugs will be discussed in more detail with students during orientation. In addition, the alcohol and drug policy will be presented to all </w:t>
      </w:r>
      <w:r w:rsidRPr="00C13203">
        <w:rPr>
          <w:sz w:val="24"/>
        </w:rPr>
        <w:lastRenderedPageBreak/>
        <w:t xml:space="preserve">employees with the distribution of the Employee </w:t>
      </w:r>
      <w:r w:rsidRPr="00C13203">
        <w:rPr>
          <w:spacing w:val="-2"/>
          <w:sz w:val="24"/>
        </w:rPr>
        <w:t>Handbook.</w:t>
      </w:r>
    </w:p>
    <w:p w14:paraId="561A4D5C" w14:textId="77777777" w:rsidR="00602387" w:rsidRDefault="001E661B" w:rsidP="00F70E9B">
      <w:pPr>
        <w:pStyle w:val="Heading2"/>
        <w:spacing w:line="360" w:lineRule="auto"/>
        <w:ind w:left="0"/>
      </w:pPr>
      <w:bookmarkStart w:id="10" w:name="Drug_and_Alcohol_Abuse_Prevention_Progra"/>
      <w:bookmarkStart w:id="11" w:name="_bookmark3"/>
      <w:bookmarkStart w:id="12" w:name="_Toc190358059"/>
      <w:bookmarkEnd w:id="10"/>
      <w:bookmarkEnd w:id="11"/>
      <w:r>
        <w:t>Drug</w:t>
      </w:r>
      <w:r>
        <w:rPr>
          <w:spacing w:val="-3"/>
        </w:rPr>
        <w:t xml:space="preserve"> </w:t>
      </w:r>
      <w:r>
        <w:t>and</w:t>
      </w:r>
      <w:r>
        <w:rPr>
          <w:spacing w:val="-3"/>
        </w:rPr>
        <w:t xml:space="preserve"> </w:t>
      </w:r>
      <w:r>
        <w:t>Alcohol</w:t>
      </w:r>
      <w:r>
        <w:rPr>
          <w:spacing w:val="-3"/>
        </w:rPr>
        <w:t xml:space="preserve"> </w:t>
      </w:r>
      <w:r>
        <w:t>Abuse</w:t>
      </w:r>
      <w:r>
        <w:rPr>
          <w:spacing w:val="-4"/>
        </w:rPr>
        <w:t xml:space="preserve"> </w:t>
      </w:r>
      <w:r>
        <w:t>Prevention</w:t>
      </w:r>
      <w:r>
        <w:rPr>
          <w:spacing w:val="-3"/>
        </w:rPr>
        <w:t xml:space="preserve"> </w:t>
      </w:r>
      <w:r>
        <w:t>Program</w:t>
      </w:r>
      <w:r>
        <w:rPr>
          <w:spacing w:val="-1"/>
        </w:rPr>
        <w:t xml:space="preserve"> </w:t>
      </w:r>
      <w:r>
        <w:rPr>
          <w:spacing w:val="-2"/>
        </w:rPr>
        <w:t>Goals</w:t>
      </w:r>
      <w:bookmarkEnd w:id="12"/>
    </w:p>
    <w:p w14:paraId="391EA550" w14:textId="30D4E870" w:rsidR="00602387" w:rsidRDefault="001E661B" w:rsidP="00F13331">
      <w:pPr>
        <w:pStyle w:val="BodyText"/>
        <w:spacing w:line="360" w:lineRule="auto"/>
      </w:pPr>
      <w:r>
        <w:t>NHSC</w:t>
      </w:r>
      <w:r>
        <w:rPr>
          <w:spacing w:val="20"/>
        </w:rPr>
        <w:t xml:space="preserve"> </w:t>
      </w:r>
      <w:r>
        <w:t>is</w:t>
      </w:r>
      <w:r>
        <w:rPr>
          <w:spacing w:val="22"/>
        </w:rPr>
        <w:t xml:space="preserve"> </w:t>
      </w:r>
      <w:r>
        <w:t>committed</w:t>
      </w:r>
      <w:r>
        <w:rPr>
          <w:spacing w:val="22"/>
        </w:rPr>
        <w:t xml:space="preserve"> </w:t>
      </w:r>
      <w:r>
        <w:t>to</w:t>
      </w:r>
      <w:r>
        <w:rPr>
          <w:spacing w:val="22"/>
        </w:rPr>
        <w:t xml:space="preserve"> </w:t>
      </w:r>
      <w:r>
        <w:t>ensuring,</w:t>
      </w:r>
      <w:r>
        <w:rPr>
          <w:spacing w:val="23"/>
        </w:rPr>
        <w:t xml:space="preserve"> </w:t>
      </w:r>
      <w:r>
        <w:t>to</w:t>
      </w:r>
      <w:r>
        <w:rPr>
          <w:spacing w:val="22"/>
        </w:rPr>
        <w:t xml:space="preserve"> </w:t>
      </w:r>
      <w:r>
        <w:t>the</w:t>
      </w:r>
      <w:r>
        <w:rPr>
          <w:spacing w:val="21"/>
        </w:rPr>
        <w:t xml:space="preserve"> </w:t>
      </w:r>
      <w:r>
        <w:t>best</w:t>
      </w:r>
      <w:r>
        <w:rPr>
          <w:spacing w:val="22"/>
        </w:rPr>
        <w:t xml:space="preserve"> </w:t>
      </w:r>
      <w:r>
        <w:t>of</w:t>
      </w:r>
      <w:r>
        <w:rPr>
          <w:spacing w:val="22"/>
        </w:rPr>
        <w:t xml:space="preserve"> </w:t>
      </w:r>
      <w:r>
        <w:t>its</w:t>
      </w:r>
      <w:r>
        <w:rPr>
          <w:spacing w:val="22"/>
        </w:rPr>
        <w:t xml:space="preserve"> </w:t>
      </w:r>
      <w:r>
        <w:t>ability,</w:t>
      </w:r>
      <w:r>
        <w:rPr>
          <w:spacing w:val="22"/>
        </w:rPr>
        <w:t xml:space="preserve"> </w:t>
      </w:r>
      <w:r>
        <w:t>that</w:t>
      </w:r>
      <w:r>
        <w:rPr>
          <w:spacing w:val="20"/>
        </w:rPr>
        <w:t xml:space="preserve"> </w:t>
      </w:r>
      <w:r>
        <w:t>its</w:t>
      </w:r>
      <w:r>
        <w:rPr>
          <w:spacing w:val="23"/>
        </w:rPr>
        <w:t xml:space="preserve"> </w:t>
      </w:r>
      <w:r>
        <w:t>students,</w:t>
      </w:r>
      <w:r>
        <w:rPr>
          <w:spacing w:val="22"/>
        </w:rPr>
        <w:t xml:space="preserve"> </w:t>
      </w:r>
      <w:r>
        <w:t>staff,</w:t>
      </w:r>
      <w:r>
        <w:rPr>
          <w:spacing w:val="22"/>
        </w:rPr>
        <w:t xml:space="preserve"> </w:t>
      </w:r>
      <w:r>
        <w:t>and</w:t>
      </w:r>
      <w:r>
        <w:rPr>
          <w:spacing w:val="22"/>
        </w:rPr>
        <w:t xml:space="preserve"> </w:t>
      </w:r>
      <w:r>
        <w:t>faculty</w:t>
      </w:r>
      <w:r>
        <w:rPr>
          <w:spacing w:val="23"/>
        </w:rPr>
        <w:t xml:space="preserve"> </w:t>
      </w:r>
      <w:r>
        <w:rPr>
          <w:spacing w:val="-5"/>
        </w:rPr>
        <w:t>are</w:t>
      </w:r>
      <w:r w:rsidR="00F70E9B">
        <w:t xml:space="preserve"> </w:t>
      </w:r>
      <w:r>
        <w:rPr>
          <w:spacing w:val="-2"/>
        </w:rPr>
        <w:t>aware</w:t>
      </w:r>
      <w:r>
        <w:rPr>
          <w:spacing w:val="-7"/>
        </w:rPr>
        <w:t xml:space="preserve"> </w:t>
      </w:r>
      <w:r>
        <w:rPr>
          <w:spacing w:val="-2"/>
        </w:rPr>
        <w:t>of</w:t>
      </w:r>
      <w:r>
        <w:rPr>
          <w:spacing w:val="-7"/>
        </w:rPr>
        <w:t xml:space="preserve"> </w:t>
      </w:r>
      <w:r>
        <w:rPr>
          <w:spacing w:val="-2"/>
        </w:rPr>
        <w:t>the</w:t>
      </w:r>
      <w:r>
        <w:rPr>
          <w:spacing w:val="-7"/>
        </w:rPr>
        <w:t xml:space="preserve"> </w:t>
      </w:r>
      <w:r>
        <w:rPr>
          <w:spacing w:val="-2"/>
        </w:rPr>
        <w:t>dangers</w:t>
      </w:r>
      <w:r>
        <w:rPr>
          <w:spacing w:val="-6"/>
        </w:rPr>
        <w:t xml:space="preserve"> </w:t>
      </w:r>
      <w:r>
        <w:rPr>
          <w:spacing w:val="-2"/>
        </w:rPr>
        <w:t>of</w:t>
      </w:r>
      <w:r>
        <w:rPr>
          <w:spacing w:val="-7"/>
        </w:rPr>
        <w:t xml:space="preserve"> </w:t>
      </w:r>
      <w:r>
        <w:rPr>
          <w:spacing w:val="-2"/>
        </w:rPr>
        <w:t>abuse</w:t>
      </w:r>
      <w:r>
        <w:rPr>
          <w:spacing w:val="-7"/>
        </w:rPr>
        <w:t xml:space="preserve"> </w:t>
      </w:r>
      <w:r>
        <w:rPr>
          <w:spacing w:val="-2"/>
        </w:rPr>
        <w:t>of</w:t>
      </w:r>
      <w:r>
        <w:rPr>
          <w:spacing w:val="-7"/>
        </w:rPr>
        <w:t xml:space="preserve"> </w:t>
      </w:r>
      <w:r>
        <w:rPr>
          <w:spacing w:val="-2"/>
        </w:rPr>
        <w:t>alcohol</w:t>
      </w:r>
      <w:r>
        <w:rPr>
          <w:spacing w:val="-5"/>
        </w:rPr>
        <w:t xml:space="preserve"> </w:t>
      </w:r>
      <w:r>
        <w:rPr>
          <w:spacing w:val="-2"/>
        </w:rPr>
        <w:t>and</w:t>
      </w:r>
      <w:r>
        <w:rPr>
          <w:spacing w:val="-6"/>
        </w:rPr>
        <w:t xml:space="preserve"> </w:t>
      </w:r>
      <w:r>
        <w:rPr>
          <w:spacing w:val="-2"/>
        </w:rPr>
        <w:t>other</w:t>
      </w:r>
      <w:r>
        <w:rPr>
          <w:spacing w:val="-4"/>
        </w:rPr>
        <w:t xml:space="preserve"> </w:t>
      </w:r>
      <w:r>
        <w:rPr>
          <w:spacing w:val="-2"/>
        </w:rPr>
        <w:t>drugs,</w:t>
      </w:r>
      <w:r>
        <w:rPr>
          <w:spacing w:val="-6"/>
        </w:rPr>
        <w:t xml:space="preserve"> </w:t>
      </w:r>
      <w:r>
        <w:rPr>
          <w:spacing w:val="-2"/>
        </w:rPr>
        <w:t>have</w:t>
      </w:r>
      <w:r>
        <w:rPr>
          <w:spacing w:val="-7"/>
        </w:rPr>
        <w:t xml:space="preserve"> </w:t>
      </w:r>
      <w:r>
        <w:rPr>
          <w:spacing w:val="-2"/>
        </w:rPr>
        <w:t>appropriate</w:t>
      </w:r>
      <w:r>
        <w:rPr>
          <w:spacing w:val="-7"/>
        </w:rPr>
        <w:t xml:space="preserve"> </w:t>
      </w:r>
      <w:r>
        <w:rPr>
          <w:spacing w:val="-2"/>
        </w:rPr>
        <w:t>information</w:t>
      </w:r>
      <w:r>
        <w:rPr>
          <w:spacing w:val="-6"/>
        </w:rPr>
        <w:t xml:space="preserve"> </w:t>
      </w:r>
      <w:r>
        <w:rPr>
          <w:spacing w:val="-2"/>
        </w:rPr>
        <w:t>and</w:t>
      </w:r>
      <w:r>
        <w:rPr>
          <w:spacing w:val="-6"/>
        </w:rPr>
        <w:t xml:space="preserve"> </w:t>
      </w:r>
      <w:r>
        <w:rPr>
          <w:spacing w:val="-2"/>
        </w:rPr>
        <w:t xml:space="preserve">resources </w:t>
      </w:r>
      <w:r>
        <w:t>to reduce such abuse, and are subjected to appropriate enforcement regarding the inappropriate</w:t>
      </w:r>
      <w:r>
        <w:rPr>
          <w:spacing w:val="-7"/>
        </w:rPr>
        <w:t xml:space="preserve"> </w:t>
      </w:r>
      <w:r>
        <w:t xml:space="preserve">or </w:t>
      </w:r>
      <w:r>
        <w:rPr>
          <w:spacing w:val="-2"/>
        </w:rPr>
        <w:t>illegal</w:t>
      </w:r>
      <w:r>
        <w:rPr>
          <w:spacing w:val="-13"/>
        </w:rPr>
        <w:t xml:space="preserve"> </w:t>
      </w:r>
      <w:r>
        <w:rPr>
          <w:spacing w:val="-2"/>
        </w:rPr>
        <w:t>use</w:t>
      </w:r>
      <w:r>
        <w:rPr>
          <w:spacing w:val="-10"/>
        </w:rPr>
        <w:t xml:space="preserve"> </w:t>
      </w:r>
      <w:r>
        <w:rPr>
          <w:spacing w:val="-2"/>
        </w:rPr>
        <w:t>or</w:t>
      </w:r>
      <w:r>
        <w:rPr>
          <w:spacing w:val="-5"/>
        </w:rPr>
        <w:t xml:space="preserve"> </w:t>
      </w:r>
      <w:r>
        <w:rPr>
          <w:spacing w:val="-2"/>
        </w:rPr>
        <w:t>abuse</w:t>
      </w:r>
      <w:r>
        <w:rPr>
          <w:spacing w:val="-11"/>
        </w:rPr>
        <w:t xml:space="preserve"> </w:t>
      </w:r>
      <w:r>
        <w:rPr>
          <w:spacing w:val="-2"/>
        </w:rPr>
        <w:t>of</w:t>
      </w:r>
      <w:r>
        <w:rPr>
          <w:spacing w:val="-8"/>
        </w:rPr>
        <w:t xml:space="preserve"> </w:t>
      </w:r>
      <w:r>
        <w:rPr>
          <w:spacing w:val="-2"/>
        </w:rPr>
        <w:t>such</w:t>
      </w:r>
      <w:r>
        <w:rPr>
          <w:spacing w:val="-7"/>
        </w:rPr>
        <w:t xml:space="preserve"> </w:t>
      </w:r>
      <w:r>
        <w:rPr>
          <w:spacing w:val="-2"/>
        </w:rPr>
        <w:t>substances</w:t>
      </w:r>
      <w:r>
        <w:rPr>
          <w:spacing w:val="-7"/>
        </w:rPr>
        <w:t xml:space="preserve"> </w:t>
      </w:r>
      <w:r>
        <w:rPr>
          <w:spacing w:val="-2"/>
        </w:rPr>
        <w:t>on</w:t>
      </w:r>
      <w:r>
        <w:rPr>
          <w:spacing w:val="-7"/>
        </w:rPr>
        <w:t xml:space="preserve"> </w:t>
      </w:r>
      <w:r>
        <w:rPr>
          <w:spacing w:val="-2"/>
        </w:rPr>
        <w:t>campus</w:t>
      </w:r>
      <w:r>
        <w:rPr>
          <w:spacing w:val="-10"/>
        </w:rPr>
        <w:t xml:space="preserve"> </w:t>
      </w:r>
      <w:r>
        <w:rPr>
          <w:spacing w:val="-2"/>
        </w:rPr>
        <w:t>and</w:t>
      </w:r>
      <w:r>
        <w:rPr>
          <w:spacing w:val="-4"/>
        </w:rPr>
        <w:t xml:space="preserve"> </w:t>
      </w:r>
      <w:r>
        <w:rPr>
          <w:spacing w:val="-2"/>
        </w:rPr>
        <w:t>at</w:t>
      </w:r>
      <w:r>
        <w:rPr>
          <w:spacing w:val="-10"/>
        </w:rPr>
        <w:t xml:space="preserve"> </w:t>
      </w:r>
      <w:r>
        <w:rPr>
          <w:spacing w:val="-2"/>
        </w:rPr>
        <w:t>other</w:t>
      </w:r>
      <w:r>
        <w:rPr>
          <w:spacing w:val="-11"/>
        </w:rPr>
        <w:t xml:space="preserve"> </w:t>
      </w:r>
      <w:r>
        <w:rPr>
          <w:spacing w:val="-2"/>
        </w:rPr>
        <w:t>venues</w:t>
      </w:r>
      <w:r>
        <w:rPr>
          <w:spacing w:val="-10"/>
        </w:rPr>
        <w:t xml:space="preserve"> </w:t>
      </w:r>
      <w:r>
        <w:rPr>
          <w:spacing w:val="-2"/>
        </w:rPr>
        <w:t>that</w:t>
      </w:r>
      <w:r>
        <w:rPr>
          <w:spacing w:val="-6"/>
        </w:rPr>
        <w:t xml:space="preserve"> </w:t>
      </w:r>
      <w:r>
        <w:rPr>
          <w:spacing w:val="-2"/>
        </w:rPr>
        <w:t>involve NHSC</w:t>
      </w:r>
      <w:r>
        <w:rPr>
          <w:spacing w:val="-13"/>
        </w:rPr>
        <w:t xml:space="preserve"> </w:t>
      </w:r>
      <w:r>
        <w:rPr>
          <w:spacing w:val="-2"/>
        </w:rPr>
        <w:t xml:space="preserve">community </w:t>
      </w:r>
      <w:r>
        <w:t>members.</w:t>
      </w:r>
      <w:r>
        <w:rPr>
          <w:spacing w:val="-15"/>
        </w:rPr>
        <w:t xml:space="preserve"> </w:t>
      </w:r>
      <w:r>
        <w:t>As</w:t>
      </w:r>
      <w:r>
        <w:rPr>
          <w:spacing w:val="-13"/>
        </w:rPr>
        <w:t xml:space="preserve"> </w:t>
      </w:r>
      <w:r>
        <w:t>is</w:t>
      </w:r>
      <w:r>
        <w:rPr>
          <w:spacing w:val="-13"/>
        </w:rPr>
        <w:t xml:space="preserve"> </w:t>
      </w:r>
      <w:r>
        <w:t>the</w:t>
      </w:r>
      <w:r>
        <w:rPr>
          <w:spacing w:val="-14"/>
        </w:rPr>
        <w:t xml:space="preserve"> </w:t>
      </w:r>
      <w:r>
        <w:t>case</w:t>
      </w:r>
      <w:r>
        <w:rPr>
          <w:spacing w:val="-15"/>
        </w:rPr>
        <w:t xml:space="preserve"> </w:t>
      </w:r>
      <w:r>
        <w:t>for</w:t>
      </w:r>
      <w:r>
        <w:rPr>
          <w:spacing w:val="-11"/>
        </w:rPr>
        <w:t xml:space="preserve"> </w:t>
      </w:r>
      <w:r>
        <w:t>many</w:t>
      </w:r>
      <w:r>
        <w:rPr>
          <w:spacing w:val="-15"/>
        </w:rPr>
        <w:t xml:space="preserve"> </w:t>
      </w:r>
      <w:r>
        <w:t>universities</w:t>
      </w:r>
      <w:r>
        <w:rPr>
          <w:spacing w:val="-13"/>
        </w:rPr>
        <w:t xml:space="preserve"> </w:t>
      </w:r>
      <w:r>
        <w:t>and</w:t>
      </w:r>
      <w:r>
        <w:rPr>
          <w:spacing w:val="-15"/>
        </w:rPr>
        <w:t xml:space="preserve"> </w:t>
      </w:r>
      <w:r>
        <w:t>colleges</w:t>
      </w:r>
      <w:r>
        <w:rPr>
          <w:spacing w:val="-13"/>
        </w:rPr>
        <w:t xml:space="preserve"> </w:t>
      </w:r>
      <w:r>
        <w:t>across</w:t>
      </w:r>
      <w:r>
        <w:rPr>
          <w:spacing w:val="-13"/>
        </w:rPr>
        <w:t xml:space="preserve"> </w:t>
      </w:r>
      <w:r>
        <w:t>the</w:t>
      </w:r>
      <w:r>
        <w:rPr>
          <w:spacing w:val="-7"/>
        </w:rPr>
        <w:t xml:space="preserve"> </w:t>
      </w:r>
      <w:r>
        <w:t>United States, DAAPP efforts directed</w:t>
      </w:r>
      <w:r>
        <w:rPr>
          <w:spacing w:val="-10"/>
        </w:rPr>
        <w:t xml:space="preserve"> </w:t>
      </w:r>
      <w:r>
        <w:t>to NHSC students focus on harm reduction, recognizing the</w:t>
      </w:r>
      <w:r>
        <w:rPr>
          <w:spacing w:val="-15"/>
        </w:rPr>
        <w:t xml:space="preserve"> </w:t>
      </w:r>
      <w:r>
        <w:t>reality of AOD abuse among late</w:t>
      </w:r>
      <w:r>
        <w:rPr>
          <w:spacing w:val="-9"/>
        </w:rPr>
        <w:t xml:space="preserve"> </w:t>
      </w:r>
      <w:r>
        <w:t>adolescents</w:t>
      </w:r>
      <w:r>
        <w:rPr>
          <w:spacing w:val="-8"/>
        </w:rPr>
        <w:t xml:space="preserve"> </w:t>
      </w:r>
      <w:r>
        <w:t>and</w:t>
      </w:r>
      <w:r>
        <w:rPr>
          <w:spacing w:val="-8"/>
        </w:rPr>
        <w:t xml:space="preserve"> </w:t>
      </w:r>
      <w:r>
        <w:t>young</w:t>
      </w:r>
      <w:r>
        <w:rPr>
          <w:spacing w:val="-8"/>
        </w:rPr>
        <w:t xml:space="preserve"> </w:t>
      </w:r>
      <w:r>
        <w:t>adults</w:t>
      </w:r>
      <w:r>
        <w:rPr>
          <w:spacing w:val="-8"/>
        </w:rPr>
        <w:t xml:space="preserve"> </w:t>
      </w:r>
      <w:r>
        <w:t>in</w:t>
      </w:r>
      <w:r>
        <w:rPr>
          <w:spacing w:val="-10"/>
        </w:rPr>
        <w:t xml:space="preserve"> </w:t>
      </w:r>
      <w:r>
        <w:t>this</w:t>
      </w:r>
      <w:r>
        <w:rPr>
          <w:spacing w:val="-8"/>
        </w:rPr>
        <w:t xml:space="preserve"> </w:t>
      </w:r>
      <w:r>
        <w:t>country.</w:t>
      </w:r>
      <w:r>
        <w:rPr>
          <w:spacing w:val="-10"/>
        </w:rPr>
        <w:t xml:space="preserve"> </w:t>
      </w:r>
      <w:r>
        <w:t>At</w:t>
      </w:r>
      <w:r>
        <w:rPr>
          <w:spacing w:val="-8"/>
        </w:rPr>
        <w:t xml:space="preserve"> </w:t>
      </w:r>
      <w:r>
        <w:t>the</w:t>
      </w:r>
      <w:r>
        <w:rPr>
          <w:spacing w:val="-9"/>
        </w:rPr>
        <w:t xml:space="preserve"> </w:t>
      </w:r>
      <w:r>
        <w:t>same</w:t>
      </w:r>
      <w:r>
        <w:rPr>
          <w:spacing w:val="-9"/>
        </w:rPr>
        <w:t xml:space="preserve"> </w:t>
      </w:r>
      <w:r>
        <w:t>time,</w:t>
      </w:r>
      <w:r>
        <w:rPr>
          <w:spacing w:val="-8"/>
        </w:rPr>
        <w:t xml:space="preserve"> </w:t>
      </w:r>
      <w:r>
        <w:t>NHSC</w:t>
      </w:r>
      <w:r>
        <w:rPr>
          <w:spacing w:val="-11"/>
        </w:rPr>
        <w:t xml:space="preserve"> </w:t>
      </w:r>
      <w:r>
        <w:t>fully</w:t>
      </w:r>
      <w:r>
        <w:rPr>
          <w:spacing w:val="-8"/>
        </w:rPr>
        <w:t xml:space="preserve"> </w:t>
      </w:r>
      <w:r>
        <w:t>supports</w:t>
      </w:r>
      <w:r>
        <w:rPr>
          <w:spacing w:val="-8"/>
        </w:rPr>
        <w:t xml:space="preserve"> </w:t>
      </w:r>
      <w:r>
        <w:t>those</w:t>
      </w:r>
      <w:r>
        <w:rPr>
          <w:spacing w:val="-9"/>
        </w:rPr>
        <w:t xml:space="preserve"> </w:t>
      </w:r>
      <w:r>
        <w:t xml:space="preserve">who choose to remain abstinent from the use of alcohol or other drugs, and it seeks to provide a broad array of activities that are alcohol and drug-free. More generally, </w:t>
      </w:r>
      <w:r w:rsidR="00C13203">
        <w:t>the College</w:t>
      </w:r>
      <w:r>
        <w:t xml:space="preserve"> is dedicated to attempting to change the culture of AOD abuse that is so common among </w:t>
      </w:r>
      <w:r w:rsidR="00C13203">
        <w:t>American college</w:t>
      </w:r>
      <w:r>
        <w:t xml:space="preserve"> </w:t>
      </w:r>
      <w:r>
        <w:rPr>
          <w:spacing w:val="-2"/>
        </w:rPr>
        <w:t>students.</w:t>
      </w:r>
    </w:p>
    <w:p w14:paraId="67B8D0BE" w14:textId="77777777" w:rsidR="00602387" w:rsidRDefault="00602387" w:rsidP="00F70E9B">
      <w:pPr>
        <w:pStyle w:val="BodyText"/>
        <w:spacing w:line="360" w:lineRule="auto"/>
      </w:pPr>
    </w:p>
    <w:p w14:paraId="695D5623" w14:textId="5E764AE0" w:rsidR="00602387" w:rsidRPr="007D6204" w:rsidRDefault="001E661B" w:rsidP="00F13331">
      <w:pPr>
        <w:pStyle w:val="Heading1"/>
        <w:spacing w:line="360" w:lineRule="auto"/>
        <w:ind w:left="0"/>
      </w:pPr>
      <w:bookmarkStart w:id="13" w:name="DISTRIBUTION_OF_DRUG_AND_ALCOHOL_ABUSE_P"/>
      <w:bookmarkStart w:id="14" w:name="_bookmark4"/>
      <w:bookmarkStart w:id="15" w:name="_Toc190358060"/>
      <w:bookmarkEnd w:id="13"/>
      <w:bookmarkEnd w:id="14"/>
      <w:r w:rsidRPr="007D6204">
        <w:t>DISTRIBUTION</w:t>
      </w:r>
      <w:r w:rsidRPr="007D6204">
        <w:rPr>
          <w:spacing w:val="-6"/>
        </w:rPr>
        <w:t xml:space="preserve"> </w:t>
      </w:r>
      <w:r w:rsidRPr="007D6204">
        <w:t>OF</w:t>
      </w:r>
      <w:r w:rsidRPr="007D6204">
        <w:rPr>
          <w:spacing w:val="-4"/>
        </w:rPr>
        <w:t xml:space="preserve"> </w:t>
      </w:r>
      <w:bookmarkEnd w:id="0"/>
      <w:r w:rsidRPr="007D6204">
        <w:t>DRUG</w:t>
      </w:r>
      <w:r w:rsidRPr="007D6204">
        <w:rPr>
          <w:spacing w:val="-3"/>
        </w:rPr>
        <w:t xml:space="preserve"> </w:t>
      </w:r>
      <w:r w:rsidRPr="007D6204">
        <w:t>AND</w:t>
      </w:r>
      <w:r w:rsidRPr="007D6204">
        <w:rPr>
          <w:spacing w:val="-4"/>
        </w:rPr>
        <w:t xml:space="preserve"> </w:t>
      </w:r>
      <w:r w:rsidRPr="007D6204">
        <w:t>ALCOHOL</w:t>
      </w:r>
      <w:r w:rsidRPr="007D6204">
        <w:rPr>
          <w:spacing w:val="-3"/>
        </w:rPr>
        <w:t xml:space="preserve"> </w:t>
      </w:r>
      <w:r w:rsidRPr="007D6204">
        <w:t>ABUSE</w:t>
      </w:r>
      <w:r w:rsidRPr="007D6204">
        <w:rPr>
          <w:spacing w:val="-3"/>
        </w:rPr>
        <w:t xml:space="preserve"> </w:t>
      </w:r>
      <w:r w:rsidRPr="007D6204">
        <w:t>PREVENTION</w:t>
      </w:r>
      <w:r w:rsidRPr="007D6204">
        <w:rPr>
          <w:spacing w:val="-3"/>
        </w:rPr>
        <w:t xml:space="preserve"> </w:t>
      </w:r>
      <w:r w:rsidRPr="007D6204">
        <w:rPr>
          <w:spacing w:val="-2"/>
        </w:rPr>
        <w:t>PROGRAM</w:t>
      </w:r>
      <w:bookmarkEnd w:id="15"/>
    </w:p>
    <w:p w14:paraId="3CBE5E0C" w14:textId="77777777" w:rsidR="00602387" w:rsidRPr="007D6204" w:rsidRDefault="00602387" w:rsidP="00F70E9B">
      <w:pPr>
        <w:pStyle w:val="BodyText"/>
        <w:spacing w:line="360" w:lineRule="auto"/>
        <w:rPr>
          <w:b/>
        </w:rPr>
      </w:pPr>
    </w:p>
    <w:p w14:paraId="6E2ACA53" w14:textId="6FA8B20F" w:rsidR="00602387" w:rsidRPr="007D6204" w:rsidRDefault="001E661B" w:rsidP="00F13331">
      <w:pPr>
        <w:pStyle w:val="BodyText"/>
        <w:spacing w:line="360" w:lineRule="auto"/>
      </w:pPr>
      <w:r w:rsidRPr="007D6204">
        <w:t>Nueta Hidatsa Sahnish College will provide annually to each employee and each student, who is taking</w:t>
      </w:r>
      <w:r w:rsidRPr="007D6204">
        <w:rPr>
          <w:spacing w:val="-1"/>
        </w:rPr>
        <w:t xml:space="preserve"> </w:t>
      </w:r>
      <w:r w:rsidRPr="007D6204">
        <w:t>one</w:t>
      </w:r>
      <w:r w:rsidRPr="007D6204">
        <w:rPr>
          <w:spacing w:val="-2"/>
        </w:rPr>
        <w:t xml:space="preserve"> </w:t>
      </w:r>
      <w:r w:rsidRPr="007D6204">
        <w:t>or</w:t>
      </w:r>
      <w:r w:rsidRPr="007D6204">
        <w:rPr>
          <w:spacing w:val="-2"/>
        </w:rPr>
        <w:t xml:space="preserve"> </w:t>
      </w:r>
      <w:r w:rsidRPr="007D6204">
        <w:t>more classes</w:t>
      </w:r>
      <w:r w:rsidRPr="007D6204">
        <w:rPr>
          <w:spacing w:val="-1"/>
        </w:rPr>
        <w:t xml:space="preserve"> </w:t>
      </w:r>
      <w:r w:rsidRPr="007D6204">
        <w:t>for</w:t>
      </w:r>
      <w:r w:rsidRPr="007D6204">
        <w:rPr>
          <w:spacing w:val="-2"/>
        </w:rPr>
        <w:t xml:space="preserve"> </w:t>
      </w:r>
      <w:r w:rsidRPr="007D6204">
        <w:t>any</w:t>
      </w:r>
      <w:r w:rsidRPr="007D6204">
        <w:rPr>
          <w:spacing w:val="-1"/>
        </w:rPr>
        <w:t xml:space="preserve"> </w:t>
      </w:r>
      <w:r w:rsidRPr="007D6204">
        <w:t>type</w:t>
      </w:r>
      <w:r w:rsidRPr="007D6204">
        <w:rPr>
          <w:spacing w:val="-2"/>
        </w:rPr>
        <w:t xml:space="preserve"> </w:t>
      </w:r>
      <w:r w:rsidRPr="007D6204">
        <w:t>of academic</w:t>
      </w:r>
      <w:r w:rsidRPr="007D6204">
        <w:rPr>
          <w:spacing w:val="-2"/>
        </w:rPr>
        <w:t xml:space="preserve"> </w:t>
      </w:r>
      <w:r w:rsidRPr="007D6204">
        <w:t>credit</w:t>
      </w:r>
      <w:r w:rsidRPr="007D6204">
        <w:rPr>
          <w:spacing w:val="-1"/>
        </w:rPr>
        <w:t xml:space="preserve"> </w:t>
      </w:r>
      <w:r w:rsidRPr="007D6204">
        <w:t>except</w:t>
      </w:r>
      <w:r w:rsidRPr="007D6204">
        <w:rPr>
          <w:spacing w:val="-1"/>
        </w:rPr>
        <w:t xml:space="preserve"> </w:t>
      </w:r>
      <w:r w:rsidRPr="007D6204">
        <w:t>for</w:t>
      </w:r>
      <w:r w:rsidRPr="007D6204">
        <w:rPr>
          <w:spacing w:val="-2"/>
        </w:rPr>
        <w:t xml:space="preserve"> </w:t>
      </w:r>
      <w:r w:rsidRPr="007D6204">
        <w:t>continuing</w:t>
      </w:r>
      <w:r w:rsidRPr="007D6204">
        <w:rPr>
          <w:spacing w:val="-1"/>
        </w:rPr>
        <w:t xml:space="preserve"> </w:t>
      </w:r>
      <w:r w:rsidRPr="007D6204">
        <w:t>education</w:t>
      </w:r>
      <w:r w:rsidRPr="007D6204">
        <w:rPr>
          <w:spacing w:val="-1"/>
        </w:rPr>
        <w:t xml:space="preserve"> </w:t>
      </w:r>
      <w:r w:rsidRPr="007D6204">
        <w:t xml:space="preserve">units, a notification </w:t>
      </w:r>
      <w:r w:rsidR="00563831">
        <w:t xml:space="preserve">by email </w:t>
      </w:r>
      <w:r w:rsidRPr="007D6204">
        <w:t>of the web link containing the</w:t>
      </w:r>
      <w:r w:rsidR="00563831">
        <w:t xml:space="preserve"> DAAPP.</w:t>
      </w:r>
    </w:p>
    <w:p w14:paraId="7AA0B56E" w14:textId="77777777" w:rsidR="00602387" w:rsidRPr="007D6204" w:rsidRDefault="00602387" w:rsidP="00F70E9B">
      <w:pPr>
        <w:pStyle w:val="BodyText"/>
        <w:spacing w:line="360" w:lineRule="auto"/>
      </w:pPr>
    </w:p>
    <w:p w14:paraId="025D30BB" w14:textId="742232B2" w:rsidR="00602387" w:rsidRPr="007D6204" w:rsidRDefault="001E661B" w:rsidP="00F13331">
      <w:pPr>
        <w:pStyle w:val="BodyText"/>
        <w:spacing w:line="360" w:lineRule="auto"/>
      </w:pPr>
      <w:r w:rsidRPr="007D6204">
        <w:t xml:space="preserve">The Drug and Alcohol </w:t>
      </w:r>
      <w:r w:rsidRPr="007D6204">
        <w:rPr>
          <w:spacing w:val="9"/>
        </w:rPr>
        <w:t xml:space="preserve">Abuse </w:t>
      </w:r>
      <w:r w:rsidRPr="007D6204">
        <w:t xml:space="preserve">Prevention Program </w:t>
      </w:r>
      <w:r w:rsidRPr="007D6204">
        <w:rPr>
          <w:spacing w:val="10"/>
        </w:rPr>
        <w:t xml:space="preserve">printed </w:t>
      </w:r>
      <w:r w:rsidRPr="007D6204">
        <w:t xml:space="preserve">materials </w:t>
      </w:r>
      <w:r w:rsidR="00487860">
        <w:t>are</w:t>
      </w:r>
      <w:r w:rsidRPr="007D6204">
        <w:t xml:space="preserve"> distributed to each student as a part of NHSC’s Consumer Information.</w:t>
      </w:r>
      <w:r w:rsidRPr="007D6204">
        <w:rPr>
          <w:spacing w:val="80"/>
        </w:rPr>
        <w:t xml:space="preserve"> </w:t>
      </w:r>
      <w:r w:rsidRPr="007D6204">
        <w:t>Any student that enrolls at NHSC will receive the Consumer Information as a part of the application packet. Additionally, the Annual Drug</w:t>
      </w:r>
      <w:r w:rsidRPr="007D6204">
        <w:rPr>
          <w:spacing w:val="-2"/>
        </w:rPr>
        <w:t xml:space="preserve"> </w:t>
      </w:r>
      <w:r w:rsidRPr="007D6204">
        <w:t>and</w:t>
      </w:r>
      <w:r w:rsidRPr="007D6204">
        <w:rPr>
          <w:spacing w:val="-2"/>
        </w:rPr>
        <w:t xml:space="preserve"> </w:t>
      </w:r>
      <w:r w:rsidRPr="007D6204">
        <w:t>Alcohol Abuse Prevention</w:t>
      </w:r>
      <w:r w:rsidRPr="007D6204">
        <w:rPr>
          <w:spacing w:val="-2"/>
        </w:rPr>
        <w:t xml:space="preserve"> </w:t>
      </w:r>
      <w:r w:rsidRPr="007D6204">
        <w:t>Program</w:t>
      </w:r>
      <w:r w:rsidRPr="007D6204">
        <w:rPr>
          <w:spacing w:val="-2"/>
        </w:rPr>
        <w:t xml:space="preserve"> </w:t>
      </w:r>
      <w:r w:rsidRPr="007D6204">
        <w:t>materials</w:t>
      </w:r>
      <w:r w:rsidRPr="007D6204">
        <w:rPr>
          <w:spacing w:val="-2"/>
        </w:rPr>
        <w:t xml:space="preserve"> </w:t>
      </w:r>
      <w:r w:rsidRPr="007D6204">
        <w:t>will</w:t>
      </w:r>
      <w:r w:rsidRPr="007D6204">
        <w:rPr>
          <w:spacing w:val="-2"/>
        </w:rPr>
        <w:t xml:space="preserve"> </w:t>
      </w:r>
      <w:r w:rsidRPr="007D6204">
        <w:t>be</w:t>
      </w:r>
      <w:r w:rsidRPr="007D6204">
        <w:rPr>
          <w:spacing w:val="-3"/>
        </w:rPr>
        <w:t xml:space="preserve"> </w:t>
      </w:r>
      <w:r w:rsidRPr="007D6204">
        <w:t>located</w:t>
      </w:r>
      <w:r w:rsidRPr="007D6204">
        <w:rPr>
          <w:spacing w:val="-2"/>
        </w:rPr>
        <w:t xml:space="preserve"> </w:t>
      </w:r>
      <w:r w:rsidRPr="007D6204">
        <w:t>on</w:t>
      </w:r>
      <w:r w:rsidRPr="007D6204">
        <w:rPr>
          <w:spacing w:val="-2"/>
        </w:rPr>
        <w:t xml:space="preserve"> </w:t>
      </w:r>
      <w:r w:rsidRPr="007D6204">
        <w:t>the</w:t>
      </w:r>
      <w:r w:rsidRPr="007D6204">
        <w:rPr>
          <w:spacing w:val="-3"/>
        </w:rPr>
        <w:t xml:space="preserve"> </w:t>
      </w:r>
      <w:r w:rsidRPr="007D6204">
        <w:t>NHSC</w:t>
      </w:r>
      <w:r w:rsidRPr="007D6204">
        <w:rPr>
          <w:spacing w:val="-2"/>
        </w:rPr>
        <w:t xml:space="preserve"> </w:t>
      </w:r>
      <w:r w:rsidRPr="007D6204">
        <w:t>website,</w:t>
      </w:r>
      <w:r w:rsidRPr="007D6204">
        <w:rPr>
          <w:spacing w:val="-2"/>
        </w:rPr>
        <w:t xml:space="preserve"> </w:t>
      </w:r>
      <w:r w:rsidRPr="007D6204">
        <w:t>in which current students will receive a notice sent to their school email address with the exact electronic address and link to access this</w:t>
      </w:r>
      <w:r w:rsidRPr="007D6204">
        <w:rPr>
          <w:spacing w:val="-23"/>
        </w:rPr>
        <w:t xml:space="preserve"> </w:t>
      </w:r>
      <w:r w:rsidRPr="007D6204">
        <w:t>information.</w:t>
      </w:r>
    </w:p>
    <w:p w14:paraId="41C07D2B" w14:textId="77777777" w:rsidR="00F13331" w:rsidRPr="007D6204" w:rsidRDefault="00F13331" w:rsidP="00F70E9B">
      <w:pPr>
        <w:pStyle w:val="BodyText"/>
        <w:spacing w:line="360" w:lineRule="auto"/>
        <w:ind w:right="954"/>
      </w:pPr>
    </w:p>
    <w:p w14:paraId="7F6FDF35" w14:textId="5243F93B" w:rsidR="00947BA8" w:rsidRPr="007D6204" w:rsidRDefault="001E661B" w:rsidP="00F70E9B">
      <w:pPr>
        <w:pStyle w:val="BodyText"/>
        <w:spacing w:line="360" w:lineRule="auto"/>
      </w:pPr>
      <w:r w:rsidRPr="007D6204">
        <w:t>The</w:t>
      </w:r>
      <w:r w:rsidRPr="007D6204">
        <w:rPr>
          <w:spacing w:val="-4"/>
        </w:rPr>
        <w:t xml:space="preserve"> </w:t>
      </w:r>
      <w:r w:rsidRPr="007D6204">
        <w:t>Drug</w:t>
      </w:r>
      <w:r w:rsidRPr="007D6204">
        <w:rPr>
          <w:spacing w:val="-3"/>
        </w:rPr>
        <w:t xml:space="preserve"> </w:t>
      </w:r>
      <w:r w:rsidRPr="007D6204">
        <w:t>and</w:t>
      </w:r>
      <w:r w:rsidRPr="007D6204">
        <w:rPr>
          <w:spacing w:val="-1"/>
        </w:rPr>
        <w:t xml:space="preserve"> </w:t>
      </w:r>
      <w:r w:rsidRPr="007D6204">
        <w:t>Alcohol</w:t>
      </w:r>
      <w:r w:rsidRPr="007D6204">
        <w:rPr>
          <w:spacing w:val="-3"/>
        </w:rPr>
        <w:t xml:space="preserve"> </w:t>
      </w:r>
      <w:r w:rsidRPr="007D6204">
        <w:t>Prevention</w:t>
      </w:r>
      <w:r w:rsidRPr="007D6204">
        <w:rPr>
          <w:spacing w:val="-3"/>
        </w:rPr>
        <w:t xml:space="preserve"> </w:t>
      </w:r>
      <w:r w:rsidRPr="007D6204">
        <w:t>Program</w:t>
      </w:r>
      <w:r w:rsidRPr="007D6204">
        <w:rPr>
          <w:spacing w:val="-3"/>
        </w:rPr>
        <w:t xml:space="preserve"> </w:t>
      </w:r>
      <w:r w:rsidRPr="007D6204">
        <w:t>printed</w:t>
      </w:r>
      <w:r w:rsidRPr="007D6204">
        <w:rPr>
          <w:spacing w:val="-1"/>
        </w:rPr>
        <w:t xml:space="preserve"> </w:t>
      </w:r>
      <w:r w:rsidRPr="007D6204">
        <w:t>materials</w:t>
      </w:r>
      <w:r w:rsidRPr="007D6204">
        <w:rPr>
          <w:spacing w:val="-3"/>
        </w:rPr>
        <w:t xml:space="preserve"> </w:t>
      </w:r>
      <w:r w:rsidRPr="007D6204">
        <w:t>is</w:t>
      </w:r>
      <w:r w:rsidRPr="007D6204">
        <w:rPr>
          <w:spacing w:val="-3"/>
        </w:rPr>
        <w:t xml:space="preserve"> </w:t>
      </w:r>
      <w:r w:rsidRPr="007D6204">
        <w:t>provided</w:t>
      </w:r>
      <w:r w:rsidRPr="007D6204">
        <w:rPr>
          <w:spacing w:val="-3"/>
        </w:rPr>
        <w:t xml:space="preserve"> </w:t>
      </w:r>
      <w:r w:rsidRPr="007D6204">
        <w:t>to</w:t>
      </w:r>
      <w:r w:rsidRPr="007D6204">
        <w:rPr>
          <w:spacing w:val="-1"/>
        </w:rPr>
        <w:t xml:space="preserve"> </w:t>
      </w:r>
      <w:r w:rsidRPr="007D6204">
        <w:t>each</w:t>
      </w:r>
      <w:r w:rsidRPr="007D6204">
        <w:rPr>
          <w:spacing w:val="-3"/>
        </w:rPr>
        <w:t xml:space="preserve"> </w:t>
      </w:r>
      <w:r w:rsidRPr="007D6204">
        <w:t>faculty</w:t>
      </w:r>
      <w:r w:rsidRPr="007D6204">
        <w:rPr>
          <w:spacing w:val="-3"/>
        </w:rPr>
        <w:t xml:space="preserve"> </w:t>
      </w:r>
      <w:r w:rsidRPr="007D6204">
        <w:t>and</w:t>
      </w:r>
      <w:r w:rsidRPr="007D6204">
        <w:rPr>
          <w:spacing w:val="-3"/>
        </w:rPr>
        <w:t xml:space="preserve"> </w:t>
      </w:r>
      <w:r w:rsidRPr="007D6204">
        <w:t xml:space="preserve">staff member through the same annual notification. New employees are provided with Consumer Information during a new hire training session. Applicants for hire are directed to NHSC’s website for </w:t>
      </w:r>
      <w:proofErr w:type="gramStart"/>
      <w:r w:rsidRPr="007D6204">
        <w:t>the Consumer</w:t>
      </w:r>
      <w:proofErr w:type="gramEnd"/>
      <w:r w:rsidRPr="007D6204">
        <w:t xml:space="preserve"> Information in considering NHSC for employment.</w:t>
      </w:r>
    </w:p>
    <w:p w14:paraId="157A585C" w14:textId="77777777" w:rsidR="00947BA8" w:rsidRPr="007D6204" w:rsidRDefault="00947BA8" w:rsidP="00F70E9B">
      <w:pPr>
        <w:pStyle w:val="BodyText"/>
        <w:spacing w:line="360" w:lineRule="auto"/>
      </w:pPr>
    </w:p>
    <w:p w14:paraId="6630BCA7" w14:textId="77777777" w:rsidR="00602387" w:rsidRPr="007D6204" w:rsidRDefault="001E661B" w:rsidP="00F70E9B">
      <w:pPr>
        <w:pStyle w:val="Heading2"/>
        <w:spacing w:line="360" w:lineRule="auto"/>
        <w:ind w:left="0" w:right="413"/>
      </w:pPr>
      <w:bookmarkStart w:id="16" w:name="Strategies_to_Address_the_Misuse_and_Abu"/>
      <w:bookmarkStart w:id="17" w:name="_bookmark5"/>
      <w:bookmarkStart w:id="18" w:name="_Toc190358061"/>
      <w:bookmarkEnd w:id="16"/>
      <w:bookmarkEnd w:id="17"/>
      <w:r w:rsidRPr="007D6204">
        <w:t>Strategies</w:t>
      </w:r>
      <w:r w:rsidRPr="007D6204">
        <w:rPr>
          <w:spacing w:val="-3"/>
        </w:rPr>
        <w:t xml:space="preserve"> </w:t>
      </w:r>
      <w:r w:rsidRPr="007D6204">
        <w:t>to</w:t>
      </w:r>
      <w:r w:rsidRPr="007D6204">
        <w:rPr>
          <w:spacing w:val="-1"/>
        </w:rPr>
        <w:t xml:space="preserve"> </w:t>
      </w:r>
      <w:r w:rsidRPr="007D6204">
        <w:t>Address</w:t>
      </w:r>
      <w:r w:rsidRPr="007D6204">
        <w:rPr>
          <w:spacing w:val="-3"/>
        </w:rPr>
        <w:t xml:space="preserve"> </w:t>
      </w:r>
      <w:r w:rsidRPr="007D6204">
        <w:t>the</w:t>
      </w:r>
      <w:r w:rsidRPr="007D6204">
        <w:rPr>
          <w:spacing w:val="-4"/>
        </w:rPr>
        <w:t xml:space="preserve"> </w:t>
      </w:r>
      <w:r w:rsidRPr="007D6204">
        <w:t>Misuse</w:t>
      </w:r>
      <w:r w:rsidRPr="007D6204">
        <w:rPr>
          <w:spacing w:val="-4"/>
        </w:rPr>
        <w:t xml:space="preserve"> </w:t>
      </w:r>
      <w:r w:rsidRPr="007D6204">
        <w:t>and</w:t>
      </w:r>
      <w:r w:rsidRPr="007D6204">
        <w:rPr>
          <w:spacing w:val="-3"/>
        </w:rPr>
        <w:t xml:space="preserve"> </w:t>
      </w:r>
      <w:r w:rsidRPr="007D6204">
        <w:t>Abuse</w:t>
      </w:r>
      <w:r w:rsidRPr="007D6204">
        <w:rPr>
          <w:spacing w:val="-4"/>
        </w:rPr>
        <w:t xml:space="preserve"> </w:t>
      </w:r>
      <w:r w:rsidRPr="007D6204">
        <w:t>of</w:t>
      </w:r>
      <w:r w:rsidRPr="007D6204">
        <w:rPr>
          <w:spacing w:val="-4"/>
        </w:rPr>
        <w:t xml:space="preserve"> </w:t>
      </w:r>
      <w:r w:rsidRPr="007D6204">
        <w:t>Alcohol</w:t>
      </w:r>
      <w:r w:rsidRPr="007D6204">
        <w:rPr>
          <w:spacing w:val="-3"/>
        </w:rPr>
        <w:t xml:space="preserve"> </w:t>
      </w:r>
      <w:r w:rsidRPr="007D6204">
        <w:t>and</w:t>
      </w:r>
      <w:r w:rsidRPr="007D6204">
        <w:rPr>
          <w:spacing w:val="-3"/>
        </w:rPr>
        <w:t xml:space="preserve"> </w:t>
      </w:r>
      <w:r w:rsidRPr="007D6204">
        <w:t>Other</w:t>
      </w:r>
      <w:r w:rsidRPr="007D6204">
        <w:rPr>
          <w:spacing w:val="-4"/>
        </w:rPr>
        <w:t xml:space="preserve"> </w:t>
      </w:r>
      <w:r w:rsidRPr="007D6204">
        <w:t>Drugs</w:t>
      </w:r>
      <w:r w:rsidRPr="007D6204">
        <w:rPr>
          <w:spacing w:val="-3"/>
        </w:rPr>
        <w:t xml:space="preserve"> </w:t>
      </w:r>
      <w:r w:rsidRPr="007D6204">
        <w:t>at</w:t>
      </w:r>
      <w:r w:rsidRPr="007D6204">
        <w:rPr>
          <w:spacing w:val="-4"/>
        </w:rPr>
        <w:t xml:space="preserve"> </w:t>
      </w:r>
      <w:r w:rsidRPr="007D6204">
        <w:t>Nueta</w:t>
      </w:r>
      <w:r w:rsidRPr="007D6204">
        <w:rPr>
          <w:spacing w:val="-3"/>
        </w:rPr>
        <w:t xml:space="preserve"> </w:t>
      </w:r>
      <w:r w:rsidRPr="007D6204">
        <w:t>Hidatsa Sahnish College</w:t>
      </w:r>
      <w:bookmarkEnd w:id="18"/>
    </w:p>
    <w:p w14:paraId="76C24561" w14:textId="77777777" w:rsidR="00602387" w:rsidRPr="007D6204" w:rsidRDefault="00602387" w:rsidP="00F70E9B">
      <w:pPr>
        <w:pStyle w:val="BodyText"/>
        <w:spacing w:line="360" w:lineRule="auto"/>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66"/>
        <w:gridCol w:w="2238"/>
        <w:gridCol w:w="2238"/>
        <w:gridCol w:w="2508"/>
      </w:tblGrid>
      <w:tr w:rsidR="000A5A4F" w:rsidRPr="007D6204" w14:paraId="2F688F74" w14:textId="77777777" w:rsidTr="004870A7">
        <w:trPr>
          <w:trHeight w:val="683"/>
        </w:trPr>
        <w:tc>
          <w:tcPr>
            <w:tcW w:w="1265" w:type="pct"/>
            <w:vAlign w:val="center"/>
          </w:tcPr>
          <w:p w14:paraId="2CAEA462" w14:textId="5AD2D7A1" w:rsidR="000A5A4F" w:rsidRPr="007D6204" w:rsidRDefault="000A5A4F" w:rsidP="00F13331">
            <w:pPr>
              <w:pStyle w:val="TableParagraph"/>
              <w:spacing w:line="240" w:lineRule="auto"/>
              <w:ind w:left="542" w:right="182" w:hanging="348"/>
              <w:rPr>
                <w:b/>
                <w:bCs/>
                <w:sz w:val="24"/>
                <w:szCs w:val="24"/>
              </w:rPr>
            </w:pPr>
            <w:r w:rsidRPr="007D6204">
              <w:rPr>
                <w:b/>
                <w:bCs/>
                <w:sz w:val="24"/>
                <w:szCs w:val="24"/>
              </w:rPr>
              <w:t>Area of Intervention</w:t>
            </w:r>
          </w:p>
        </w:tc>
        <w:tc>
          <w:tcPr>
            <w:tcW w:w="1197" w:type="pct"/>
            <w:vAlign w:val="center"/>
          </w:tcPr>
          <w:p w14:paraId="42E508FC" w14:textId="15858A66" w:rsidR="000A5A4F" w:rsidRPr="007D6204" w:rsidRDefault="000A5A4F" w:rsidP="00F13331">
            <w:pPr>
              <w:pStyle w:val="TableParagraph"/>
              <w:spacing w:line="240" w:lineRule="auto"/>
              <w:ind w:left="230" w:right="219" w:hanging="1"/>
              <w:rPr>
                <w:b/>
                <w:bCs/>
                <w:sz w:val="24"/>
                <w:szCs w:val="24"/>
              </w:rPr>
            </w:pPr>
            <w:r w:rsidRPr="007D6204">
              <w:rPr>
                <w:b/>
                <w:bCs/>
                <w:sz w:val="24"/>
                <w:szCs w:val="24"/>
              </w:rPr>
              <w:t>Individual</w:t>
            </w:r>
          </w:p>
        </w:tc>
        <w:tc>
          <w:tcPr>
            <w:tcW w:w="1197" w:type="pct"/>
            <w:vAlign w:val="center"/>
          </w:tcPr>
          <w:p w14:paraId="67968D07" w14:textId="54226A9E" w:rsidR="000A5A4F" w:rsidRPr="007D6204" w:rsidRDefault="000A5A4F" w:rsidP="00F13331">
            <w:pPr>
              <w:pStyle w:val="TableParagraph"/>
              <w:spacing w:line="240" w:lineRule="auto"/>
              <w:ind w:left="14" w:right="3"/>
              <w:rPr>
                <w:b/>
                <w:bCs/>
                <w:sz w:val="24"/>
                <w:szCs w:val="24"/>
              </w:rPr>
            </w:pPr>
            <w:r w:rsidRPr="007D6204">
              <w:rPr>
                <w:b/>
                <w:bCs/>
                <w:sz w:val="24"/>
                <w:szCs w:val="24"/>
              </w:rPr>
              <w:t>Group</w:t>
            </w:r>
          </w:p>
        </w:tc>
        <w:tc>
          <w:tcPr>
            <w:tcW w:w="1341" w:type="pct"/>
            <w:vAlign w:val="center"/>
          </w:tcPr>
          <w:p w14:paraId="15AD2B73" w14:textId="13E4B605" w:rsidR="000A5A4F" w:rsidRPr="007D6204" w:rsidRDefault="000A5A4F" w:rsidP="00F13331">
            <w:pPr>
              <w:pStyle w:val="TableParagraph"/>
              <w:spacing w:line="240" w:lineRule="auto"/>
              <w:ind w:left="109" w:right="97" w:firstLine="14"/>
              <w:rPr>
                <w:b/>
                <w:bCs/>
                <w:sz w:val="24"/>
                <w:szCs w:val="24"/>
              </w:rPr>
            </w:pPr>
            <w:r w:rsidRPr="007D6204">
              <w:rPr>
                <w:b/>
                <w:bCs/>
                <w:sz w:val="24"/>
                <w:szCs w:val="24"/>
              </w:rPr>
              <w:t>Community</w:t>
            </w:r>
          </w:p>
        </w:tc>
      </w:tr>
      <w:tr w:rsidR="007D6204" w:rsidRPr="007D6204" w14:paraId="5A63E0B8" w14:textId="77777777" w:rsidTr="00DF45B1">
        <w:trPr>
          <w:trHeight w:val="1103"/>
        </w:trPr>
        <w:tc>
          <w:tcPr>
            <w:tcW w:w="1265" w:type="pct"/>
          </w:tcPr>
          <w:p w14:paraId="16816816" w14:textId="77777777" w:rsidR="00B54E72" w:rsidRPr="007D6204" w:rsidRDefault="00254F64" w:rsidP="00F13331">
            <w:pPr>
              <w:pStyle w:val="TableParagraph"/>
              <w:spacing w:line="240" w:lineRule="auto"/>
              <w:ind w:left="542" w:right="182" w:hanging="348"/>
              <w:rPr>
                <w:sz w:val="24"/>
                <w:szCs w:val="24"/>
              </w:rPr>
            </w:pPr>
            <w:r w:rsidRPr="007D6204">
              <w:rPr>
                <w:sz w:val="24"/>
                <w:szCs w:val="24"/>
              </w:rPr>
              <w:t xml:space="preserve">KSAs: </w:t>
            </w:r>
          </w:p>
          <w:p w14:paraId="6CA7E2F5" w14:textId="0F504C07" w:rsidR="00602387" w:rsidRPr="007D6204" w:rsidRDefault="00254F64" w:rsidP="00F13331">
            <w:pPr>
              <w:pStyle w:val="TableParagraph"/>
              <w:spacing w:line="240" w:lineRule="auto"/>
              <w:ind w:left="542" w:right="182" w:hanging="348"/>
              <w:rPr>
                <w:sz w:val="24"/>
                <w:szCs w:val="24"/>
              </w:rPr>
            </w:pPr>
            <w:r w:rsidRPr="007D6204">
              <w:rPr>
                <w:sz w:val="24"/>
                <w:szCs w:val="24"/>
              </w:rPr>
              <w:t>Knowledge</w:t>
            </w:r>
            <w:r w:rsidR="00667EE5" w:rsidRPr="007D6204">
              <w:rPr>
                <w:sz w:val="24"/>
                <w:szCs w:val="24"/>
              </w:rPr>
              <w:t>,</w:t>
            </w:r>
            <w:r w:rsidR="00B54E72" w:rsidRPr="007D6204">
              <w:rPr>
                <w:sz w:val="24"/>
                <w:szCs w:val="24"/>
              </w:rPr>
              <w:t xml:space="preserve"> </w:t>
            </w:r>
            <w:r w:rsidR="00667EE5" w:rsidRPr="007D6204">
              <w:rPr>
                <w:sz w:val="24"/>
                <w:szCs w:val="24"/>
              </w:rPr>
              <w:t>Skills and Attitudes</w:t>
            </w:r>
          </w:p>
        </w:tc>
        <w:tc>
          <w:tcPr>
            <w:tcW w:w="1197" w:type="pct"/>
          </w:tcPr>
          <w:p w14:paraId="7FBABA59" w14:textId="77777777" w:rsidR="00602387" w:rsidRPr="007D6204" w:rsidRDefault="001E661B" w:rsidP="00F13331">
            <w:pPr>
              <w:pStyle w:val="TableParagraph"/>
              <w:spacing w:line="240" w:lineRule="auto"/>
              <w:ind w:left="230" w:right="219" w:hanging="1"/>
              <w:rPr>
                <w:sz w:val="24"/>
                <w:szCs w:val="24"/>
              </w:rPr>
            </w:pPr>
            <w:r w:rsidRPr="007D6204">
              <w:rPr>
                <w:sz w:val="24"/>
                <w:szCs w:val="24"/>
              </w:rPr>
              <w:t>Advisor Training, Guidance</w:t>
            </w:r>
            <w:r w:rsidRPr="007D6204">
              <w:rPr>
                <w:spacing w:val="-15"/>
                <w:sz w:val="24"/>
                <w:szCs w:val="24"/>
              </w:rPr>
              <w:t xml:space="preserve"> </w:t>
            </w:r>
            <w:r w:rsidRPr="007D6204">
              <w:rPr>
                <w:sz w:val="24"/>
                <w:szCs w:val="24"/>
              </w:rPr>
              <w:t xml:space="preserve">Counselor </w:t>
            </w:r>
            <w:r w:rsidRPr="007D6204">
              <w:rPr>
                <w:spacing w:val="-2"/>
                <w:sz w:val="24"/>
                <w:szCs w:val="24"/>
              </w:rPr>
              <w:t>introduction</w:t>
            </w:r>
          </w:p>
        </w:tc>
        <w:tc>
          <w:tcPr>
            <w:tcW w:w="1197" w:type="pct"/>
          </w:tcPr>
          <w:p w14:paraId="398BF785" w14:textId="77777777" w:rsidR="00602387" w:rsidRPr="007D6204" w:rsidRDefault="001E661B" w:rsidP="00F13331">
            <w:pPr>
              <w:pStyle w:val="TableParagraph"/>
              <w:spacing w:line="240" w:lineRule="auto"/>
              <w:ind w:left="14" w:right="3"/>
              <w:rPr>
                <w:sz w:val="24"/>
                <w:szCs w:val="24"/>
              </w:rPr>
            </w:pPr>
            <w:r w:rsidRPr="007D6204">
              <w:rPr>
                <w:sz w:val="24"/>
                <w:szCs w:val="24"/>
              </w:rPr>
              <w:t>Training</w:t>
            </w:r>
            <w:r w:rsidRPr="007D6204">
              <w:rPr>
                <w:spacing w:val="-15"/>
                <w:sz w:val="24"/>
                <w:szCs w:val="24"/>
              </w:rPr>
              <w:t xml:space="preserve"> </w:t>
            </w:r>
            <w:r w:rsidRPr="007D6204">
              <w:rPr>
                <w:sz w:val="24"/>
                <w:szCs w:val="24"/>
              </w:rPr>
              <w:t>via</w:t>
            </w:r>
            <w:r w:rsidRPr="007D6204">
              <w:rPr>
                <w:spacing w:val="-15"/>
                <w:sz w:val="24"/>
                <w:szCs w:val="24"/>
              </w:rPr>
              <w:t xml:space="preserve"> </w:t>
            </w:r>
            <w:r w:rsidRPr="007D6204">
              <w:rPr>
                <w:sz w:val="24"/>
                <w:szCs w:val="24"/>
              </w:rPr>
              <w:t xml:space="preserve">Student Orientation; guest </w:t>
            </w:r>
            <w:r w:rsidRPr="007D6204">
              <w:rPr>
                <w:spacing w:val="-2"/>
                <w:sz w:val="24"/>
                <w:szCs w:val="24"/>
              </w:rPr>
              <w:t>speakers</w:t>
            </w:r>
          </w:p>
        </w:tc>
        <w:tc>
          <w:tcPr>
            <w:tcW w:w="1341" w:type="pct"/>
          </w:tcPr>
          <w:p w14:paraId="49A387A7" w14:textId="77777777" w:rsidR="00602387" w:rsidRPr="007D6204" w:rsidRDefault="001E661B" w:rsidP="00F13331">
            <w:pPr>
              <w:pStyle w:val="TableParagraph"/>
              <w:spacing w:line="240" w:lineRule="auto"/>
              <w:ind w:left="109" w:right="97" w:firstLine="14"/>
              <w:rPr>
                <w:sz w:val="24"/>
                <w:szCs w:val="24"/>
              </w:rPr>
            </w:pPr>
            <w:r w:rsidRPr="007D6204">
              <w:rPr>
                <w:sz w:val="24"/>
                <w:szCs w:val="24"/>
              </w:rPr>
              <w:t>Elbowoods</w:t>
            </w:r>
            <w:r w:rsidRPr="007D6204">
              <w:rPr>
                <w:spacing w:val="-12"/>
                <w:sz w:val="24"/>
                <w:szCs w:val="24"/>
              </w:rPr>
              <w:t xml:space="preserve"> </w:t>
            </w:r>
            <w:r w:rsidRPr="007D6204">
              <w:rPr>
                <w:sz w:val="24"/>
                <w:szCs w:val="24"/>
              </w:rPr>
              <w:t>Clinic</w:t>
            </w:r>
            <w:r w:rsidRPr="007D6204">
              <w:rPr>
                <w:spacing w:val="-13"/>
                <w:sz w:val="24"/>
                <w:szCs w:val="24"/>
              </w:rPr>
              <w:t xml:space="preserve"> </w:t>
            </w:r>
            <w:r w:rsidRPr="007D6204">
              <w:rPr>
                <w:sz w:val="24"/>
                <w:szCs w:val="24"/>
              </w:rPr>
              <w:t>Mental Health</w:t>
            </w:r>
            <w:r w:rsidRPr="007D6204">
              <w:rPr>
                <w:spacing w:val="-15"/>
                <w:sz w:val="24"/>
                <w:szCs w:val="24"/>
              </w:rPr>
              <w:t xml:space="preserve"> </w:t>
            </w:r>
            <w:r w:rsidRPr="007D6204">
              <w:rPr>
                <w:sz w:val="24"/>
                <w:szCs w:val="24"/>
              </w:rPr>
              <w:t>shares</w:t>
            </w:r>
            <w:r w:rsidRPr="007D6204">
              <w:rPr>
                <w:spacing w:val="-15"/>
                <w:sz w:val="24"/>
                <w:szCs w:val="24"/>
              </w:rPr>
              <w:t xml:space="preserve"> </w:t>
            </w:r>
            <w:r w:rsidRPr="007D6204">
              <w:rPr>
                <w:sz w:val="24"/>
                <w:szCs w:val="24"/>
              </w:rPr>
              <w:t>information with students at various</w:t>
            </w:r>
          </w:p>
          <w:p w14:paraId="2197DF72" w14:textId="77777777" w:rsidR="00602387" w:rsidRPr="007D6204" w:rsidRDefault="001E661B" w:rsidP="00F13331">
            <w:pPr>
              <w:pStyle w:val="TableParagraph"/>
              <w:spacing w:line="240" w:lineRule="auto"/>
              <w:rPr>
                <w:sz w:val="24"/>
                <w:szCs w:val="24"/>
              </w:rPr>
            </w:pPr>
            <w:r w:rsidRPr="007D6204">
              <w:rPr>
                <w:sz w:val="24"/>
                <w:szCs w:val="24"/>
              </w:rPr>
              <w:t>NHSC</w:t>
            </w:r>
            <w:r w:rsidRPr="007D6204">
              <w:rPr>
                <w:spacing w:val="-4"/>
                <w:sz w:val="24"/>
                <w:szCs w:val="24"/>
              </w:rPr>
              <w:t xml:space="preserve"> </w:t>
            </w:r>
            <w:r w:rsidRPr="007D6204">
              <w:rPr>
                <w:spacing w:val="-2"/>
                <w:sz w:val="24"/>
                <w:szCs w:val="24"/>
              </w:rPr>
              <w:t>events</w:t>
            </w:r>
          </w:p>
        </w:tc>
      </w:tr>
    </w:tbl>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 w:type="dxa"/>
          <w:left w:w="149" w:type="dxa"/>
          <w:right w:w="51" w:type="dxa"/>
        </w:tblCellMar>
        <w:tblLook w:val="04A0" w:firstRow="1" w:lastRow="0" w:firstColumn="1" w:lastColumn="0" w:noHBand="0" w:noVBand="1"/>
      </w:tblPr>
      <w:tblGrid>
        <w:gridCol w:w="2335"/>
        <w:gridCol w:w="2250"/>
        <w:gridCol w:w="2250"/>
        <w:gridCol w:w="2515"/>
      </w:tblGrid>
      <w:tr w:rsidR="009B1D6F" w:rsidRPr="007D6204" w14:paraId="1617546D" w14:textId="77777777" w:rsidTr="00DF45B1">
        <w:trPr>
          <w:trHeight w:val="275"/>
        </w:trPr>
        <w:tc>
          <w:tcPr>
            <w:tcW w:w="1249" w:type="pct"/>
            <w:shd w:val="clear" w:color="auto" w:fill="auto"/>
          </w:tcPr>
          <w:p w14:paraId="73E6EF66" w14:textId="77777777" w:rsidR="00E2068A" w:rsidRPr="007D6204" w:rsidRDefault="00E2068A" w:rsidP="00F70E9B">
            <w:pPr>
              <w:pStyle w:val="TableParagraph"/>
              <w:spacing w:line="360" w:lineRule="auto"/>
              <w:rPr>
                <w:b/>
              </w:rPr>
            </w:pPr>
          </w:p>
          <w:p w14:paraId="7D7B14C3" w14:textId="77777777" w:rsidR="00E2068A" w:rsidRPr="007D6204" w:rsidRDefault="00E2068A" w:rsidP="00F70E9B">
            <w:pPr>
              <w:pStyle w:val="TableParagraph"/>
              <w:spacing w:line="360" w:lineRule="auto"/>
              <w:ind w:right="569"/>
              <w:rPr>
                <w:rFonts w:eastAsia="Calibri"/>
              </w:rPr>
            </w:pPr>
            <w:r w:rsidRPr="007D6204">
              <w:t>Alcohol</w:t>
            </w:r>
            <w:r w:rsidRPr="007D6204">
              <w:rPr>
                <w:spacing w:val="-15"/>
              </w:rPr>
              <w:t xml:space="preserve"> </w:t>
            </w:r>
            <w:r w:rsidRPr="007D6204">
              <w:t xml:space="preserve">Free </w:t>
            </w:r>
            <w:r w:rsidRPr="007D6204">
              <w:rPr>
                <w:spacing w:val="-2"/>
              </w:rPr>
              <w:t>Alternatives</w:t>
            </w:r>
          </w:p>
        </w:tc>
        <w:tc>
          <w:tcPr>
            <w:tcW w:w="1203" w:type="pct"/>
            <w:shd w:val="clear" w:color="auto" w:fill="auto"/>
          </w:tcPr>
          <w:p w14:paraId="75D86EA7" w14:textId="77777777" w:rsidR="00E2068A" w:rsidRPr="007D6204" w:rsidRDefault="00E2068A" w:rsidP="00F70E9B">
            <w:pPr>
              <w:pStyle w:val="TableParagraph"/>
              <w:spacing w:line="360" w:lineRule="auto"/>
              <w:rPr>
                <w:b/>
              </w:rPr>
            </w:pPr>
          </w:p>
          <w:p w14:paraId="78568576" w14:textId="0C5F7F08" w:rsidR="00E2068A" w:rsidRPr="007D6204" w:rsidRDefault="00E2068A" w:rsidP="00F70E9B">
            <w:pPr>
              <w:pStyle w:val="TableParagraph"/>
              <w:spacing w:line="360" w:lineRule="auto"/>
              <w:ind w:left="180" w:right="167" w:hanging="2"/>
              <w:rPr>
                <w:rFonts w:eastAsia="Calibri"/>
              </w:rPr>
            </w:pPr>
            <w:r w:rsidRPr="007D6204">
              <w:t>Points and prizes for participating in alcohol</w:t>
            </w:r>
            <w:r w:rsidRPr="007D6204">
              <w:rPr>
                <w:spacing w:val="-15"/>
              </w:rPr>
              <w:t xml:space="preserve"> </w:t>
            </w:r>
            <w:r w:rsidRPr="007D6204">
              <w:t>free</w:t>
            </w:r>
            <w:r w:rsidRPr="007D6204">
              <w:rPr>
                <w:spacing w:val="-15"/>
              </w:rPr>
              <w:t xml:space="preserve"> </w:t>
            </w:r>
            <w:r w:rsidRPr="007D6204">
              <w:t>activities</w:t>
            </w:r>
          </w:p>
        </w:tc>
        <w:tc>
          <w:tcPr>
            <w:tcW w:w="1203" w:type="pct"/>
            <w:shd w:val="clear" w:color="auto" w:fill="auto"/>
          </w:tcPr>
          <w:p w14:paraId="2A4AFEB9" w14:textId="77777777" w:rsidR="00E2068A" w:rsidRPr="007D6204" w:rsidRDefault="00E2068A" w:rsidP="00F70E9B">
            <w:pPr>
              <w:pStyle w:val="TableParagraph"/>
              <w:spacing w:line="360" w:lineRule="auto"/>
              <w:rPr>
                <w:b/>
              </w:rPr>
            </w:pPr>
          </w:p>
          <w:p w14:paraId="1A1AC69E" w14:textId="46990B54" w:rsidR="00E2068A" w:rsidRPr="007D6204" w:rsidRDefault="00E2068A" w:rsidP="00F70E9B">
            <w:pPr>
              <w:pStyle w:val="TableParagraph"/>
              <w:spacing w:line="360" w:lineRule="auto"/>
              <w:ind w:left="286" w:right="274" w:firstLine="4"/>
              <w:rPr>
                <w:rFonts w:eastAsia="Calibri"/>
              </w:rPr>
            </w:pPr>
            <w:r w:rsidRPr="007D6204">
              <w:t>Live</w:t>
            </w:r>
            <w:r w:rsidRPr="007D6204">
              <w:rPr>
                <w:spacing w:val="-15"/>
              </w:rPr>
              <w:t xml:space="preserve"> </w:t>
            </w:r>
            <w:r w:rsidRPr="007D6204">
              <w:t>Music,</w:t>
            </w:r>
            <w:r w:rsidRPr="007D6204">
              <w:rPr>
                <w:spacing w:val="-15"/>
              </w:rPr>
              <w:t xml:space="preserve"> </w:t>
            </w:r>
            <w:r w:rsidRPr="007D6204">
              <w:t>Movie Nights,</w:t>
            </w:r>
            <w:r w:rsidRPr="007D6204">
              <w:rPr>
                <w:spacing w:val="-15"/>
              </w:rPr>
              <w:t xml:space="preserve"> </w:t>
            </w:r>
            <w:r w:rsidRPr="007D6204">
              <w:t>Flash</w:t>
            </w:r>
            <w:r w:rsidRPr="007D6204">
              <w:rPr>
                <w:spacing w:val="-15"/>
              </w:rPr>
              <w:t xml:space="preserve"> </w:t>
            </w:r>
            <w:r w:rsidRPr="007D6204">
              <w:t>Mob, Board Games, etc.</w:t>
            </w:r>
          </w:p>
        </w:tc>
        <w:tc>
          <w:tcPr>
            <w:tcW w:w="1345" w:type="pct"/>
            <w:shd w:val="clear" w:color="auto" w:fill="auto"/>
          </w:tcPr>
          <w:p w14:paraId="3F7F6A21" w14:textId="0DE07D06" w:rsidR="00E2068A" w:rsidRPr="007D6204" w:rsidRDefault="00E2068A" w:rsidP="00F70E9B">
            <w:pPr>
              <w:pStyle w:val="TableParagraph"/>
              <w:spacing w:line="360" w:lineRule="auto"/>
              <w:ind w:left="140" w:right="128" w:hanging="1"/>
              <w:rPr>
                <w:rFonts w:eastAsia="Calibri"/>
              </w:rPr>
            </w:pPr>
            <w:r w:rsidRPr="007D6204">
              <w:t>Student organizations provide events and other community events are held such as war bonnet dances,</w:t>
            </w:r>
            <w:r w:rsidRPr="007D6204">
              <w:rPr>
                <w:spacing w:val="-2"/>
              </w:rPr>
              <w:t xml:space="preserve"> </w:t>
            </w:r>
            <w:r w:rsidRPr="007D6204">
              <w:t>bingo</w:t>
            </w:r>
            <w:r w:rsidRPr="007D6204">
              <w:rPr>
                <w:spacing w:val="-1"/>
              </w:rPr>
              <w:t xml:space="preserve"> </w:t>
            </w:r>
            <w:r w:rsidRPr="007D6204">
              <w:t>and</w:t>
            </w:r>
            <w:r w:rsidRPr="007D6204">
              <w:rPr>
                <w:spacing w:val="-1"/>
              </w:rPr>
              <w:t xml:space="preserve"> </w:t>
            </w:r>
            <w:r w:rsidRPr="007D6204">
              <w:rPr>
                <w:spacing w:val="-2"/>
              </w:rPr>
              <w:t>others.</w:t>
            </w:r>
          </w:p>
        </w:tc>
      </w:tr>
    </w:tbl>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71"/>
        <w:gridCol w:w="2271"/>
        <w:gridCol w:w="2270"/>
        <w:gridCol w:w="2538"/>
      </w:tblGrid>
      <w:tr w:rsidR="00E2068A" w:rsidRPr="007D6204" w14:paraId="59C8F7EB" w14:textId="3E6C8346" w:rsidTr="00D85E11">
        <w:trPr>
          <w:trHeight w:val="827"/>
        </w:trPr>
        <w:tc>
          <w:tcPr>
            <w:tcW w:w="1214" w:type="pct"/>
          </w:tcPr>
          <w:p w14:paraId="49FE8C19" w14:textId="26F0656A" w:rsidR="00170949" w:rsidRPr="007D6204" w:rsidRDefault="001E661B" w:rsidP="00F70E9B">
            <w:pPr>
              <w:pStyle w:val="TableParagraph"/>
              <w:spacing w:line="360" w:lineRule="auto"/>
              <w:ind w:left="14" w:right="7"/>
              <w:rPr>
                <w:rFonts w:eastAsia="Calibri"/>
                <w:sz w:val="24"/>
                <w:szCs w:val="24"/>
              </w:rPr>
            </w:pPr>
            <w:r w:rsidRPr="007D6204">
              <w:rPr>
                <w:sz w:val="24"/>
                <w:szCs w:val="24"/>
              </w:rPr>
              <w:t>Treatment</w:t>
            </w:r>
            <w:r w:rsidRPr="007D6204">
              <w:rPr>
                <w:spacing w:val="-5"/>
                <w:sz w:val="24"/>
                <w:szCs w:val="24"/>
              </w:rPr>
              <w:t xml:space="preserve"> </w:t>
            </w:r>
            <w:r w:rsidRPr="007D6204">
              <w:rPr>
                <w:spacing w:val="-2"/>
                <w:sz w:val="24"/>
                <w:szCs w:val="24"/>
              </w:rPr>
              <w:t>Options</w:t>
            </w:r>
          </w:p>
        </w:tc>
        <w:tc>
          <w:tcPr>
            <w:tcW w:w="1214" w:type="pct"/>
          </w:tcPr>
          <w:p w14:paraId="455173B9" w14:textId="7EB4766B" w:rsidR="00170949" w:rsidRPr="007D6204" w:rsidRDefault="001E661B" w:rsidP="00F70E9B">
            <w:pPr>
              <w:pStyle w:val="TableParagraph"/>
              <w:spacing w:line="360" w:lineRule="auto"/>
              <w:ind w:left="14"/>
              <w:rPr>
                <w:rFonts w:eastAsia="Calibri"/>
                <w:sz w:val="24"/>
                <w:szCs w:val="24"/>
              </w:rPr>
            </w:pPr>
            <w:r w:rsidRPr="007D6204">
              <w:rPr>
                <w:sz w:val="24"/>
                <w:szCs w:val="24"/>
              </w:rPr>
              <w:t>MHA</w:t>
            </w:r>
            <w:r w:rsidRPr="007D6204">
              <w:rPr>
                <w:spacing w:val="-13"/>
                <w:sz w:val="24"/>
                <w:szCs w:val="24"/>
              </w:rPr>
              <w:t xml:space="preserve"> </w:t>
            </w:r>
            <w:r w:rsidRPr="007D6204">
              <w:rPr>
                <w:sz w:val="24"/>
                <w:szCs w:val="24"/>
              </w:rPr>
              <w:t>Circle</w:t>
            </w:r>
            <w:r w:rsidRPr="007D6204">
              <w:rPr>
                <w:spacing w:val="-13"/>
                <w:sz w:val="24"/>
                <w:szCs w:val="24"/>
              </w:rPr>
              <w:t xml:space="preserve"> </w:t>
            </w:r>
            <w:r w:rsidRPr="007D6204">
              <w:rPr>
                <w:sz w:val="24"/>
                <w:szCs w:val="24"/>
              </w:rPr>
              <w:t>of</w:t>
            </w:r>
            <w:r w:rsidRPr="007D6204">
              <w:rPr>
                <w:spacing w:val="-13"/>
                <w:sz w:val="24"/>
                <w:szCs w:val="24"/>
              </w:rPr>
              <w:t xml:space="preserve"> </w:t>
            </w:r>
            <w:r w:rsidRPr="007D6204">
              <w:rPr>
                <w:sz w:val="24"/>
                <w:szCs w:val="24"/>
              </w:rPr>
              <w:t xml:space="preserve">Life- Outpatient/ support </w:t>
            </w:r>
            <w:r w:rsidRPr="007D6204">
              <w:rPr>
                <w:spacing w:val="-2"/>
                <w:sz w:val="24"/>
                <w:szCs w:val="24"/>
              </w:rPr>
              <w:t>programs</w:t>
            </w:r>
            <w:r w:rsidR="00254F64" w:rsidRPr="007D6204">
              <w:rPr>
                <w:sz w:val="24"/>
                <w:szCs w:val="24"/>
              </w:rPr>
              <w:t xml:space="preserve"> Parshall</w:t>
            </w:r>
            <w:r w:rsidR="00254F64" w:rsidRPr="007D6204">
              <w:rPr>
                <w:spacing w:val="-15"/>
                <w:sz w:val="24"/>
                <w:szCs w:val="24"/>
              </w:rPr>
              <w:t xml:space="preserve"> </w:t>
            </w:r>
            <w:r w:rsidR="00254F64" w:rsidRPr="007D6204">
              <w:rPr>
                <w:sz w:val="24"/>
                <w:szCs w:val="24"/>
              </w:rPr>
              <w:t>Resource Center-</w:t>
            </w:r>
            <w:r w:rsidR="00254F64" w:rsidRPr="007D6204">
              <w:rPr>
                <w:spacing w:val="-4"/>
                <w:sz w:val="24"/>
                <w:szCs w:val="24"/>
              </w:rPr>
              <w:t xml:space="preserve"> </w:t>
            </w:r>
            <w:r w:rsidR="00254F64" w:rsidRPr="007D6204">
              <w:rPr>
                <w:spacing w:val="-2"/>
                <w:sz w:val="24"/>
                <w:szCs w:val="24"/>
              </w:rPr>
              <w:t>Inpatient</w:t>
            </w:r>
          </w:p>
        </w:tc>
        <w:tc>
          <w:tcPr>
            <w:tcW w:w="1214" w:type="pct"/>
          </w:tcPr>
          <w:p w14:paraId="60D15579" w14:textId="1CC08F2D" w:rsidR="00170949" w:rsidRPr="007D6204" w:rsidRDefault="001E661B" w:rsidP="00F70E9B">
            <w:pPr>
              <w:pStyle w:val="TableParagraph"/>
              <w:spacing w:line="360" w:lineRule="auto"/>
              <w:ind w:left="14"/>
              <w:rPr>
                <w:rFonts w:eastAsia="Calibri"/>
                <w:sz w:val="24"/>
                <w:szCs w:val="24"/>
              </w:rPr>
            </w:pPr>
            <w:r w:rsidRPr="007D6204">
              <w:rPr>
                <w:sz w:val="24"/>
                <w:szCs w:val="24"/>
              </w:rPr>
              <w:t>MHA</w:t>
            </w:r>
            <w:r w:rsidRPr="007D6204">
              <w:rPr>
                <w:spacing w:val="-13"/>
                <w:sz w:val="24"/>
                <w:szCs w:val="24"/>
              </w:rPr>
              <w:t xml:space="preserve"> </w:t>
            </w:r>
            <w:r w:rsidRPr="007D6204">
              <w:rPr>
                <w:sz w:val="24"/>
                <w:szCs w:val="24"/>
              </w:rPr>
              <w:t>Circle</w:t>
            </w:r>
            <w:r w:rsidRPr="007D6204">
              <w:rPr>
                <w:spacing w:val="-13"/>
                <w:sz w:val="24"/>
                <w:szCs w:val="24"/>
              </w:rPr>
              <w:t xml:space="preserve"> </w:t>
            </w:r>
            <w:r w:rsidRPr="007D6204">
              <w:rPr>
                <w:sz w:val="24"/>
                <w:szCs w:val="24"/>
              </w:rPr>
              <w:t>of</w:t>
            </w:r>
            <w:r w:rsidRPr="007D6204">
              <w:rPr>
                <w:spacing w:val="-13"/>
                <w:sz w:val="24"/>
                <w:szCs w:val="24"/>
              </w:rPr>
              <w:t xml:space="preserve"> </w:t>
            </w:r>
            <w:r w:rsidRPr="007D6204">
              <w:rPr>
                <w:sz w:val="24"/>
                <w:szCs w:val="24"/>
              </w:rPr>
              <w:t xml:space="preserve">Life- Outpatient/ support </w:t>
            </w:r>
            <w:r w:rsidRPr="007D6204">
              <w:rPr>
                <w:spacing w:val="-2"/>
                <w:sz w:val="24"/>
                <w:szCs w:val="24"/>
              </w:rPr>
              <w:t>programs</w:t>
            </w:r>
          </w:p>
        </w:tc>
        <w:tc>
          <w:tcPr>
            <w:tcW w:w="1357" w:type="pct"/>
          </w:tcPr>
          <w:p w14:paraId="23EA0968" w14:textId="77777777" w:rsidR="001E661B" w:rsidRPr="007D6204" w:rsidRDefault="001E661B" w:rsidP="00F70E9B">
            <w:pPr>
              <w:pStyle w:val="TableParagraph"/>
              <w:spacing w:line="360" w:lineRule="auto"/>
              <w:ind w:left="12"/>
              <w:rPr>
                <w:sz w:val="24"/>
                <w:szCs w:val="24"/>
              </w:rPr>
            </w:pPr>
            <w:r w:rsidRPr="007D6204">
              <w:rPr>
                <w:sz w:val="24"/>
                <w:szCs w:val="24"/>
              </w:rPr>
              <w:t>MHA</w:t>
            </w:r>
            <w:r w:rsidRPr="007D6204">
              <w:rPr>
                <w:spacing w:val="-13"/>
                <w:sz w:val="24"/>
                <w:szCs w:val="24"/>
              </w:rPr>
              <w:t xml:space="preserve"> </w:t>
            </w:r>
            <w:r w:rsidRPr="007D6204">
              <w:rPr>
                <w:sz w:val="24"/>
                <w:szCs w:val="24"/>
              </w:rPr>
              <w:t>Circle</w:t>
            </w:r>
            <w:r w:rsidRPr="007D6204">
              <w:rPr>
                <w:spacing w:val="-13"/>
                <w:sz w:val="24"/>
                <w:szCs w:val="24"/>
              </w:rPr>
              <w:t xml:space="preserve"> </w:t>
            </w:r>
            <w:r w:rsidRPr="007D6204">
              <w:rPr>
                <w:sz w:val="24"/>
                <w:szCs w:val="24"/>
              </w:rPr>
              <w:t>of</w:t>
            </w:r>
            <w:r w:rsidRPr="007D6204">
              <w:rPr>
                <w:spacing w:val="-13"/>
                <w:sz w:val="24"/>
                <w:szCs w:val="24"/>
              </w:rPr>
              <w:t xml:space="preserve"> </w:t>
            </w:r>
            <w:r w:rsidRPr="007D6204">
              <w:rPr>
                <w:sz w:val="24"/>
                <w:szCs w:val="24"/>
              </w:rPr>
              <w:t xml:space="preserve">Life- Outpatient/ support </w:t>
            </w:r>
            <w:r w:rsidRPr="007D6204">
              <w:rPr>
                <w:spacing w:val="-2"/>
                <w:sz w:val="24"/>
                <w:szCs w:val="24"/>
              </w:rPr>
              <w:t>programs</w:t>
            </w:r>
          </w:p>
        </w:tc>
      </w:tr>
    </w:tbl>
    <w:p w14:paraId="0B3A570B" w14:textId="20FECB80" w:rsidR="00602387" w:rsidRDefault="00C13203" w:rsidP="00C13203">
      <w:pPr>
        <w:pStyle w:val="Heading1"/>
        <w:spacing w:line="360" w:lineRule="auto"/>
        <w:ind w:left="0"/>
        <w:rPr>
          <w:spacing w:val="-2"/>
        </w:rPr>
      </w:pPr>
      <w:bookmarkStart w:id="19" w:name="PROGRAMS_ADDRESSING_AOD_USE_AND_ABUSE"/>
      <w:bookmarkStart w:id="20" w:name="_bookmark6"/>
      <w:bookmarkStart w:id="21" w:name="_Toc190358062"/>
      <w:bookmarkEnd w:id="19"/>
      <w:bookmarkEnd w:id="20"/>
      <w:r>
        <w:br/>
      </w:r>
      <w:r w:rsidR="001E661B" w:rsidRPr="007D6204">
        <w:t>PROGRAMS</w:t>
      </w:r>
      <w:r w:rsidR="001E661B" w:rsidRPr="007D6204">
        <w:rPr>
          <w:spacing w:val="-5"/>
        </w:rPr>
        <w:t xml:space="preserve"> </w:t>
      </w:r>
      <w:r w:rsidR="001E661B" w:rsidRPr="007D6204">
        <w:t>ADDRESSING</w:t>
      </w:r>
      <w:r w:rsidR="001E661B" w:rsidRPr="007D6204">
        <w:rPr>
          <w:spacing w:val="-2"/>
        </w:rPr>
        <w:t xml:space="preserve"> </w:t>
      </w:r>
      <w:r w:rsidR="001E661B" w:rsidRPr="007D6204">
        <w:t>AOD</w:t>
      </w:r>
      <w:r w:rsidR="001E661B" w:rsidRPr="007D6204">
        <w:rPr>
          <w:spacing w:val="-3"/>
        </w:rPr>
        <w:t xml:space="preserve"> </w:t>
      </w:r>
      <w:r w:rsidR="001E661B" w:rsidRPr="007D6204">
        <w:t>USE</w:t>
      </w:r>
      <w:r w:rsidR="001E661B" w:rsidRPr="007D6204">
        <w:rPr>
          <w:spacing w:val="-2"/>
        </w:rPr>
        <w:t xml:space="preserve"> </w:t>
      </w:r>
      <w:r w:rsidR="001E661B" w:rsidRPr="007D6204">
        <w:t>AND</w:t>
      </w:r>
      <w:r w:rsidR="001E661B" w:rsidRPr="007D6204">
        <w:rPr>
          <w:spacing w:val="-3"/>
        </w:rPr>
        <w:t xml:space="preserve"> </w:t>
      </w:r>
      <w:r w:rsidR="001E661B" w:rsidRPr="007D6204">
        <w:rPr>
          <w:spacing w:val="-2"/>
        </w:rPr>
        <w:t>ABUSE</w:t>
      </w:r>
      <w:bookmarkEnd w:id="21"/>
      <w:r>
        <w:rPr>
          <w:spacing w:val="-2"/>
        </w:rPr>
        <w:br/>
      </w:r>
    </w:p>
    <w:p w14:paraId="2E6936D5" w14:textId="7EAB5149" w:rsidR="00C13203" w:rsidRPr="00C13203" w:rsidRDefault="00C13203" w:rsidP="00C13203">
      <w:pPr>
        <w:pStyle w:val="Heading1"/>
        <w:spacing w:line="360" w:lineRule="auto"/>
        <w:ind w:left="0"/>
        <w:rPr>
          <w:b w:val="0"/>
          <w:bCs w:val="0"/>
          <w:spacing w:val="-2"/>
        </w:rPr>
      </w:pPr>
      <w:r>
        <w:rPr>
          <w:b w:val="0"/>
          <w:bCs w:val="0"/>
          <w:spacing w:val="-2"/>
        </w:rPr>
        <w:t xml:space="preserve">Online Educational resources: NHSC has made the investment in an online training platform to provide just in time training regarding drugs, alcohol and other important topics for both staff and students. </w:t>
      </w:r>
    </w:p>
    <w:p w14:paraId="55E3576A" w14:textId="655186EB" w:rsidR="00C13203" w:rsidRPr="00C13203" w:rsidRDefault="00C13203" w:rsidP="00C13203"/>
    <w:p w14:paraId="5829EFD3" w14:textId="77777777" w:rsidR="00602387" w:rsidRPr="007D6204" w:rsidRDefault="001E661B" w:rsidP="00F70E9B">
      <w:pPr>
        <w:pStyle w:val="BodyText"/>
        <w:spacing w:line="360" w:lineRule="auto"/>
      </w:pPr>
      <w:r w:rsidRPr="007D6204">
        <w:t>Alcohol-Free</w:t>
      </w:r>
      <w:r w:rsidRPr="007D6204">
        <w:rPr>
          <w:spacing w:val="-6"/>
        </w:rPr>
        <w:t xml:space="preserve"> </w:t>
      </w:r>
      <w:r w:rsidRPr="007D6204">
        <w:rPr>
          <w:spacing w:val="-2"/>
        </w:rPr>
        <w:t>Activities:</w:t>
      </w:r>
    </w:p>
    <w:p w14:paraId="5BE25FA5" w14:textId="77777777" w:rsidR="00602387" w:rsidRPr="007D6204" w:rsidRDefault="001E661B" w:rsidP="00F70E9B">
      <w:pPr>
        <w:pStyle w:val="BodyText"/>
        <w:spacing w:line="360" w:lineRule="auto"/>
        <w:ind w:right="815"/>
      </w:pPr>
      <w:r w:rsidRPr="007D6204">
        <w:t xml:space="preserve">NHSC offers a broad range of alcohol-free activities that involve student clubs and </w:t>
      </w:r>
      <w:r w:rsidRPr="007D6204">
        <w:lastRenderedPageBreak/>
        <w:t>organizations, student</w:t>
      </w:r>
      <w:r w:rsidRPr="007D6204">
        <w:rPr>
          <w:spacing w:val="-15"/>
        </w:rPr>
        <w:t xml:space="preserve"> </w:t>
      </w:r>
      <w:r w:rsidRPr="007D6204">
        <w:t>services,</w:t>
      </w:r>
      <w:r w:rsidRPr="007D6204">
        <w:rPr>
          <w:spacing w:val="-15"/>
        </w:rPr>
        <w:t xml:space="preserve"> </w:t>
      </w:r>
      <w:r w:rsidRPr="007D6204">
        <w:t>academic</w:t>
      </w:r>
      <w:r w:rsidRPr="007D6204">
        <w:rPr>
          <w:spacing w:val="-10"/>
        </w:rPr>
        <w:t xml:space="preserve"> </w:t>
      </w:r>
      <w:r w:rsidRPr="007D6204">
        <w:t>opportunities,</w:t>
      </w:r>
      <w:r w:rsidRPr="007D6204">
        <w:rPr>
          <w:spacing w:val="-9"/>
        </w:rPr>
        <w:t xml:space="preserve"> </w:t>
      </w:r>
      <w:r w:rsidRPr="007D6204">
        <w:t>social</w:t>
      </w:r>
      <w:r w:rsidRPr="007D6204">
        <w:rPr>
          <w:spacing w:val="-9"/>
        </w:rPr>
        <w:t xml:space="preserve"> </w:t>
      </w:r>
      <w:r w:rsidRPr="007D6204">
        <w:t>programs,</w:t>
      </w:r>
      <w:r w:rsidRPr="007D6204">
        <w:rPr>
          <w:spacing w:val="-9"/>
        </w:rPr>
        <w:t xml:space="preserve"> </w:t>
      </w:r>
      <w:r w:rsidRPr="007D6204">
        <w:t>and</w:t>
      </w:r>
      <w:r w:rsidRPr="007D6204">
        <w:rPr>
          <w:spacing w:val="-9"/>
        </w:rPr>
        <w:t xml:space="preserve"> </w:t>
      </w:r>
      <w:r w:rsidRPr="007D6204">
        <w:t>others.</w:t>
      </w:r>
      <w:r w:rsidRPr="007D6204">
        <w:rPr>
          <w:spacing w:val="-9"/>
        </w:rPr>
        <w:t xml:space="preserve"> </w:t>
      </w:r>
      <w:r w:rsidRPr="007D6204">
        <w:t>NHSC</w:t>
      </w:r>
      <w:r w:rsidRPr="007D6204">
        <w:rPr>
          <w:spacing w:val="-15"/>
        </w:rPr>
        <w:t xml:space="preserve"> </w:t>
      </w:r>
      <w:r w:rsidRPr="007D6204">
        <w:t>staff</w:t>
      </w:r>
      <w:r w:rsidRPr="007D6204">
        <w:rPr>
          <w:spacing w:val="-15"/>
        </w:rPr>
        <w:t xml:space="preserve"> </w:t>
      </w:r>
      <w:r w:rsidRPr="007D6204">
        <w:t>collaborates</w:t>
      </w:r>
      <w:r w:rsidRPr="007D6204">
        <w:rPr>
          <w:spacing w:val="-15"/>
        </w:rPr>
        <w:t xml:space="preserve"> </w:t>
      </w:r>
      <w:r w:rsidRPr="007D6204">
        <w:t>with MHA Behavioral Health and Substance Abuse Services as well as other MHA departments to provide alcohol and drug free activities.</w:t>
      </w:r>
    </w:p>
    <w:p w14:paraId="167C2FA9" w14:textId="77777777" w:rsidR="00602387" w:rsidRPr="007D6204" w:rsidRDefault="00602387" w:rsidP="00F70E9B">
      <w:pPr>
        <w:pStyle w:val="BodyText"/>
        <w:spacing w:line="360" w:lineRule="auto"/>
      </w:pPr>
    </w:p>
    <w:p w14:paraId="353D1D65" w14:textId="77777777" w:rsidR="00602387" w:rsidRPr="007D6204" w:rsidRDefault="001E661B" w:rsidP="00F70E9B">
      <w:pPr>
        <w:pStyle w:val="BodyText"/>
        <w:spacing w:line="360" w:lineRule="auto"/>
      </w:pPr>
      <w:r w:rsidRPr="007D6204">
        <w:t>Behavioral</w:t>
      </w:r>
      <w:r w:rsidRPr="007D6204">
        <w:rPr>
          <w:spacing w:val="-3"/>
        </w:rPr>
        <w:t xml:space="preserve"> </w:t>
      </w:r>
      <w:r w:rsidRPr="007D6204">
        <w:t>Health</w:t>
      </w:r>
      <w:r w:rsidRPr="007D6204">
        <w:rPr>
          <w:spacing w:val="-2"/>
        </w:rPr>
        <w:t xml:space="preserve"> </w:t>
      </w:r>
      <w:r w:rsidRPr="007D6204">
        <w:t>Services</w:t>
      </w:r>
      <w:r w:rsidRPr="007D6204">
        <w:rPr>
          <w:spacing w:val="-2"/>
        </w:rPr>
        <w:t xml:space="preserve"> Counseling:</w:t>
      </w:r>
    </w:p>
    <w:p w14:paraId="049D6B9C" w14:textId="77777777" w:rsidR="00602387" w:rsidRPr="007D6204" w:rsidRDefault="001E661B" w:rsidP="00F70E9B">
      <w:pPr>
        <w:pStyle w:val="BodyText"/>
        <w:spacing w:line="360" w:lineRule="auto"/>
        <w:ind w:right="812"/>
      </w:pPr>
      <w:r w:rsidRPr="007D6204">
        <w:t>In-depth</w:t>
      </w:r>
      <w:r w:rsidRPr="007D6204">
        <w:rPr>
          <w:spacing w:val="-1"/>
        </w:rPr>
        <w:t xml:space="preserve"> </w:t>
      </w:r>
      <w:r w:rsidRPr="007D6204">
        <w:t>services are</w:t>
      </w:r>
      <w:r w:rsidRPr="007D6204">
        <w:rPr>
          <w:spacing w:val="-2"/>
        </w:rPr>
        <w:t xml:space="preserve"> </w:t>
      </w:r>
      <w:r w:rsidRPr="007D6204">
        <w:t>made</w:t>
      </w:r>
      <w:r w:rsidRPr="007D6204">
        <w:rPr>
          <w:spacing w:val="-2"/>
        </w:rPr>
        <w:t xml:space="preserve"> </w:t>
      </w:r>
      <w:r w:rsidRPr="007D6204">
        <w:t>available</w:t>
      </w:r>
      <w:r w:rsidRPr="007D6204">
        <w:rPr>
          <w:spacing w:val="-4"/>
        </w:rPr>
        <w:t xml:space="preserve"> </w:t>
      </w:r>
      <w:r w:rsidRPr="007D6204">
        <w:t>through the Behavioral Health and Substance</w:t>
      </w:r>
      <w:r w:rsidRPr="007D6204">
        <w:rPr>
          <w:spacing w:val="-2"/>
        </w:rPr>
        <w:t xml:space="preserve"> </w:t>
      </w:r>
      <w:r w:rsidRPr="007D6204">
        <w:t>Abuse</w:t>
      </w:r>
      <w:r w:rsidRPr="007D6204">
        <w:rPr>
          <w:spacing w:val="-2"/>
        </w:rPr>
        <w:t xml:space="preserve"> </w:t>
      </w:r>
      <w:r w:rsidRPr="007D6204">
        <w:t>Services (BHSAS)</w:t>
      </w:r>
      <w:r w:rsidRPr="007D6204">
        <w:rPr>
          <w:spacing w:val="-15"/>
        </w:rPr>
        <w:t xml:space="preserve"> </w:t>
      </w:r>
      <w:r w:rsidRPr="007D6204">
        <w:t>at</w:t>
      </w:r>
      <w:r w:rsidRPr="007D6204">
        <w:rPr>
          <w:spacing w:val="-15"/>
        </w:rPr>
        <w:t xml:space="preserve"> </w:t>
      </w:r>
      <w:r w:rsidRPr="007D6204">
        <w:t>the</w:t>
      </w:r>
      <w:r w:rsidRPr="007D6204">
        <w:rPr>
          <w:spacing w:val="-15"/>
        </w:rPr>
        <w:t xml:space="preserve"> </w:t>
      </w:r>
      <w:r w:rsidRPr="007D6204">
        <w:t>Elbowwoods</w:t>
      </w:r>
      <w:r w:rsidRPr="007D6204">
        <w:rPr>
          <w:spacing w:val="-12"/>
        </w:rPr>
        <w:t xml:space="preserve"> </w:t>
      </w:r>
      <w:r w:rsidRPr="007D6204">
        <w:t>Clinic.</w:t>
      </w:r>
      <w:r w:rsidRPr="007D6204">
        <w:rPr>
          <w:spacing w:val="-12"/>
        </w:rPr>
        <w:t xml:space="preserve"> </w:t>
      </w:r>
      <w:r w:rsidRPr="007D6204">
        <w:t>Information</w:t>
      </w:r>
      <w:r w:rsidRPr="007D6204">
        <w:rPr>
          <w:spacing w:val="-13"/>
        </w:rPr>
        <w:t xml:space="preserve"> </w:t>
      </w:r>
      <w:proofErr w:type="gramStart"/>
      <w:r w:rsidRPr="007D6204">
        <w:t>for</w:t>
      </w:r>
      <w:proofErr w:type="gramEnd"/>
      <w:r w:rsidRPr="007D6204">
        <w:rPr>
          <w:spacing w:val="-15"/>
        </w:rPr>
        <w:t xml:space="preserve"> </w:t>
      </w:r>
      <w:r w:rsidRPr="007D6204">
        <w:t>drug</w:t>
      </w:r>
      <w:r w:rsidRPr="007D6204">
        <w:rPr>
          <w:spacing w:val="-15"/>
        </w:rPr>
        <w:t xml:space="preserve"> </w:t>
      </w:r>
      <w:r w:rsidRPr="007D6204">
        <w:t>and</w:t>
      </w:r>
      <w:r w:rsidRPr="007D6204">
        <w:rPr>
          <w:spacing w:val="-15"/>
        </w:rPr>
        <w:t xml:space="preserve"> </w:t>
      </w:r>
      <w:r w:rsidRPr="007D6204">
        <w:t>alcohol</w:t>
      </w:r>
      <w:r w:rsidRPr="007D6204">
        <w:rPr>
          <w:spacing w:val="-3"/>
        </w:rPr>
        <w:t xml:space="preserve"> </w:t>
      </w:r>
      <w:r w:rsidRPr="007D6204">
        <w:t>abuse</w:t>
      </w:r>
      <w:r w:rsidRPr="007D6204">
        <w:rPr>
          <w:spacing w:val="-7"/>
        </w:rPr>
        <w:t xml:space="preserve"> </w:t>
      </w:r>
      <w:r w:rsidRPr="007D6204">
        <w:t>counseling</w:t>
      </w:r>
      <w:r w:rsidRPr="007D6204">
        <w:rPr>
          <w:spacing w:val="-6"/>
        </w:rPr>
        <w:t xml:space="preserve"> </w:t>
      </w:r>
      <w:r w:rsidRPr="007D6204">
        <w:t>is</w:t>
      </w:r>
      <w:r w:rsidRPr="007D6204">
        <w:rPr>
          <w:spacing w:val="-3"/>
        </w:rPr>
        <w:t xml:space="preserve"> </w:t>
      </w:r>
      <w:r w:rsidRPr="007D6204">
        <w:t>available through</w:t>
      </w:r>
      <w:r w:rsidRPr="007D6204">
        <w:rPr>
          <w:spacing w:val="-15"/>
        </w:rPr>
        <w:t xml:space="preserve"> </w:t>
      </w:r>
      <w:r w:rsidRPr="007D6204">
        <w:t>the</w:t>
      </w:r>
      <w:r w:rsidRPr="007D6204">
        <w:rPr>
          <w:spacing w:val="-15"/>
        </w:rPr>
        <w:t xml:space="preserve"> </w:t>
      </w:r>
      <w:r w:rsidRPr="007D6204">
        <w:t>Office</w:t>
      </w:r>
      <w:r w:rsidRPr="007D6204">
        <w:rPr>
          <w:spacing w:val="-15"/>
        </w:rPr>
        <w:t xml:space="preserve"> </w:t>
      </w:r>
      <w:r w:rsidRPr="007D6204">
        <w:t>of</w:t>
      </w:r>
      <w:r w:rsidRPr="007D6204">
        <w:rPr>
          <w:spacing w:val="-15"/>
        </w:rPr>
        <w:t xml:space="preserve"> </w:t>
      </w:r>
      <w:r w:rsidRPr="007D6204">
        <w:t>Student</w:t>
      </w:r>
      <w:r w:rsidRPr="007D6204">
        <w:rPr>
          <w:spacing w:val="-15"/>
        </w:rPr>
        <w:t xml:space="preserve"> </w:t>
      </w:r>
      <w:r w:rsidRPr="007D6204">
        <w:t>Services.</w:t>
      </w:r>
      <w:r w:rsidRPr="007D6204">
        <w:rPr>
          <w:spacing w:val="-15"/>
        </w:rPr>
        <w:t xml:space="preserve"> </w:t>
      </w:r>
      <w:r w:rsidRPr="007D6204">
        <w:t>NHSC</w:t>
      </w:r>
      <w:r w:rsidRPr="007D6204">
        <w:rPr>
          <w:spacing w:val="-15"/>
        </w:rPr>
        <w:t xml:space="preserve"> </w:t>
      </w:r>
      <w:r w:rsidRPr="007D6204">
        <w:t>employees</w:t>
      </w:r>
      <w:r w:rsidRPr="007D6204">
        <w:rPr>
          <w:spacing w:val="-15"/>
        </w:rPr>
        <w:t xml:space="preserve"> </w:t>
      </w:r>
      <w:r w:rsidRPr="007D6204">
        <w:t>and</w:t>
      </w:r>
      <w:r w:rsidRPr="007D6204">
        <w:rPr>
          <w:spacing w:val="-15"/>
        </w:rPr>
        <w:t xml:space="preserve"> </w:t>
      </w:r>
      <w:r w:rsidRPr="007D6204">
        <w:t>students</w:t>
      </w:r>
      <w:r w:rsidRPr="007D6204">
        <w:rPr>
          <w:spacing w:val="-15"/>
        </w:rPr>
        <w:t xml:space="preserve"> </w:t>
      </w:r>
      <w:r w:rsidRPr="007D6204">
        <w:t>may</w:t>
      </w:r>
      <w:r w:rsidRPr="007D6204">
        <w:rPr>
          <w:spacing w:val="-15"/>
        </w:rPr>
        <w:t xml:space="preserve"> </w:t>
      </w:r>
      <w:r w:rsidRPr="007D6204">
        <w:t>receive</w:t>
      </w:r>
      <w:r w:rsidRPr="007D6204">
        <w:rPr>
          <w:spacing w:val="-15"/>
        </w:rPr>
        <w:t xml:space="preserve"> </w:t>
      </w:r>
      <w:r w:rsidRPr="007D6204">
        <w:t>drug</w:t>
      </w:r>
      <w:r w:rsidRPr="007D6204">
        <w:rPr>
          <w:spacing w:val="-15"/>
        </w:rPr>
        <w:t xml:space="preserve"> </w:t>
      </w:r>
      <w:r w:rsidRPr="007D6204">
        <w:t>and</w:t>
      </w:r>
      <w:r w:rsidRPr="007D6204">
        <w:rPr>
          <w:spacing w:val="-15"/>
        </w:rPr>
        <w:t xml:space="preserve"> </w:t>
      </w:r>
      <w:r w:rsidRPr="007D6204">
        <w:t>alcohol counseling, treatment, rehabilitation, or reentry programs through community resources. More information is available in the Student Resource Handbook (available in the library, offices of Student</w:t>
      </w:r>
      <w:r w:rsidRPr="007D6204">
        <w:rPr>
          <w:spacing w:val="-4"/>
        </w:rPr>
        <w:t xml:space="preserve"> </w:t>
      </w:r>
      <w:r w:rsidRPr="007D6204">
        <w:t>Services</w:t>
      </w:r>
      <w:r w:rsidRPr="007D6204">
        <w:rPr>
          <w:spacing w:val="-4"/>
        </w:rPr>
        <w:t xml:space="preserve"> </w:t>
      </w:r>
      <w:r w:rsidRPr="007D6204">
        <w:t>and</w:t>
      </w:r>
      <w:r w:rsidRPr="007D6204">
        <w:rPr>
          <w:spacing w:val="-4"/>
        </w:rPr>
        <w:t xml:space="preserve"> </w:t>
      </w:r>
      <w:r w:rsidRPr="007D6204">
        <w:t>Academic</w:t>
      </w:r>
      <w:r w:rsidRPr="007D6204">
        <w:rPr>
          <w:spacing w:val="-5"/>
        </w:rPr>
        <w:t xml:space="preserve"> </w:t>
      </w:r>
      <w:r w:rsidRPr="007D6204">
        <w:t>Affairs,</w:t>
      </w:r>
      <w:r w:rsidRPr="007D6204">
        <w:rPr>
          <w:spacing w:val="-4"/>
        </w:rPr>
        <w:t xml:space="preserve"> </w:t>
      </w:r>
      <w:r w:rsidRPr="007D6204">
        <w:t>the</w:t>
      </w:r>
      <w:r w:rsidRPr="007D6204">
        <w:rPr>
          <w:spacing w:val="-5"/>
        </w:rPr>
        <w:t xml:space="preserve"> </w:t>
      </w:r>
      <w:r w:rsidRPr="007D6204">
        <w:t>Financial</w:t>
      </w:r>
      <w:r w:rsidRPr="007D6204">
        <w:rPr>
          <w:spacing w:val="-4"/>
        </w:rPr>
        <w:t xml:space="preserve"> </w:t>
      </w:r>
      <w:r w:rsidRPr="007D6204">
        <w:t>Aid</w:t>
      </w:r>
      <w:r w:rsidRPr="007D6204">
        <w:rPr>
          <w:spacing w:val="-4"/>
        </w:rPr>
        <w:t xml:space="preserve"> </w:t>
      </w:r>
      <w:r w:rsidRPr="007D6204">
        <w:t>Office,</w:t>
      </w:r>
      <w:r w:rsidRPr="007D6204">
        <w:rPr>
          <w:spacing w:val="-2"/>
        </w:rPr>
        <w:t xml:space="preserve"> </w:t>
      </w:r>
      <w:r w:rsidRPr="007D6204">
        <w:t>and</w:t>
      </w:r>
      <w:r w:rsidRPr="007D6204">
        <w:rPr>
          <w:spacing w:val="-4"/>
        </w:rPr>
        <w:t xml:space="preserve"> </w:t>
      </w:r>
      <w:r w:rsidRPr="007D6204">
        <w:t>with</w:t>
      </w:r>
      <w:r w:rsidRPr="007D6204">
        <w:rPr>
          <w:spacing w:val="-4"/>
        </w:rPr>
        <w:t xml:space="preserve"> </w:t>
      </w:r>
      <w:r w:rsidRPr="007D6204">
        <w:t>academic</w:t>
      </w:r>
      <w:r w:rsidRPr="007D6204">
        <w:rPr>
          <w:spacing w:val="-5"/>
        </w:rPr>
        <w:t xml:space="preserve"> </w:t>
      </w:r>
      <w:r w:rsidRPr="007D6204">
        <w:t>advisors)</w:t>
      </w:r>
      <w:r w:rsidRPr="007D6204">
        <w:rPr>
          <w:spacing w:val="-5"/>
        </w:rPr>
        <w:t xml:space="preserve"> </w:t>
      </w:r>
      <w:r w:rsidRPr="007D6204">
        <w:t>and the local telephone directory.</w:t>
      </w:r>
    </w:p>
    <w:p w14:paraId="2635F0D4" w14:textId="77777777" w:rsidR="00602387" w:rsidRPr="007D6204" w:rsidRDefault="00602387" w:rsidP="00F70E9B">
      <w:pPr>
        <w:pStyle w:val="BodyText"/>
        <w:spacing w:line="360" w:lineRule="auto"/>
      </w:pPr>
    </w:p>
    <w:p w14:paraId="7E64AE7B" w14:textId="77777777" w:rsidR="00602387" w:rsidRPr="007D6204" w:rsidRDefault="001E661B" w:rsidP="00F70E9B">
      <w:pPr>
        <w:pStyle w:val="BodyText"/>
        <w:spacing w:line="360" w:lineRule="auto"/>
      </w:pPr>
      <w:r w:rsidRPr="007D6204">
        <w:t>Counseling</w:t>
      </w:r>
      <w:r w:rsidRPr="007D6204">
        <w:rPr>
          <w:spacing w:val="-4"/>
        </w:rPr>
        <w:t xml:space="preserve"> </w:t>
      </w:r>
      <w:r w:rsidRPr="007D6204">
        <w:rPr>
          <w:spacing w:val="-2"/>
        </w:rPr>
        <w:t>Services:</w:t>
      </w:r>
    </w:p>
    <w:p w14:paraId="7786B119" w14:textId="77777777" w:rsidR="00602387" w:rsidRPr="007D6204" w:rsidRDefault="001E661B" w:rsidP="00F70E9B">
      <w:pPr>
        <w:pStyle w:val="BodyText"/>
        <w:spacing w:line="360" w:lineRule="auto"/>
        <w:ind w:right="954"/>
      </w:pPr>
      <w:r w:rsidRPr="007D6204">
        <w:t>NHSC counseling services provide students with prevention and awareness programs for behavioral health, suicide prevention, substance abuse, and STI</w:t>
      </w:r>
      <w:r w:rsidRPr="007D6204">
        <w:rPr>
          <w:spacing w:val="-1"/>
        </w:rPr>
        <w:t xml:space="preserve"> </w:t>
      </w:r>
      <w:r w:rsidRPr="007D6204">
        <w:t>related issues. Services include, but</w:t>
      </w:r>
      <w:r w:rsidRPr="007D6204">
        <w:rPr>
          <w:spacing w:val="-4"/>
        </w:rPr>
        <w:t xml:space="preserve"> </w:t>
      </w:r>
      <w:r w:rsidRPr="007D6204">
        <w:t>are</w:t>
      </w:r>
      <w:r w:rsidRPr="007D6204">
        <w:rPr>
          <w:spacing w:val="-5"/>
        </w:rPr>
        <w:t xml:space="preserve"> </w:t>
      </w:r>
      <w:r w:rsidRPr="007D6204">
        <w:t>not</w:t>
      </w:r>
      <w:r w:rsidRPr="007D6204">
        <w:rPr>
          <w:spacing w:val="-4"/>
        </w:rPr>
        <w:t xml:space="preserve"> </w:t>
      </w:r>
      <w:r w:rsidRPr="007D6204">
        <w:t>limited</w:t>
      </w:r>
      <w:r w:rsidRPr="007D6204">
        <w:rPr>
          <w:spacing w:val="-4"/>
        </w:rPr>
        <w:t xml:space="preserve"> </w:t>
      </w:r>
      <w:r w:rsidRPr="007D6204">
        <w:t>to</w:t>
      </w:r>
      <w:r w:rsidRPr="007D6204">
        <w:rPr>
          <w:spacing w:val="-4"/>
        </w:rPr>
        <w:t xml:space="preserve"> </w:t>
      </w:r>
      <w:r w:rsidRPr="007D6204">
        <w:t>awareness</w:t>
      </w:r>
      <w:r w:rsidRPr="007D6204">
        <w:rPr>
          <w:spacing w:val="-4"/>
        </w:rPr>
        <w:t xml:space="preserve"> </w:t>
      </w:r>
      <w:r w:rsidRPr="007D6204">
        <w:t>programs,</w:t>
      </w:r>
      <w:r w:rsidRPr="007D6204">
        <w:rPr>
          <w:spacing w:val="-4"/>
        </w:rPr>
        <w:t xml:space="preserve"> </w:t>
      </w:r>
      <w:r w:rsidRPr="007D6204">
        <w:t>case</w:t>
      </w:r>
      <w:r w:rsidRPr="007D6204">
        <w:rPr>
          <w:spacing w:val="-5"/>
        </w:rPr>
        <w:t xml:space="preserve"> </w:t>
      </w:r>
      <w:r w:rsidRPr="007D6204">
        <w:t>management,</w:t>
      </w:r>
      <w:r w:rsidRPr="007D6204">
        <w:rPr>
          <w:spacing w:val="-2"/>
        </w:rPr>
        <w:t xml:space="preserve"> </w:t>
      </w:r>
      <w:r w:rsidRPr="007D6204">
        <w:t>community</w:t>
      </w:r>
      <w:r w:rsidRPr="007D6204">
        <w:rPr>
          <w:spacing w:val="-4"/>
        </w:rPr>
        <w:t xml:space="preserve"> </w:t>
      </w:r>
      <w:r w:rsidRPr="007D6204">
        <w:t>outreach,</w:t>
      </w:r>
      <w:r w:rsidRPr="007D6204">
        <w:rPr>
          <w:spacing w:val="-2"/>
        </w:rPr>
        <w:t xml:space="preserve"> </w:t>
      </w:r>
      <w:r w:rsidRPr="007D6204">
        <w:t>and</w:t>
      </w:r>
      <w:r w:rsidRPr="007D6204">
        <w:rPr>
          <w:spacing w:val="-4"/>
        </w:rPr>
        <w:t xml:space="preserve"> </w:t>
      </w:r>
      <w:r w:rsidRPr="007D6204">
        <w:t>referrals for behavioral health counseling. Information regarding health services is available to students through NHSC Student Development and Retention Counselor. Except for referrals, the college does not provide</w:t>
      </w:r>
      <w:r w:rsidRPr="007D6204">
        <w:rPr>
          <w:spacing w:val="-1"/>
        </w:rPr>
        <w:t xml:space="preserve"> </w:t>
      </w:r>
      <w:r w:rsidRPr="007D6204">
        <w:t>medical services. Therefore, it is the</w:t>
      </w:r>
      <w:r w:rsidRPr="007D6204">
        <w:rPr>
          <w:spacing w:val="-1"/>
        </w:rPr>
        <w:t xml:space="preserve"> </w:t>
      </w:r>
      <w:r w:rsidRPr="007D6204">
        <w:t>student’s responsibility to make</w:t>
      </w:r>
      <w:r w:rsidRPr="007D6204">
        <w:rPr>
          <w:spacing w:val="-1"/>
        </w:rPr>
        <w:t xml:space="preserve"> </w:t>
      </w:r>
      <w:r w:rsidRPr="007D6204">
        <w:t>his or</w:t>
      </w:r>
      <w:r w:rsidRPr="007D6204">
        <w:rPr>
          <w:spacing w:val="-1"/>
        </w:rPr>
        <w:t xml:space="preserve"> </w:t>
      </w:r>
      <w:r w:rsidRPr="007D6204">
        <w:t>her own medical arrangements. For immediate first aid concerns, contact the NHS College Safety Officer. First Aid kits are available throughout the NHSC buildings.</w:t>
      </w:r>
    </w:p>
    <w:p w14:paraId="0544F536" w14:textId="77777777" w:rsidR="00602387" w:rsidRPr="007D6204" w:rsidRDefault="00602387" w:rsidP="00F70E9B">
      <w:pPr>
        <w:pStyle w:val="BodyText"/>
        <w:spacing w:line="360" w:lineRule="auto"/>
      </w:pPr>
    </w:p>
    <w:p w14:paraId="417FC619" w14:textId="77777777" w:rsidR="00602387" w:rsidRPr="007D6204" w:rsidRDefault="001E661B" w:rsidP="00F70E9B">
      <w:pPr>
        <w:pStyle w:val="Heading2"/>
        <w:spacing w:line="360" w:lineRule="auto"/>
        <w:ind w:left="0"/>
      </w:pPr>
      <w:bookmarkStart w:id="22" w:name="Program_Partners"/>
      <w:bookmarkStart w:id="23" w:name="_bookmark7"/>
      <w:bookmarkStart w:id="24" w:name="_Toc190358063"/>
      <w:bookmarkEnd w:id="22"/>
      <w:bookmarkEnd w:id="23"/>
      <w:r w:rsidRPr="007D6204">
        <w:t>Program</w:t>
      </w:r>
      <w:r w:rsidRPr="007D6204">
        <w:rPr>
          <w:spacing w:val="-2"/>
        </w:rPr>
        <w:t xml:space="preserve"> Partners</w:t>
      </w:r>
      <w:bookmarkEnd w:id="24"/>
    </w:p>
    <w:p w14:paraId="5DDF90BC" w14:textId="77777777" w:rsidR="00602387" w:rsidRPr="007D6204" w:rsidRDefault="001E661B" w:rsidP="00797670">
      <w:pPr>
        <w:pStyle w:val="ListParagraph"/>
        <w:numPr>
          <w:ilvl w:val="0"/>
          <w:numId w:val="11"/>
        </w:numPr>
        <w:tabs>
          <w:tab w:val="left" w:pos="990"/>
        </w:tabs>
        <w:spacing w:line="360" w:lineRule="auto"/>
        <w:rPr>
          <w:sz w:val="24"/>
          <w:szCs w:val="24"/>
        </w:rPr>
      </w:pPr>
      <w:r w:rsidRPr="007D6204">
        <w:rPr>
          <w:sz w:val="24"/>
          <w:szCs w:val="24"/>
        </w:rPr>
        <w:t>MHA</w:t>
      </w:r>
      <w:r w:rsidRPr="007D6204">
        <w:rPr>
          <w:spacing w:val="-4"/>
          <w:sz w:val="24"/>
          <w:szCs w:val="24"/>
        </w:rPr>
        <w:t xml:space="preserve"> </w:t>
      </w:r>
      <w:r w:rsidRPr="007D6204">
        <w:rPr>
          <w:spacing w:val="-2"/>
          <w:sz w:val="24"/>
          <w:szCs w:val="24"/>
        </w:rPr>
        <w:t>Nation</w:t>
      </w:r>
    </w:p>
    <w:p w14:paraId="64C06C76" w14:textId="77777777" w:rsidR="00602387" w:rsidRPr="007D6204" w:rsidRDefault="001E661B" w:rsidP="00797670">
      <w:pPr>
        <w:pStyle w:val="ListParagraph"/>
        <w:numPr>
          <w:ilvl w:val="0"/>
          <w:numId w:val="11"/>
        </w:numPr>
        <w:tabs>
          <w:tab w:val="left" w:pos="1400"/>
        </w:tabs>
        <w:spacing w:line="360" w:lineRule="auto"/>
        <w:rPr>
          <w:sz w:val="24"/>
          <w:szCs w:val="24"/>
        </w:rPr>
      </w:pPr>
      <w:r w:rsidRPr="007D6204">
        <w:rPr>
          <w:sz w:val="24"/>
          <w:szCs w:val="24"/>
        </w:rPr>
        <w:t>Circle</w:t>
      </w:r>
      <w:r w:rsidRPr="007D6204">
        <w:rPr>
          <w:spacing w:val="-3"/>
          <w:sz w:val="24"/>
          <w:szCs w:val="24"/>
        </w:rPr>
        <w:t xml:space="preserve"> </w:t>
      </w:r>
      <w:r w:rsidRPr="007D6204">
        <w:rPr>
          <w:sz w:val="24"/>
          <w:szCs w:val="24"/>
        </w:rPr>
        <w:t>of</w:t>
      </w:r>
      <w:r w:rsidRPr="007D6204">
        <w:rPr>
          <w:spacing w:val="-3"/>
          <w:sz w:val="24"/>
          <w:szCs w:val="24"/>
        </w:rPr>
        <w:t xml:space="preserve"> </w:t>
      </w:r>
      <w:r w:rsidRPr="007D6204">
        <w:rPr>
          <w:sz w:val="24"/>
          <w:szCs w:val="24"/>
        </w:rPr>
        <w:t>Life,</w:t>
      </w:r>
      <w:r w:rsidRPr="007D6204">
        <w:rPr>
          <w:spacing w:val="-2"/>
          <w:sz w:val="24"/>
          <w:szCs w:val="24"/>
        </w:rPr>
        <w:t xml:space="preserve"> </w:t>
      </w:r>
      <w:r w:rsidRPr="007D6204">
        <w:rPr>
          <w:sz w:val="24"/>
          <w:szCs w:val="24"/>
        </w:rPr>
        <w:t>Three</w:t>
      </w:r>
      <w:r w:rsidRPr="007D6204">
        <w:rPr>
          <w:spacing w:val="-1"/>
          <w:sz w:val="24"/>
          <w:szCs w:val="24"/>
        </w:rPr>
        <w:t xml:space="preserve"> </w:t>
      </w:r>
      <w:r w:rsidRPr="007D6204">
        <w:rPr>
          <w:sz w:val="24"/>
          <w:szCs w:val="24"/>
        </w:rPr>
        <w:t>Affiliated</w:t>
      </w:r>
      <w:r w:rsidRPr="007D6204">
        <w:rPr>
          <w:spacing w:val="-1"/>
          <w:sz w:val="24"/>
          <w:szCs w:val="24"/>
        </w:rPr>
        <w:t xml:space="preserve"> </w:t>
      </w:r>
      <w:r w:rsidRPr="007D6204">
        <w:rPr>
          <w:spacing w:val="-2"/>
          <w:sz w:val="24"/>
          <w:szCs w:val="24"/>
        </w:rPr>
        <w:t>Tribes</w:t>
      </w:r>
    </w:p>
    <w:p w14:paraId="450DE7D9" w14:textId="77777777" w:rsidR="00602387" w:rsidRPr="007D6204" w:rsidRDefault="001E661B" w:rsidP="00797670">
      <w:pPr>
        <w:pStyle w:val="ListParagraph"/>
        <w:numPr>
          <w:ilvl w:val="0"/>
          <w:numId w:val="11"/>
        </w:numPr>
        <w:tabs>
          <w:tab w:val="left" w:pos="1400"/>
        </w:tabs>
        <w:spacing w:line="360" w:lineRule="auto"/>
        <w:rPr>
          <w:sz w:val="24"/>
          <w:szCs w:val="24"/>
        </w:rPr>
      </w:pPr>
      <w:r w:rsidRPr="007D6204">
        <w:rPr>
          <w:sz w:val="24"/>
          <w:szCs w:val="24"/>
        </w:rPr>
        <w:t>Elbowoods</w:t>
      </w:r>
      <w:r w:rsidRPr="007D6204">
        <w:rPr>
          <w:spacing w:val="-7"/>
          <w:sz w:val="24"/>
          <w:szCs w:val="24"/>
        </w:rPr>
        <w:t xml:space="preserve"> </w:t>
      </w:r>
      <w:r w:rsidRPr="007D6204">
        <w:rPr>
          <w:spacing w:val="-2"/>
          <w:sz w:val="24"/>
          <w:szCs w:val="24"/>
        </w:rPr>
        <w:t>Clinic</w:t>
      </w:r>
    </w:p>
    <w:p w14:paraId="418448C6" w14:textId="77777777" w:rsidR="00602387" w:rsidRPr="007D6204" w:rsidRDefault="001E661B" w:rsidP="00797670">
      <w:pPr>
        <w:pStyle w:val="ListParagraph"/>
        <w:numPr>
          <w:ilvl w:val="0"/>
          <w:numId w:val="11"/>
        </w:numPr>
        <w:tabs>
          <w:tab w:val="left" w:pos="1400"/>
        </w:tabs>
        <w:spacing w:line="360" w:lineRule="auto"/>
        <w:rPr>
          <w:sz w:val="24"/>
          <w:szCs w:val="24"/>
        </w:rPr>
      </w:pPr>
      <w:r w:rsidRPr="007D6204">
        <w:rPr>
          <w:sz w:val="24"/>
          <w:szCs w:val="24"/>
        </w:rPr>
        <w:t>Open</w:t>
      </w:r>
      <w:r w:rsidRPr="007D6204">
        <w:rPr>
          <w:spacing w:val="-2"/>
          <w:sz w:val="24"/>
          <w:szCs w:val="24"/>
        </w:rPr>
        <w:t xml:space="preserve"> </w:t>
      </w:r>
      <w:r w:rsidRPr="007D6204">
        <w:rPr>
          <w:sz w:val="24"/>
          <w:szCs w:val="24"/>
        </w:rPr>
        <w:t>Door</w:t>
      </w:r>
      <w:r w:rsidRPr="007D6204">
        <w:rPr>
          <w:spacing w:val="-2"/>
          <w:sz w:val="24"/>
          <w:szCs w:val="24"/>
        </w:rPr>
        <w:t xml:space="preserve"> Center</w:t>
      </w:r>
    </w:p>
    <w:p w14:paraId="0AE89EB6" w14:textId="77777777" w:rsidR="00602387" w:rsidRPr="007D6204" w:rsidRDefault="001E661B" w:rsidP="00797670">
      <w:pPr>
        <w:pStyle w:val="ListParagraph"/>
        <w:numPr>
          <w:ilvl w:val="0"/>
          <w:numId w:val="11"/>
        </w:numPr>
        <w:tabs>
          <w:tab w:val="left" w:pos="1400"/>
        </w:tabs>
        <w:spacing w:line="360" w:lineRule="auto"/>
        <w:rPr>
          <w:sz w:val="24"/>
          <w:szCs w:val="24"/>
        </w:rPr>
      </w:pPr>
      <w:r w:rsidRPr="007D6204">
        <w:rPr>
          <w:sz w:val="24"/>
          <w:szCs w:val="24"/>
        </w:rPr>
        <w:t>Parshall</w:t>
      </w:r>
      <w:r w:rsidRPr="007D6204">
        <w:rPr>
          <w:spacing w:val="-4"/>
          <w:sz w:val="24"/>
          <w:szCs w:val="24"/>
        </w:rPr>
        <w:t xml:space="preserve"> </w:t>
      </w:r>
      <w:r w:rsidRPr="007D6204">
        <w:rPr>
          <w:sz w:val="24"/>
          <w:szCs w:val="24"/>
        </w:rPr>
        <w:t>Resource</w:t>
      </w:r>
      <w:r w:rsidRPr="007D6204">
        <w:rPr>
          <w:spacing w:val="-3"/>
          <w:sz w:val="24"/>
          <w:szCs w:val="24"/>
        </w:rPr>
        <w:t xml:space="preserve"> </w:t>
      </w:r>
      <w:r w:rsidRPr="007D6204">
        <w:rPr>
          <w:spacing w:val="-2"/>
          <w:sz w:val="24"/>
          <w:szCs w:val="24"/>
        </w:rPr>
        <w:t>Center</w:t>
      </w:r>
      <w:r w:rsidR="002247D6" w:rsidRPr="007D6204">
        <w:rPr>
          <w:spacing w:val="-2"/>
          <w:sz w:val="24"/>
          <w:szCs w:val="24"/>
        </w:rPr>
        <w:br/>
      </w:r>
    </w:p>
    <w:p w14:paraId="191D6A3C" w14:textId="77777777" w:rsidR="00602387" w:rsidRPr="007D6204" w:rsidRDefault="001E661B" w:rsidP="00F70E9B">
      <w:pPr>
        <w:pStyle w:val="BodyText"/>
        <w:spacing w:line="360" w:lineRule="auto"/>
        <w:rPr>
          <w:b/>
          <w:bCs/>
        </w:rPr>
      </w:pPr>
      <w:r w:rsidRPr="007D6204">
        <w:rPr>
          <w:b/>
          <w:bCs/>
        </w:rPr>
        <w:t>New</w:t>
      </w:r>
      <w:r w:rsidRPr="007D6204">
        <w:rPr>
          <w:b/>
          <w:bCs/>
          <w:spacing w:val="-3"/>
        </w:rPr>
        <w:t xml:space="preserve"> </w:t>
      </w:r>
      <w:r w:rsidRPr="007D6204">
        <w:rPr>
          <w:b/>
          <w:bCs/>
        </w:rPr>
        <w:t>Employee</w:t>
      </w:r>
      <w:r w:rsidRPr="007D6204">
        <w:rPr>
          <w:b/>
          <w:bCs/>
          <w:spacing w:val="-1"/>
        </w:rPr>
        <w:t xml:space="preserve"> </w:t>
      </w:r>
      <w:r w:rsidRPr="007D6204">
        <w:rPr>
          <w:b/>
          <w:bCs/>
          <w:spacing w:val="-2"/>
        </w:rPr>
        <w:t>Orientation:</w:t>
      </w:r>
    </w:p>
    <w:p w14:paraId="1EFCF831" w14:textId="1BDFA9F7" w:rsidR="00AF418E" w:rsidRPr="007D6204" w:rsidRDefault="001E661B" w:rsidP="00F70E9B">
      <w:pPr>
        <w:pStyle w:val="BodyText"/>
        <w:spacing w:line="360" w:lineRule="auto"/>
        <w:ind w:right="814"/>
      </w:pPr>
      <w:r w:rsidRPr="007D6204">
        <w:t xml:space="preserve">The NHSC Human Resources is responsible for the orientation of new employees. The Employee Drug and Alcohol Policy </w:t>
      </w:r>
      <w:proofErr w:type="gramStart"/>
      <w:r w:rsidRPr="007D6204">
        <w:t>is located in</w:t>
      </w:r>
      <w:proofErr w:type="gramEnd"/>
      <w:r w:rsidRPr="007D6204">
        <w:t xml:space="preserve"> the Employee Policies and Procedures Manual which is distributed to employees.</w:t>
      </w:r>
    </w:p>
    <w:p w14:paraId="69CA3170" w14:textId="77777777" w:rsidR="002247D6" w:rsidRPr="007D6204" w:rsidRDefault="002247D6" w:rsidP="00F70E9B">
      <w:pPr>
        <w:pStyle w:val="BodyText"/>
        <w:spacing w:line="360" w:lineRule="auto"/>
      </w:pPr>
    </w:p>
    <w:p w14:paraId="0CD77407" w14:textId="77777777" w:rsidR="00602387" w:rsidRPr="007D6204" w:rsidRDefault="001E661B" w:rsidP="00F70E9B">
      <w:pPr>
        <w:pStyle w:val="Heading1"/>
        <w:spacing w:line="360" w:lineRule="auto"/>
        <w:ind w:left="0"/>
      </w:pPr>
      <w:bookmarkStart w:id="25" w:name="POLICIES_ADDRESSING_AOD_USE_AND_ABUSE"/>
      <w:bookmarkStart w:id="26" w:name="_bookmark8"/>
      <w:bookmarkStart w:id="27" w:name="_Toc190358064"/>
      <w:bookmarkEnd w:id="25"/>
      <w:bookmarkEnd w:id="26"/>
      <w:r w:rsidRPr="007D6204">
        <w:t>POLICIES</w:t>
      </w:r>
      <w:r w:rsidRPr="007D6204">
        <w:rPr>
          <w:spacing w:val="-5"/>
        </w:rPr>
        <w:t xml:space="preserve"> </w:t>
      </w:r>
      <w:r w:rsidRPr="007D6204">
        <w:t>ADDRESSING</w:t>
      </w:r>
      <w:r w:rsidRPr="007D6204">
        <w:rPr>
          <w:spacing w:val="-3"/>
        </w:rPr>
        <w:t xml:space="preserve"> </w:t>
      </w:r>
      <w:r w:rsidRPr="007D6204">
        <w:t>AOD</w:t>
      </w:r>
      <w:r w:rsidRPr="007D6204">
        <w:rPr>
          <w:spacing w:val="-4"/>
        </w:rPr>
        <w:t xml:space="preserve"> </w:t>
      </w:r>
      <w:r w:rsidRPr="007D6204">
        <w:t>USE</w:t>
      </w:r>
      <w:r w:rsidRPr="007D6204">
        <w:rPr>
          <w:spacing w:val="-3"/>
        </w:rPr>
        <w:t xml:space="preserve"> </w:t>
      </w:r>
      <w:r w:rsidRPr="007D6204">
        <w:t>AND</w:t>
      </w:r>
      <w:r w:rsidRPr="007D6204">
        <w:rPr>
          <w:spacing w:val="-3"/>
        </w:rPr>
        <w:t xml:space="preserve"> </w:t>
      </w:r>
      <w:r w:rsidRPr="007D6204">
        <w:rPr>
          <w:spacing w:val="-2"/>
        </w:rPr>
        <w:t>ABUSE</w:t>
      </w:r>
      <w:bookmarkEnd w:id="27"/>
    </w:p>
    <w:p w14:paraId="408AD7F5" w14:textId="77777777" w:rsidR="00602387" w:rsidRPr="007D6204" w:rsidRDefault="001E661B" w:rsidP="00F70E9B">
      <w:pPr>
        <w:pStyle w:val="BodyText"/>
        <w:spacing w:line="360" w:lineRule="auto"/>
        <w:ind w:right="814"/>
      </w:pPr>
      <w:r w:rsidRPr="007D6204">
        <w:t>Students</w:t>
      </w:r>
      <w:r w:rsidRPr="007D6204">
        <w:rPr>
          <w:spacing w:val="-3"/>
        </w:rPr>
        <w:t xml:space="preserve"> </w:t>
      </w:r>
      <w:r w:rsidRPr="007D6204">
        <w:t>may</w:t>
      </w:r>
      <w:r w:rsidRPr="007D6204">
        <w:rPr>
          <w:spacing w:val="-3"/>
        </w:rPr>
        <w:t xml:space="preserve"> </w:t>
      </w:r>
      <w:r w:rsidRPr="007D6204">
        <w:t>not</w:t>
      </w:r>
      <w:r w:rsidRPr="007D6204">
        <w:rPr>
          <w:spacing w:val="-3"/>
        </w:rPr>
        <w:t xml:space="preserve"> </w:t>
      </w:r>
      <w:r w:rsidRPr="007D6204">
        <w:t>distribute,</w:t>
      </w:r>
      <w:r w:rsidRPr="007D6204">
        <w:rPr>
          <w:spacing w:val="-3"/>
        </w:rPr>
        <w:t xml:space="preserve"> </w:t>
      </w:r>
      <w:r w:rsidRPr="007D6204">
        <w:t>transport,</w:t>
      </w:r>
      <w:r w:rsidRPr="007D6204">
        <w:rPr>
          <w:spacing w:val="-3"/>
        </w:rPr>
        <w:t xml:space="preserve"> </w:t>
      </w:r>
      <w:r w:rsidRPr="007D6204">
        <w:t>serve,</w:t>
      </w:r>
      <w:r w:rsidRPr="007D6204">
        <w:rPr>
          <w:spacing w:val="-3"/>
        </w:rPr>
        <w:t xml:space="preserve"> </w:t>
      </w:r>
      <w:r w:rsidRPr="007D6204">
        <w:t>possess</w:t>
      </w:r>
      <w:r w:rsidRPr="007D6204">
        <w:rPr>
          <w:spacing w:val="-3"/>
        </w:rPr>
        <w:t xml:space="preserve"> </w:t>
      </w:r>
      <w:r w:rsidRPr="007D6204">
        <w:t>or</w:t>
      </w:r>
      <w:r w:rsidRPr="007D6204">
        <w:rPr>
          <w:spacing w:val="-4"/>
        </w:rPr>
        <w:t xml:space="preserve"> </w:t>
      </w:r>
      <w:r w:rsidRPr="007D6204">
        <w:t>consume</w:t>
      </w:r>
      <w:r w:rsidRPr="007D6204">
        <w:rPr>
          <w:spacing w:val="-2"/>
        </w:rPr>
        <w:t xml:space="preserve"> </w:t>
      </w:r>
      <w:r w:rsidRPr="007D6204">
        <w:t>alcoholic</w:t>
      </w:r>
      <w:r w:rsidRPr="007D6204">
        <w:rPr>
          <w:spacing w:val="-2"/>
        </w:rPr>
        <w:t xml:space="preserve"> </w:t>
      </w:r>
      <w:r w:rsidRPr="007D6204">
        <w:t>beverages</w:t>
      </w:r>
      <w:r w:rsidRPr="007D6204">
        <w:rPr>
          <w:spacing w:val="-3"/>
        </w:rPr>
        <w:t xml:space="preserve"> </w:t>
      </w:r>
      <w:r w:rsidRPr="007D6204">
        <w:t>anywhere</w:t>
      </w:r>
      <w:r w:rsidRPr="007D6204">
        <w:rPr>
          <w:spacing w:val="-4"/>
        </w:rPr>
        <w:t xml:space="preserve"> </w:t>
      </w:r>
      <w:r w:rsidRPr="007D6204">
        <w:t xml:space="preserve">on NHSC property. Intoxication is a violation of </w:t>
      </w:r>
      <w:proofErr w:type="gramStart"/>
      <w:r w:rsidRPr="007D6204">
        <w:t>NHSC</w:t>
      </w:r>
      <w:proofErr w:type="gramEnd"/>
      <w:r w:rsidRPr="007D6204">
        <w:t xml:space="preserve"> policy. The possession or use of illegal or harmful drugs, hallucinogens or harmful narcotics is also prohibited.</w:t>
      </w:r>
    </w:p>
    <w:p w14:paraId="298B9A50" w14:textId="77777777" w:rsidR="00602387" w:rsidRPr="007D6204" w:rsidRDefault="00602387" w:rsidP="00F70E9B">
      <w:pPr>
        <w:pStyle w:val="BodyText"/>
        <w:spacing w:line="360" w:lineRule="auto"/>
      </w:pPr>
    </w:p>
    <w:p w14:paraId="6BABAD67" w14:textId="19B197A3" w:rsidR="00602387" w:rsidRPr="007D6204" w:rsidRDefault="001E661B" w:rsidP="00F70E9B">
      <w:pPr>
        <w:pStyle w:val="BodyText"/>
        <w:spacing w:line="360" w:lineRule="auto"/>
        <w:ind w:right="808"/>
      </w:pPr>
      <w:r w:rsidRPr="007D6204">
        <w:t>There are dangerous health risks</w:t>
      </w:r>
      <w:r w:rsidR="00487860">
        <w:t xml:space="preserve"> (see appendix B)</w:t>
      </w:r>
      <w:r w:rsidRPr="007D6204">
        <w:t xml:space="preserve"> associated with the use of illicit drugs and the abuse of alcohol. Health</w:t>
      </w:r>
      <w:r w:rsidRPr="007D6204">
        <w:rPr>
          <w:spacing w:val="-13"/>
        </w:rPr>
        <w:t xml:space="preserve"> </w:t>
      </w:r>
      <w:r w:rsidRPr="007D6204">
        <w:t>hazards</w:t>
      </w:r>
      <w:r w:rsidRPr="007D6204">
        <w:rPr>
          <w:spacing w:val="-13"/>
        </w:rPr>
        <w:t xml:space="preserve"> </w:t>
      </w:r>
      <w:r w:rsidRPr="007D6204">
        <w:t>include</w:t>
      </w:r>
      <w:r w:rsidRPr="007D6204">
        <w:rPr>
          <w:spacing w:val="-14"/>
        </w:rPr>
        <w:t xml:space="preserve"> </w:t>
      </w:r>
      <w:r w:rsidRPr="007D6204">
        <w:t>profound</w:t>
      </w:r>
      <w:r w:rsidRPr="007D6204">
        <w:rPr>
          <w:spacing w:val="-13"/>
        </w:rPr>
        <w:t xml:space="preserve"> </w:t>
      </w:r>
      <w:r w:rsidRPr="007D6204">
        <w:t>alterations</w:t>
      </w:r>
      <w:r w:rsidRPr="007D6204">
        <w:rPr>
          <w:spacing w:val="-13"/>
        </w:rPr>
        <w:t xml:space="preserve"> </w:t>
      </w:r>
      <w:r w:rsidRPr="007D6204">
        <w:t>in</w:t>
      </w:r>
      <w:r w:rsidRPr="007D6204">
        <w:rPr>
          <w:spacing w:val="-13"/>
        </w:rPr>
        <w:t xml:space="preserve"> </w:t>
      </w:r>
      <w:r w:rsidRPr="007D6204">
        <w:t>sensation,</w:t>
      </w:r>
      <w:r w:rsidRPr="007D6204">
        <w:rPr>
          <w:spacing w:val="-13"/>
        </w:rPr>
        <w:t xml:space="preserve"> </w:t>
      </w:r>
      <w:r w:rsidRPr="007D6204">
        <w:t>mood,</w:t>
      </w:r>
      <w:r w:rsidRPr="007D6204">
        <w:rPr>
          <w:spacing w:val="-13"/>
        </w:rPr>
        <w:t xml:space="preserve"> </w:t>
      </w:r>
      <w:r w:rsidRPr="007D6204">
        <w:t>and</w:t>
      </w:r>
      <w:r w:rsidRPr="007D6204">
        <w:rPr>
          <w:spacing w:val="-13"/>
        </w:rPr>
        <w:t xml:space="preserve"> </w:t>
      </w:r>
      <w:r w:rsidRPr="007D6204">
        <w:t>consciousness</w:t>
      </w:r>
      <w:r w:rsidRPr="007D6204">
        <w:rPr>
          <w:spacing w:val="-13"/>
        </w:rPr>
        <w:t xml:space="preserve"> </w:t>
      </w:r>
      <w:r w:rsidRPr="007D6204">
        <w:t>that</w:t>
      </w:r>
      <w:r w:rsidRPr="007D6204">
        <w:rPr>
          <w:spacing w:val="-13"/>
        </w:rPr>
        <w:t xml:space="preserve"> </w:t>
      </w:r>
      <w:r w:rsidRPr="007D6204">
        <w:t>may</w:t>
      </w:r>
      <w:r w:rsidRPr="007D6204">
        <w:rPr>
          <w:spacing w:val="-13"/>
        </w:rPr>
        <w:t xml:space="preserve"> </w:t>
      </w:r>
      <w:r w:rsidRPr="007D6204">
        <w:t>involve all the physical senses, as well as experiences that depart from reality. Also, actions by students under the influence may put the safety of others around them at risk.</w:t>
      </w:r>
    </w:p>
    <w:p w14:paraId="3428270E" w14:textId="77777777" w:rsidR="00602387" w:rsidRPr="007D6204" w:rsidRDefault="00602387" w:rsidP="00F70E9B">
      <w:pPr>
        <w:pStyle w:val="BodyText"/>
        <w:spacing w:line="360" w:lineRule="auto"/>
      </w:pPr>
    </w:p>
    <w:p w14:paraId="036F0773" w14:textId="562A9ACD" w:rsidR="00602387" w:rsidRPr="007D6204" w:rsidRDefault="001E661B" w:rsidP="00F70E9B">
      <w:pPr>
        <w:pStyle w:val="BodyText"/>
        <w:spacing w:line="360" w:lineRule="auto"/>
        <w:ind w:right="868"/>
      </w:pPr>
      <w:r w:rsidRPr="007D6204">
        <w:t>The</w:t>
      </w:r>
      <w:r w:rsidRPr="007D6204">
        <w:rPr>
          <w:spacing w:val="-4"/>
        </w:rPr>
        <w:t xml:space="preserve"> </w:t>
      </w:r>
      <w:r w:rsidRPr="007D6204">
        <w:t>rules</w:t>
      </w:r>
      <w:r w:rsidRPr="007D6204">
        <w:rPr>
          <w:spacing w:val="-3"/>
        </w:rPr>
        <w:t xml:space="preserve"> </w:t>
      </w:r>
      <w:r w:rsidRPr="007D6204">
        <w:t>and</w:t>
      </w:r>
      <w:r w:rsidRPr="007D6204">
        <w:rPr>
          <w:spacing w:val="-1"/>
        </w:rPr>
        <w:t xml:space="preserve"> </w:t>
      </w:r>
      <w:r w:rsidRPr="007D6204">
        <w:t>regulations</w:t>
      </w:r>
      <w:r w:rsidRPr="007D6204">
        <w:rPr>
          <w:spacing w:val="-1"/>
        </w:rPr>
        <w:t xml:space="preserve"> </w:t>
      </w:r>
      <w:r w:rsidRPr="007D6204">
        <w:t>of</w:t>
      </w:r>
      <w:r w:rsidRPr="007D6204">
        <w:rPr>
          <w:spacing w:val="-4"/>
        </w:rPr>
        <w:t xml:space="preserve"> </w:t>
      </w:r>
      <w:r w:rsidRPr="007D6204">
        <w:t>Nueta</w:t>
      </w:r>
      <w:r w:rsidRPr="007D6204">
        <w:rPr>
          <w:spacing w:val="-4"/>
        </w:rPr>
        <w:t xml:space="preserve"> </w:t>
      </w:r>
      <w:r w:rsidRPr="007D6204">
        <w:t>Hidatsa</w:t>
      </w:r>
      <w:r w:rsidRPr="007D6204">
        <w:rPr>
          <w:spacing w:val="-4"/>
        </w:rPr>
        <w:t xml:space="preserve"> </w:t>
      </w:r>
      <w:r w:rsidRPr="007D6204">
        <w:t>Sahnish</w:t>
      </w:r>
      <w:r w:rsidRPr="007D6204">
        <w:rPr>
          <w:spacing w:val="-3"/>
        </w:rPr>
        <w:t xml:space="preserve"> </w:t>
      </w:r>
      <w:r w:rsidRPr="007D6204">
        <w:t>College</w:t>
      </w:r>
      <w:r w:rsidRPr="007D6204">
        <w:rPr>
          <w:spacing w:val="-4"/>
        </w:rPr>
        <w:t xml:space="preserve"> </w:t>
      </w:r>
      <w:r w:rsidRPr="007D6204">
        <w:t>prohibits</w:t>
      </w:r>
      <w:r w:rsidRPr="007D6204">
        <w:rPr>
          <w:spacing w:val="-3"/>
        </w:rPr>
        <w:t xml:space="preserve"> </w:t>
      </w:r>
      <w:r w:rsidRPr="007D6204">
        <w:t>the</w:t>
      </w:r>
      <w:r w:rsidRPr="007D6204">
        <w:rPr>
          <w:spacing w:val="-4"/>
        </w:rPr>
        <w:t xml:space="preserve"> </w:t>
      </w:r>
      <w:r w:rsidRPr="007D6204">
        <w:t>unlawful</w:t>
      </w:r>
      <w:r w:rsidRPr="007D6204">
        <w:rPr>
          <w:spacing w:val="-3"/>
        </w:rPr>
        <w:t xml:space="preserve"> </w:t>
      </w:r>
      <w:r w:rsidRPr="007D6204">
        <w:t>possession,</w:t>
      </w:r>
      <w:r w:rsidRPr="007D6204">
        <w:rPr>
          <w:spacing w:val="-3"/>
        </w:rPr>
        <w:t xml:space="preserve"> </w:t>
      </w:r>
      <w:r w:rsidRPr="007D6204">
        <w:t>use or distribution of illicit drugs and alcohol by students and employees in buildings, facilities, grounds, or other property owned and/or controlled by NHSC or as</w:t>
      </w:r>
      <w:r w:rsidRPr="007D6204">
        <w:rPr>
          <w:spacing w:val="-13"/>
        </w:rPr>
        <w:t xml:space="preserve"> </w:t>
      </w:r>
      <w:r w:rsidRPr="007D6204">
        <w:t xml:space="preserve">part of </w:t>
      </w:r>
      <w:r w:rsidR="00487860" w:rsidRPr="007D6204">
        <w:t>college</w:t>
      </w:r>
      <w:r w:rsidRPr="007D6204">
        <w:t xml:space="preserve"> activities. In addition, as set forth in </w:t>
      </w:r>
      <w:r w:rsidR="00064950" w:rsidRPr="007D6204">
        <w:t xml:space="preserve">local, </w:t>
      </w:r>
      <w:r w:rsidRPr="007D6204">
        <w:t>state, tribal, and federal laws of drugs and alcohol any person in violation will be subject to the appropriate laws and penalties.</w:t>
      </w:r>
    </w:p>
    <w:p w14:paraId="557D8591" w14:textId="77777777" w:rsidR="00602387" w:rsidRPr="007D6204" w:rsidRDefault="00602387" w:rsidP="00F70E9B">
      <w:pPr>
        <w:pStyle w:val="BodyText"/>
        <w:spacing w:line="360" w:lineRule="auto"/>
      </w:pPr>
    </w:p>
    <w:p w14:paraId="4B79EDC2" w14:textId="77777777" w:rsidR="00602387" w:rsidRPr="007D6204" w:rsidRDefault="001E661B" w:rsidP="00F70E9B">
      <w:pPr>
        <w:pStyle w:val="BodyText"/>
        <w:spacing w:line="360" w:lineRule="auto"/>
        <w:rPr>
          <w:b/>
          <w:bCs/>
        </w:rPr>
      </w:pPr>
      <w:r w:rsidRPr="007D6204">
        <w:rPr>
          <w:b/>
          <w:bCs/>
        </w:rPr>
        <w:t>Standards</w:t>
      </w:r>
      <w:r w:rsidRPr="007D6204">
        <w:rPr>
          <w:b/>
          <w:bCs/>
          <w:spacing w:val="-3"/>
        </w:rPr>
        <w:t xml:space="preserve"> </w:t>
      </w:r>
      <w:r w:rsidRPr="007D6204">
        <w:rPr>
          <w:b/>
          <w:bCs/>
        </w:rPr>
        <w:t>of</w:t>
      </w:r>
      <w:r w:rsidRPr="007D6204">
        <w:rPr>
          <w:b/>
          <w:bCs/>
          <w:spacing w:val="-2"/>
        </w:rPr>
        <w:t xml:space="preserve"> Conduct:</w:t>
      </w:r>
    </w:p>
    <w:p w14:paraId="1FA2FC67" w14:textId="77777777" w:rsidR="00602387" w:rsidRPr="007D6204" w:rsidRDefault="001E661B" w:rsidP="00F70E9B">
      <w:pPr>
        <w:pStyle w:val="BodyText"/>
        <w:spacing w:line="360" w:lineRule="auto"/>
        <w:ind w:right="1075"/>
      </w:pPr>
      <w:r w:rsidRPr="007D6204">
        <w:t>NHSC is committed to a standard of conduct which prohibits the unlawful possession, use, distribution, or manufacture of illegal drugs and/or alcohol by students and employees on campus premises as well as any college sponsored activity or events on or off campus. The unlawful use of drugs or alcohol is inconsistent with the behavior expected of members of the NHSC</w:t>
      </w:r>
      <w:r w:rsidRPr="007D6204">
        <w:rPr>
          <w:spacing w:val="-3"/>
        </w:rPr>
        <w:t xml:space="preserve"> </w:t>
      </w:r>
      <w:r w:rsidRPr="007D6204">
        <w:t>community.</w:t>
      </w:r>
      <w:r w:rsidRPr="007D6204">
        <w:rPr>
          <w:spacing w:val="-3"/>
        </w:rPr>
        <w:t xml:space="preserve"> </w:t>
      </w:r>
      <w:r w:rsidRPr="007D6204">
        <w:t>Violations</w:t>
      </w:r>
      <w:r w:rsidRPr="007D6204">
        <w:rPr>
          <w:spacing w:val="-3"/>
        </w:rPr>
        <w:t xml:space="preserve"> </w:t>
      </w:r>
      <w:r w:rsidRPr="007D6204">
        <w:t>of</w:t>
      </w:r>
      <w:r w:rsidRPr="007D6204">
        <w:rPr>
          <w:spacing w:val="-4"/>
        </w:rPr>
        <w:t xml:space="preserve"> </w:t>
      </w:r>
      <w:r w:rsidRPr="007D6204">
        <w:t>this</w:t>
      </w:r>
      <w:r w:rsidRPr="007D6204">
        <w:rPr>
          <w:spacing w:val="-3"/>
        </w:rPr>
        <w:t xml:space="preserve"> </w:t>
      </w:r>
      <w:r w:rsidRPr="007D6204">
        <w:t>policy</w:t>
      </w:r>
      <w:r w:rsidRPr="007D6204">
        <w:rPr>
          <w:spacing w:val="-3"/>
        </w:rPr>
        <w:t xml:space="preserve"> </w:t>
      </w:r>
      <w:r w:rsidRPr="007D6204">
        <w:lastRenderedPageBreak/>
        <w:t>may</w:t>
      </w:r>
      <w:r w:rsidRPr="007D6204">
        <w:rPr>
          <w:spacing w:val="-3"/>
        </w:rPr>
        <w:t xml:space="preserve"> </w:t>
      </w:r>
      <w:r w:rsidRPr="007D6204">
        <w:t>result</w:t>
      </w:r>
      <w:r w:rsidRPr="007D6204">
        <w:rPr>
          <w:spacing w:val="-3"/>
        </w:rPr>
        <w:t xml:space="preserve"> </w:t>
      </w:r>
      <w:r w:rsidRPr="007D6204">
        <w:t>in</w:t>
      </w:r>
      <w:r w:rsidRPr="007D6204">
        <w:rPr>
          <w:spacing w:val="-4"/>
        </w:rPr>
        <w:t xml:space="preserve"> </w:t>
      </w:r>
      <w:r w:rsidRPr="007D6204">
        <w:t>criminal</w:t>
      </w:r>
      <w:r w:rsidRPr="007D6204">
        <w:rPr>
          <w:spacing w:val="-3"/>
        </w:rPr>
        <w:t xml:space="preserve"> </w:t>
      </w:r>
      <w:r w:rsidRPr="007D6204">
        <w:t>action</w:t>
      </w:r>
      <w:r w:rsidRPr="007D6204">
        <w:rPr>
          <w:spacing w:val="-3"/>
        </w:rPr>
        <w:t xml:space="preserve"> </w:t>
      </w:r>
      <w:r w:rsidRPr="007D6204">
        <w:t>as</w:t>
      </w:r>
      <w:r w:rsidRPr="007D6204">
        <w:rPr>
          <w:spacing w:val="-3"/>
        </w:rPr>
        <w:t xml:space="preserve"> </w:t>
      </w:r>
      <w:r w:rsidRPr="007D6204">
        <w:t>well</w:t>
      </w:r>
      <w:r w:rsidRPr="007D6204">
        <w:rPr>
          <w:spacing w:val="-3"/>
        </w:rPr>
        <w:t xml:space="preserve"> </w:t>
      </w:r>
      <w:r w:rsidRPr="007D6204">
        <w:t>as</w:t>
      </w:r>
      <w:r w:rsidRPr="007D6204">
        <w:rPr>
          <w:spacing w:val="-3"/>
        </w:rPr>
        <w:t xml:space="preserve"> </w:t>
      </w:r>
      <w:r w:rsidRPr="007D6204">
        <w:t xml:space="preserve">disciplinary </w:t>
      </w:r>
      <w:r w:rsidRPr="007D6204">
        <w:rPr>
          <w:spacing w:val="-2"/>
        </w:rPr>
        <w:t>action.</w:t>
      </w:r>
    </w:p>
    <w:p w14:paraId="4AB9B57D" w14:textId="77777777" w:rsidR="00602387" w:rsidRPr="007D6204" w:rsidRDefault="00602387" w:rsidP="00F70E9B">
      <w:pPr>
        <w:pStyle w:val="BodyText"/>
        <w:spacing w:line="360" w:lineRule="auto"/>
      </w:pPr>
    </w:p>
    <w:p w14:paraId="51744D7B" w14:textId="77777777" w:rsidR="00602387" w:rsidRPr="007D6204" w:rsidRDefault="001E661B" w:rsidP="00F70E9B">
      <w:pPr>
        <w:pStyle w:val="BodyText"/>
        <w:spacing w:line="360" w:lineRule="auto"/>
        <w:rPr>
          <w:b/>
          <w:bCs/>
        </w:rPr>
      </w:pPr>
      <w:r w:rsidRPr="007D6204">
        <w:rPr>
          <w:b/>
          <w:bCs/>
          <w:spacing w:val="-2"/>
        </w:rPr>
        <w:t>Students:</w:t>
      </w:r>
    </w:p>
    <w:p w14:paraId="75CD560D" w14:textId="77777777" w:rsidR="00602387" w:rsidRPr="007D6204" w:rsidRDefault="001E661B" w:rsidP="00F13331">
      <w:pPr>
        <w:pStyle w:val="BodyText"/>
        <w:spacing w:line="360" w:lineRule="auto"/>
      </w:pPr>
      <w:r w:rsidRPr="007D6204">
        <w:t>The use, sale, distribution, possession of alcohol, or any drug, including prescription medication used in an unauthorized manner is strictly prohibited and may result in disciplinary action up to, and including, expulsion.</w:t>
      </w:r>
    </w:p>
    <w:p w14:paraId="06B14150" w14:textId="77777777" w:rsidR="00F13331" w:rsidRPr="007D6204" w:rsidRDefault="00F13331" w:rsidP="00F70E9B">
      <w:pPr>
        <w:pStyle w:val="Heading2"/>
        <w:spacing w:line="360" w:lineRule="auto"/>
        <w:ind w:left="0"/>
      </w:pPr>
    </w:p>
    <w:p w14:paraId="5B390305" w14:textId="1342D9FC" w:rsidR="004D07D4" w:rsidRPr="007D6204" w:rsidRDefault="004D07D4" w:rsidP="00F70E9B">
      <w:pPr>
        <w:pStyle w:val="Heading2"/>
        <w:spacing w:line="360" w:lineRule="auto"/>
        <w:ind w:left="0"/>
      </w:pPr>
      <w:bookmarkStart w:id="28" w:name="_Toc190358065"/>
      <w:r w:rsidRPr="007D6204">
        <w:t>Disciplinary</w:t>
      </w:r>
      <w:r w:rsidRPr="007D6204">
        <w:rPr>
          <w:spacing w:val="-3"/>
        </w:rPr>
        <w:t xml:space="preserve"> </w:t>
      </w:r>
      <w:r w:rsidRPr="007D6204">
        <w:rPr>
          <w:spacing w:val="-2"/>
        </w:rPr>
        <w:t>Outcomes:</w:t>
      </w:r>
      <w:bookmarkEnd w:id="28"/>
    </w:p>
    <w:p w14:paraId="3535CEED" w14:textId="37BDE553" w:rsidR="004D07D4" w:rsidRPr="007D6204" w:rsidRDefault="004D07D4" w:rsidP="00C13203">
      <w:pPr>
        <w:pStyle w:val="BodyText"/>
        <w:spacing w:line="360" w:lineRule="auto"/>
      </w:pPr>
      <w:r w:rsidRPr="007D6204">
        <w:t>When</w:t>
      </w:r>
      <w:r w:rsidRPr="007D6204">
        <w:rPr>
          <w:spacing w:val="-5"/>
        </w:rPr>
        <w:t xml:space="preserve"> </w:t>
      </w:r>
      <w:r w:rsidRPr="007D6204">
        <w:t>a</w:t>
      </w:r>
      <w:r w:rsidRPr="007D6204">
        <w:rPr>
          <w:spacing w:val="-6"/>
        </w:rPr>
        <w:t xml:space="preserve"> </w:t>
      </w:r>
      <w:r w:rsidRPr="007D6204">
        <w:t>student</w:t>
      </w:r>
      <w:r w:rsidRPr="007D6204">
        <w:rPr>
          <w:spacing w:val="-4"/>
        </w:rPr>
        <w:t xml:space="preserve"> </w:t>
      </w:r>
      <w:r w:rsidRPr="007D6204">
        <w:t>is</w:t>
      </w:r>
      <w:r w:rsidRPr="007D6204">
        <w:rPr>
          <w:spacing w:val="-5"/>
        </w:rPr>
        <w:t xml:space="preserve"> </w:t>
      </w:r>
      <w:r w:rsidRPr="007D6204">
        <w:t>found</w:t>
      </w:r>
      <w:r w:rsidRPr="007D6204">
        <w:rPr>
          <w:spacing w:val="-5"/>
        </w:rPr>
        <w:t xml:space="preserve"> </w:t>
      </w:r>
      <w:r w:rsidRPr="007D6204">
        <w:t>responsible</w:t>
      </w:r>
      <w:r w:rsidRPr="007D6204">
        <w:rPr>
          <w:spacing w:val="-6"/>
        </w:rPr>
        <w:t xml:space="preserve"> </w:t>
      </w:r>
      <w:r w:rsidRPr="007D6204">
        <w:t>for</w:t>
      </w:r>
      <w:r w:rsidRPr="007D6204">
        <w:rPr>
          <w:spacing w:val="-6"/>
        </w:rPr>
        <w:t xml:space="preserve"> </w:t>
      </w:r>
      <w:r w:rsidRPr="007D6204">
        <w:t>violation</w:t>
      </w:r>
      <w:r w:rsidRPr="007D6204">
        <w:rPr>
          <w:spacing w:val="-5"/>
        </w:rPr>
        <w:t xml:space="preserve"> </w:t>
      </w:r>
      <w:r w:rsidRPr="007D6204">
        <w:t>of</w:t>
      </w:r>
      <w:r w:rsidRPr="007D6204">
        <w:rPr>
          <w:spacing w:val="-6"/>
        </w:rPr>
        <w:t xml:space="preserve"> </w:t>
      </w:r>
      <w:r w:rsidRPr="007D6204">
        <w:t>Nueta</w:t>
      </w:r>
      <w:r w:rsidRPr="007D6204">
        <w:rPr>
          <w:spacing w:val="-6"/>
        </w:rPr>
        <w:t xml:space="preserve"> </w:t>
      </w:r>
      <w:r w:rsidRPr="007D6204">
        <w:t>Hidatsa</w:t>
      </w:r>
      <w:r w:rsidRPr="007D6204">
        <w:rPr>
          <w:spacing w:val="-6"/>
        </w:rPr>
        <w:t xml:space="preserve"> </w:t>
      </w:r>
      <w:r w:rsidRPr="007D6204">
        <w:t>Sahnish</w:t>
      </w:r>
      <w:r w:rsidRPr="007D6204">
        <w:rPr>
          <w:spacing w:val="-3"/>
        </w:rPr>
        <w:t xml:space="preserve"> </w:t>
      </w:r>
      <w:r w:rsidRPr="007D6204">
        <w:t>College</w:t>
      </w:r>
      <w:r w:rsidRPr="007D6204">
        <w:rPr>
          <w:spacing w:val="-6"/>
        </w:rPr>
        <w:t xml:space="preserve"> </w:t>
      </w:r>
      <w:r w:rsidRPr="007D6204">
        <w:t>policies,</w:t>
      </w:r>
      <w:r w:rsidRPr="007D6204">
        <w:rPr>
          <w:spacing w:val="-5"/>
        </w:rPr>
        <w:t xml:space="preserve"> </w:t>
      </w:r>
      <w:r w:rsidRPr="007D6204">
        <w:t>one</w:t>
      </w:r>
      <w:r w:rsidRPr="007D6204">
        <w:rPr>
          <w:spacing w:val="-6"/>
        </w:rPr>
        <w:t xml:space="preserve"> </w:t>
      </w:r>
      <w:r w:rsidRPr="007D6204">
        <w:t>or more of the following actions may be taken:</w:t>
      </w:r>
    </w:p>
    <w:p w14:paraId="5CDF649B" w14:textId="31A59124" w:rsidR="004D07D4" w:rsidRPr="007D6204" w:rsidRDefault="004D07D4" w:rsidP="00797670">
      <w:pPr>
        <w:pStyle w:val="ListParagraph"/>
        <w:numPr>
          <w:ilvl w:val="0"/>
          <w:numId w:val="1"/>
        </w:numPr>
        <w:tabs>
          <w:tab w:val="left" w:pos="905"/>
        </w:tabs>
        <w:spacing w:line="360" w:lineRule="auto"/>
        <w:ind w:left="630" w:hanging="176"/>
        <w:rPr>
          <w:sz w:val="24"/>
          <w:szCs w:val="24"/>
        </w:rPr>
      </w:pPr>
      <w:r w:rsidRPr="007D6204">
        <w:rPr>
          <w:sz w:val="24"/>
          <w:szCs w:val="24"/>
        </w:rPr>
        <w:t>Disciplinary Warnings: The issuance of written warning that indicates the alleged action constitutes</w:t>
      </w:r>
      <w:r w:rsidRPr="007D6204">
        <w:rPr>
          <w:spacing w:val="-3"/>
          <w:sz w:val="24"/>
          <w:szCs w:val="24"/>
        </w:rPr>
        <w:t xml:space="preserve"> </w:t>
      </w:r>
      <w:r w:rsidRPr="007D6204">
        <w:rPr>
          <w:sz w:val="24"/>
          <w:szCs w:val="24"/>
        </w:rPr>
        <w:t>inappropriate</w:t>
      </w:r>
      <w:r w:rsidRPr="007D6204">
        <w:rPr>
          <w:spacing w:val="-2"/>
          <w:sz w:val="24"/>
          <w:szCs w:val="24"/>
        </w:rPr>
        <w:t xml:space="preserve"> </w:t>
      </w:r>
      <w:r w:rsidRPr="007D6204">
        <w:rPr>
          <w:sz w:val="24"/>
          <w:szCs w:val="24"/>
        </w:rPr>
        <w:t>behavior</w:t>
      </w:r>
      <w:r w:rsidRPr="007D6204">
        <w:rPr>
          <w:spacing w:val="-4"/>
          <w:sz w:val="24"/>
          <w:szCs w:val="24"/>
        </w:rPr>
        <w:t xml:space="preserve"> </w:t>
      </w:r>
      <w:r w:rsidRPr="007D6204">
        <w:rPr>
          <w:sz w:val="24"/>
          <w:szCs w:val="24"/>
        </w:rPr>
        <w:t>for</w:t>
      </w:r>
      <w:r w:rsidRPr="007D6204">
        <w:rPr>
          <w:spacing w:val="-2"/>
          <w:sz w:val="24"/>
          <w:szCs w:val="24"/>
        </w:rPr>
        <w:t xml:space="preserve"> </w:t>
      </w:r>
      <w:r w:rsidRPr="007D6204">
        <w:rPr>
          <w:sz w:val="24"/>
          <w:szCs w:val="24"/>
        </w:rPr>
        <w:t>a</w:t>
      </w:r>
      <w:r w:rsidRPr="007D6204">
        <w:rPr>
          <w:spacing w:val="-4"/>
          <w:sz w:val="24"/>
          <w:szCs w:val="24"/>
        </w:rPr>
        <w:t xml:space="preserve"> </w:t>
      </w:r>
      <w:r w:rsidRPr="007D6204">
        <w:rPr>
          <w:sz w:val="24"/>
          <w:szCs w:val="24"/>
        </w:rPr>
        <w:t>member</w:t>
      </w:r>
      <w:r w:rsidRPr="007D6204">
        <w:rPr>
          <w:spacing w:val="-4"/>
          <w:sz w:val="24"/>
          <w:szCs w:val="24"/>
        </w:rPr>
        <w:t xml:space="preserve"> </w:t>
      </w:r>
      <w:r w:rsidRPr="007D6204">
        <w:rPr>
          <w:sz w:val="24"/>
          <w:szCs w:val="24"/>
        </w:rPr>
        <w:t>of</w:t>
      </w:r>
      <w:r w:rsidRPr="007D6204">
        <w:rPr>
          <w:spacing w:val="-2"/>
          <w:sz w:val="24"/>
          <w:szCs w:val="24"/>
        </w:rPr>
        <w:t xml:space="preserve"> </w:t>
      </w:r>
      <w:r w:rsidRPr="007D6204">
        <w:rPr>
          <w:sz w:val="24"/>
          <w:szCs w:val="24"/>
        </w:rPr>
        <w:t>the</w:t>
      </w:r>
      <w:r w:rsidRPr="007D6204">
        <w:rPr>
          <w:spacing w:val="-4"/>
          <w:sz w:val="24"/>
          <w:szCs w:val="24"/>
        </w:rPr>
        <w:t xml:space="preserve"> </w:t>
      </w:r>
      <w:r w:rsidRPr="007D6204">
        <w:rPr>
          <w:sz w:val="24"/>
          <w:szCs w:val="24"/>
        </w:rPr>
        <w:t>College</w:t>
      </w:r>
      <w:r w:rsidRPr="007D6204">
        <w:rPr>
          <w:spacing w:val="-4"/>
          <w:sz w:val="24"/>
          <w:szCs w:val="24"/>
        </w:rPr>
        <w:t xml:space="preserve"> </w:t>
      </w:r>
      <w:r w:rsidRPr="007D6204">
        <w:rPr>
          <w:sz w:val="24"/>
          <w:szCs w:val="24"/>
        </w:rPr>
        <w:t>community.</w:t>
      </w:r>
      <w:r w:rsidRPr="007D6204">
        <w:rPr>
          <w:spacing w:val="-3"/>
          <w:sz w:val="24"/>
          <w:szCs w:val="24"/>
        </w:rPr>
        <w:t xml:space="preserve"> </w:t>
      </w:r>
      <w:r w:rsidRPr="007D6204">
        <w:rPr>
          <w:sz w:val="24"/>
          <w:szCs w:val="24"/>
        </w:rPr>
        <w:t>Warnings</w:t>
      </w:r>
      <w:r w:rsidRPr="007D6204">
        <w:rPr>
          <w:spacing w:val="-3"/>
          <w:sz w:val="24"/>
          <w:szCs w:val="24"/>
        </w:rPr>
        <w:t xml:space="preserve"> </w:t>
      </w:r>
      <w:r w:rsidRPr="007D6204">
        <w:rPr>
          <w:sz w:val="24"/>
          <w:szCs w:val="24"/>
        </w:rPr>
        <w:t>cannot</w:t>
      </w:r>
      <w:r w:rsidRPr="007D6204">
        <w:rPr>
          <w:spacing w:val="-3"/>
          <w:sz w:val="24"/>
          <w:szCs w:val="24"/>
        </w:rPr>
        <w:t xml:space="preserve"> </w:t>
      </w:r>
      <w:r w:rsidRPr="007D6204">
        <w:rPr>
          <w:sz w:val="24"/>
          <w:szCs w:val="24"/>
        </w:rPr>
        <w:t xml:space="preserve">be </w:t>
      </w:r>
      <w:r w:rsidRPr="007D6204">
        <w:rPr>
          <w:spacing w:val="-2"/>
          <w:sz w:val="24"/>
          <w:szCs w:val="24"/>
        </w:rPr>
        <w:t>appealed.</w:t>
      </w:r>
    </w:p>
    <w:p w14:paraId="012380E1" w14:textId="15FF1162" w:rsidR="004D07D4" w:rsidRPr="007D6204" w:rsidRDefault="004D07D4" w:rsidP="00797670">
      <w:pPr>
        <w:pStyle w:val="ListParagraph"/>
        <w:numPr>
          <w:ilvl w:val="0"/>
          <w:numId w:val="1"/>
        </w:numPr>
        <w:tabs>
          <w:tab w:val="left" w:pos="920"/>
        </w:tabs>
        <w:spacing w:line="360" w:lineRule="auto"/>
        <w:ind w:left="630" w:hanging="176"/>
        <w:rPr>
          <w:sz w:val="24"/>
          <w:szCs w:val="24"/>
        </w:rPr>
      </w:pPr>
      <w:r w:rsidRPr="007D6204">
        <w:rPr>
          <w:sz w:val="24"/>
          <w:szCs w:val="24"/>
        </w:rPr>
        <w:t>Disciplinary Probation: Continuance at the College but under specific conditions or required activities</w:t>
      </w:r>
      <w:r w:rsidRPr="007D6204">
        <w:rPr>
          <w:spacing w:val="-2"/>
          <w:sz w:val="24"/>
          <w:szCs w:val="24"/>
        </w:rPr>
        <w:t xml:space="preserve"> </w:t>
      </w:r>
      <w:r w:rsidRPr="007D6204">
        <w:rPr>
          <w:sz w:val="24"/>
          <w:szCs w:val="24"/>
        </w:rPr>
        <w:t>imposed</w:t>
      </w:r>
      <w:r w:rsidRPr="007D6204">
        <w:rPr>
          <w:spacing w:val="-2"/>
          <w:sz w:val="24"/>
          <w:szCs w:val="24"/>
        </w:rPr>
        <w:t xml:space="preserve"> </w:t>
      </w:r>
      <w:r w:rsidRPr="007D6204">
        <w:rPr>
          <w:sz w:val="24"/>
          <w:szCs w:val="24"/>
        </w:rPr>
        <w:t>for</w:t>
      </w:r>
      <w:r w:rsidRPr="007D6204">
        <w:rPr>
          <w:spacing w:val="-3"/>
          <w:sz w:val="24"/>
          <w:szCs w:val="24"/>
        </w:rPr>
        <w:t xml:space="preserve"> </w:t>
      </w:r>
      <w:r w:rsidRPr="007D6204">
        <w:rPr>
          <w:sz w:val="24"/>
          <w:szCs w:val="24"/>
        </w:rPr>
        <w:t>a</w:t>
      </w:r>
      <w:r w:rsidRPr="007D6204">
        <w:rPr>
          <w:spacing w:val="-3"/>
          <w:sz w:val="24"/>
          <w:szCs w:val="24"/>
        </w:rPr>
        <w:t xml:space="preserve"> </w:t>
      </w:r>
      <w:r w:rsidRPr="007D6204">
        <w:rPr>
          <w:sz w:val="24"/>
          <w:szCs w:val="24"/>
        </w:rPr>
        <w:t>specified</w:t>
      </w:r>
      <w:r w:rsidRPr="007D6204">
        <w:rPr>
          <w:spacing w:val="-2"/>
          <w:sz w:val="24"/>
          <w:szCs w:val="24"/>
        </w:rPr>
        <w:t xml:space="preserve"> </w:t>
      </w:r>
      <w:proofErr w:type="gramStart"/>
      <w:r w:rsidRPr="007D6204">
        <w:rPr>
          <w:sz w:val="24"/>
          <w:szCs w:val="24"/>
        </w:rPr>
        <w:t>period</w:t>
      </w:r>
      <w:r w:rsidRPr="007D6204">
        <w:rPr>
          <w:spacing w:val="-2"/>
          <w:sz w:val="24"/>
          <w:szCs w:val="24"/>
        </w:rPr>
        <w:t xml:space="preserve"> </w:t>
      </w:r>
      <w:r w:rsidRPr="007D6204">
        <w:rPr>
          <w:sz w:val="24"/>
          <w:szCs w:val="24"/>
        </w:rPr>
        <w:t>of</w:t>
      </w:r>
      <w:r w:rsidRPr="007D6204">
        <w:rPr>
          <w:spacing w:val="-3"/>
          <w:sz w:val="24"/>
          <w:szCs w:val="24"/>
        </w:rPr>
        <w:t xml:space="preserve"> </w:t>
      </w:r>
      <w:r w:rsidRPr="007D6204">
        <w:rPr>
          <w:sz w:val="24"/>
          <w:szCs w:val="24"/>
        </w:rPr>
        <w:t>time</w:t>
      </w:r>
      <w:proofErr w:type="gramEnd"/>
      <w:r w:rsidRPr="007D6204">
        <w:rPr>
          <w:spacing w:val="-3"/>
          <w:sz w:val="24"/>
          <w:szCs w:val="24"/>
        </w:rPr>
        <w:t xml:space="preserve"> </w:t>
      </w:r>
      <w:r w:rsidRPr="007D6204">
        <w:rPr>
          <w:sz w:val="24"/>
          <w:szCs w:val="24"/>
        </w:rPr>
        <w:t>resulting</w:t>
      </w:r>
      <w:r w:rsidRPr="007D6204">
        <w:rPr>
          <w:spacing w:val="-2"/>
          <w:sz w:val="24"/>
          <w:szCs w:val="24"/>
        </w:rPr>
        <w:t xml:space="preserve"> </w:t>
      </w:r>
      <w:r w:rsidRPr="007D6204">
        <w:rPr>
          <w:sz w:val="24"/>
          <w:szCs w:val="24"/>
        </w:rPr>
        <w:t>from</w:t>
      </w:r>
      <w:r w:rsidRPr="007D6204">
        <w:rPr>
          <w:spacing w:val="-2"/>
          <w:sz w:val="24"/>
          <w:szCs w:val="24"/>
        </w:rPr>
        <w:t xml:space="preserve"> </w:t>
      </w:r>
      <w:r w:rsidRPr="007D6204">
        <w:rPr>
          <w:sz w:val="24"/>
          <w:szCs w:val="24"/>
        </w:rPr>
        <w:t>a</w:t>
      </w:r>
      <w:r w:rsidRPr="007D6204">
        <w:rPr>
          <w:spacing w:val="-3"/>
          <w:sz w:val="24"/>
          <w:szCs w:val="24"/>
        </w:rPr>
        <w:t xml:space="preserve"> </w:t>
      </w:r>
      <w:r w:rsidRPr="007D6204">
        <w:rPr>
          <w:sz w:val="24"/>
          <w:szCs w:val="24"/>
        </w:rPr>
        <w:t>policy</w:t>
      </w:r>
      <w:r w:rsidRPr="007D6204">
        <w:rPr>
          <w:spacing w:val="-2"/>
          <w:sz w:val="24"/>
          <w:szCs w:val="24"/>
        </w:rPr>
        <w:t xml:space="preserve"> </w:t>
      </w:r>
      <w:r w:rsidRPr="007D6204">
        <w:rPr>
          <w:sz w:val="24"/>
          <w:szCs w:val="24"/>
        </w:rPr>
        <w:t>violation.</w:t>
      </w:r>
      <w:r w:rsidRPr="007D6204">
        <w:rPr>
          <w:spacing w:val="-2"/>
          <w:sz w:val="24"/>
          <w:szCs w:val="24"/>
        </w:rPr>
        <w:t xml:space="preserve"> </w:t>
      </w:r>
      <w:r w:rsidRPr="007D6204">
        <w:rPr>
          <w:sz w:val="24"/>
          <w:szCs w:val="24"/>
        </w:rPr>
        <w:t>This</w:t>
      </w:r>
      <w:r w:rsidRPr="007D6204">
        <w:rPr>
          <w:spacing w:val="-2"/>
          <w:sz w:val="24"/>
          <w:szCs w:val="24"/>
        </w:rPr>
        <w:t xml:space="preserve"> </w:t>
      </w:r>
      <w:r w:rsidRPr="007D6204">
        <w:rPr>
          <w:sz w:val="24"/>
          <w:szCs w:val="24"/>
        </w:rPr>
        <w:t>is</w:t>
      </w:r>
      <w:r w:rsidRPr="007D6204">
        <w:rPr>
          <w:spacing w:val="-2"/>
          <w:sz w:val="24"/>
          <w:szCs w:val="24"/>
        </w:rPr>
        <w:t xml:space="preserve"> </w:t>
      </w:r>
      <w:r w:rsidRPr="007D6204">
        <w:rPr>
          <w:sz w:val="24"/>
          <w:szCs w:val="24"/>
        </w:rPr>
        <w:t>period</w:t>
      </w:r>
      <w:r w:rsidRPr="007D6204">
        <w:rPr>
          <w:spacing w:val="-2"/>
          <w:sz w:val="24"/>
          <w:szCs w:val="24"/>
        </w:rPr>
        <w:t xml:space="preserve"> </w:t>
      </w:r>
      <w:r w:rsidRPr="007D6204">
        <w:rPr>
          <w:sz w:val="24"/>
          <w:szCs w:val="24"/>
        </w:rPr>
        <w:t>of observation during which time the student is expected to demonstrate a willingness and ability to strictly comply with the College standards. Progressive disciplinary actions will result, including suspension or expulsion, if repeat violations occur, especially during the probationary period.</w:t>
      </w:r>
    </w:p>
    <w:p w14:paraId="4A13E0CC" w14:textId="77777777" w:rsidR="004D07D4" w:rsidRPr="007D6204" w:rsidRDefault="004D07D4" w:rsidP="00797670">
      <w:pPr>
        <w:pStyle w:val="ListParagraph"/>
        <w:numPr>
          <w:ilvl w:val="0"/>
          <w:numId w:val="1"/>
        </w:numPr>
        <w:tabs>
          <w:tab w:val="left" w:pos="905"/>
        </w:tabs>
        <w:spacing w:line="360" w:lineRule="auto"/>
        <w:ind w:left="630" w:right="833" w:hanging="176"/>
        <w:rPr>
          <w:sz w:val="24"/>
          <w:szCs w:val="24"/>
        </w:rPr>
      </w:pPr>
      <w:r w:rsidRPr="007D6204">
        <w:rPr>
          <w:sz w:val="24"/>
          <w:szCs w:val="24"/>
        </w:rPr>
        <w:t xml:space="preserve">Disciplinary Suspension is a separation from the College for a specified </w:t>
      </w:r>
      <w:proofErr w:type="gramStart"/>
      <w:r w:rsidRPr="007D6204">
        <w:rPr>
          <w:sz w:val="24"/>
          <w:szCs w:val="24"/>
        </w:rPr>
        <w:t>period of time</w:t>
      </w:r>
      <w:proofErr w:type="gramEnd"/>
      <w:r w:rsidRPr="007D6204">
        <w:rPr>
          <w:sz w:val="24"/>
          <w:szCs w:val="24"/>
        </w:rPr>
        <w:t>. During the suspension period the student cannot qualify for graduations nor progress toward a degree by registering for, taking, or completing classes at the college. The college reserves the right to deny transfer of credits earned elsewhere during the suspension period. Additionally, the student can’t participate</w:t>
      </w:r>
      <w:r w:rsidRPr="007D6204">
        <w:rPr>
          <w:spacing w:val="-4"/>
          <w:sz w:val="24"/>
          <w:szCs w:val="24"/>
        </w:rPr>
        <w:t xml:space="preserve"> </w:t>
      </w:r>
      <w:r w:rsidRPr="007D6204">
        <w:rPr>
          <w:sz w:val="24"/>
          <w:szCs w:val="24"/>
        </w:rPr>
        <w:t>in</w:t>
      </w:r>
      <w:r w:rsidRPr="007D6204">
        <w:rPr>
          <w:spacing w:val="-3"/>
          <w:sz w:val="24"/>
          <w:szCs w:val="24"/>
        </w:rPr>
        <w:t xml:space="preserve"> </w:t>
      </w:r>
      <w:r w:rsidRPr="007D6204">
        <w:rPr>
          <w:sz w:val="24"/>
          <w:szCs w:val="24"/>
        </w:rPr>
        <w:t>a</w:t>
      </w:r>
      <w:r w:rsidRPr="007D6204">
        <w:rPr>
          <w:spacing w:val="-2"/>
          <w:sz w:val="24"/>
          <w:szCs w:val="24"/>
        </w:rPr>
        <w:t xml:space="preserve"> </w:t>
      </w:r>
      <w:r w:rsidRPr="007D6204">
        <w:rPr>
          <w:sz w:val="24"/>
          <w:szCs w:val="24"/>
        </w:rPr>
        <w:t>college</w:t>
      </w:r>
      <w:r w:rsidRPr="007D6204">
        <w:rPr>
          <w:spacing w:val="-4"/>
          <w:sz w:val="24"/>
          <w:szCs w:val="24"/>
        </w:rPr>
        <w:t xml:space="preserve"> </w:t>
      </w:r>
      <w:r w:rsidRPr="007D6204">
        <w:rPr>
          <w:sz w:val="24"/>
          <w:szCs w:val="24"/>
        </w:rPr>
        <w:t>sponsored</w:t>
      </w:r>
      <w:r w:rsidRPr="007D6204">
        <w:rPr>
          <w:spacing w:val="-3"/>
          <w:sz w:val="24"/>
          <w:szCs w:val="24"/>
        </w:rPr>
        <w:t xml:space="preserve"> </w:t>
      </w:r>
      <w:r w:rsidRPr="007D6204">
        <w:rPr>
          <w:sz w:val="24"/>
          <w:szCs w:val="24"/>
        </w:rPr>
        <w:t>activity</w:t>
      </w:r>
      <w:r w:rsidRPr="007D6204">
        <w:rPr>
          <w:spacing w:val="-3"/>
          <w:sz w:val="24"/>
          <w:szCs w:val="24"/>
        </w:rPr>
        <w:t xml:space="preserve"> </w:t>
      </w:r>
      <w:r w:rsidRPr="007D6204">
        <w:rPr>
          <w:sz w:val="24"/>
          <w:szCs w:val="24"/>
        </w:rPr>
        <w:t>or</w:t>
      </w:r>
      <w:r w:rsidRPr="007D6204">
        <w:rPr>
          <w:spacing w:val="-4"/>
          <w:sz w:val="24"/>
          <w:szCs w:val="24"/>
        </w:rPr>
        <w:t xml:space="preserve"> </w:t>
      </w:r>
      <w:r w:rsidRPr="007D6204">
        <w:rPr>
          <w:sz w:val="24"/>
          <w:szCs w:val="24"/>
        </w:rPr>
        <w:t>be</w:t>
      </w:r>
      <w:r w:rsidRPr="007D6204">
        <w:rPr>
          <w:spacing w:val="-4"/>
          <w:sz w:val="24"/>
          <w:szCs w:val="24"/>
        </w:rPr>
        <w:t xml:space="preserve"> </w:t>
      </w:r>
      <w:r w:rsidRPr="007D6204">
        <w:rPr>
          <w:sz w:val="24"/>
          <w:szCs w:val="24"/>
        </w:rPr>
        <w:t>present</w:t>
      </w:r>
      <w:r w:rsidRPr="007D6204">
        <w:rPr>
          <w:spacing w:val="-3"/>
          <w:sz w:val="24"/>
          <w:szCs w:val="24"/>
        </w:rPr>
        <w:t xml:space="preserve"> </w:t>
      </w:r>
      <w:r w:rsidRPr="007D6204">
        <w:rPr>
          <w:sz w:val="24"/>
          <w:szCs w:val="24"/>
        </w:rPr>
        <w:t>on</w:t>
      </w:r>
      <w:r w:rsidRPr="007D6204">
        <w:rPr>
          <w:spacing w:val="-3"/>
          <w:sz w:val="24"/>
          <w:szCs w:val="24"/>
        </w:rPr>
        <w:t xml:space="preserve"> </w:t>
      </w:r>
      <w:r w:rsidRPr="007D6204">
        <w:rPr>
          <w:sz w:val="24"/>
          <w:szCs w:val="24"/>
        </w:rPr>
        <w:t>campus</w:t>
      </w:r>
      <w:r w:rsidRPr="007D6204">
        <w:rPr>
          <w:spacing w:val="-3"/>
          <w:sz w:val="24"/>
          <w:szCs w:val="24"/>
        </w:rPr>
        <w:t xml:space="preserve"> </w:t>
      </w:r>
      <w:r w:rsidRPr="007D6204">
        <w:rPr>
          <w:sz w:val="24"/>
          <w:szCs w:val="24"/>
        </w:rPr>
        <w:t>without</w:t>
      </w:r>
      <w:r w:rsidRPr="007D6204">
        <w:rPr>
          <w:spacing w:val="-3"/>
          <w:sz w:val="24"/>
          <w:szCs w:val="24"/>
        </w:rPr>
        <w:t xml:space="preserve"> </w:t>
      </w:r>
      <w:r w:rsidRPr="007D6204">
        <w:rPr>
          <w:sz w:val="24"/>
          <w:szCs w:val="24"/>
        </w:rPr>
        <w:t>prior</w:t>
      </w:r>
      <w:r w:rsidRPr="007D6204">
        <w:rPr>
          <w:spacing w:val="-4"/>
          <w:sz w:val="24"/>
          <w:szCs w:val="24"/>
        </w:rPr>
        <w:t xml:space="preserve"> </w:t>
      </w:r>
      <w:r w:rsidRPr="007D6204">
        <w:rPr>
          <w:sz w:val="24"/>
          <w:szCs w:val="24"/>
        </w:rPr>
        <w:t>approval</w:t>
      </w:r>
      <w:r w:rsidRPr="007D6204">
        <w:rPr>
          <w:spacing w:val="-1"/>
          <w:sz w:val="24"/>
          <w:szCs w:val="24"/>
        </w:rPr>
        <w:t xml:space="preserve"> </w:t>
      </w:r>
      <w:r w:rsidRPr="007D6204">
        <w:rPr>
          <w:sz w:val="24"/>
          <w:szCs w:val="24"/>
        </w:rPr>
        <w:t>from</w:t>
      </w:r>
      <w:r w:rsidRPr="007D6204">
        <w:rPr>
          <w:spacing w:val="-3"/>
          <w:sz w:val="24"/>
          <w:szCs w:val="24"/>
        </w:rPr>
        <w:t xml:space="preserve"> </w:t>
      </w:r>
      <w:r w:rsidRPr="007D6204">
        <w:rPr>
          <w:sz w:val="24"/>
          <w:szCs w:val="24"/>
        </w:rPr>
        <w:t>the Office of the Vice-President of Academics or Vice President of Student Services. Conditions for readmission may be specified. Notation of such suspension is made on the student’s academic transcript. The Notation is removed at the end of the suspension period.</w:t>
      </w:r>
    </w:p>
    <w:p w14:paraId="77A3E0A0" w14:textId="77777777" w:rsidR="004D07D4" w:rsidRPr="007D6204" w:rsidRDefault="004D07D4" w:rsidP="00F70E9B">
      <w:pPr>
        <w:pStyle w:val="BodyText"/>
        <w:spacing w:line="360" w:lineRule="auto"/>
        <w:ind w:left="630" w:hanging="176"/>
      </w:pPr>
    </w:p>
    <w:p w14:paraId="01F10BC8" w14:textId="48022981" w:rsidR="004D07D4" w:rsidRPr="007D6204" w:rsidRDefault="004D07D4" w:rsidP="00797670">
      <w:pPr>
        <w:pStyle w:val="ListParagraph"/>
        <w:numPr>
          <w:ilvl w:val="0"/>
          <w:numId w:val="1"/>
        </w:numPr>
        <w:tabs>
          <w:tab w:val="left" w:pos="920"/>
        </w:tabs>
        <w:spacing w:line="360" w:lineRule="auto"/>
        <w:ind w:left="630" w:hanging="176"/>
        <w:rPr>
          <w:sz w:val="24"/>
          <w:szCs w:val="24"/>
        </w:rPr>
      </w:pPr>
      <w:r w:rsidRPr="007D6204">
        <w:rPr>
          <w:sz w:val="24"/>
          <w:szCs w:val="24"/>
        </w:rPr>
        <w:t>Expulsion/Permanent</w:t>
      </w:r>
      <w:r w:rsidRPr="007D6204">
        <w:rPr>
          <w:spacing w:val="-3"/>
          <w:sz w:val="24"/>
          <w:szCs w:val="24"/>
        </w:rPr>
        <w:t xml:space="preserve"> </w:t>
      </w:r>
      <w:r w:rsidRPr="007D6204">
        <w:rPr>
          <w:sz w:val="24"/>
          <w:szCs w:val="24"/>
        </w:rPr>
        <w:t>Separation</w:t>
      </w:r>
      <w:r w:rsidRPr="007D6204">
        <w:rPr>
          <w:spacing w:val="-3"/>
          <w:sz w:val="24"/>
          <w:szCs w:val="24"/>
        </w:rPr>
        <w:t xml:space="preserve"> </w:t>
      </w:r>
      <w:r w:rsidRPr="007D6204">
        <w:rPr>
          <w:sz w:val="24"/>
          <w:szCs w:val="24"/>
        </w:rPr>
        <w:t>from</w:t>
      </w:r>
      <w:r w:rsidRPr="007D6204">
        <w:rPr>
          <w:spacing w:val="-3"/>
          <w:sz w:val="24"/>
          <w:szCs w:val="24"/>
        </w:rPr>
        <w:t xml:space="preserve"> </w:t>
      </w:r>
      <w:r w:rsidRPr="007D6204">
        <w:rPr>
          <w:sz w:val="24"/>
          <w:szCs w:val="24"/>
        </w:rPr>
        <w:t>the</w:t>
      </w:r>
      <w:r w:rsidRPr="007D6204">
        <w:rPr>
          <w:spacing w:val="-4"/>
          <w:sz w:val="24"/>
          <w:szCs w:val="24"/>
        </w:rPr>
        <w:t xml:space="preserve"> </w:t>
      </w:r>
      <w:r w:rsidRPr="007D6204">
        <w:rPr>
          <w:sz w:val="24"/>
          <w:szCs w:val="24"/>
        </w:rPr>
        <w:t>College</w:t>
      </w:r>
      <w:r w:rsidRPr="007D6204">
        <w:rPr>
          <w:spacing w:val="-4"/>
          <w:sz w:val="24"/>
          <w:szCs w:val="24"/>
        </w:rPr>
        <w:t xml:space="preserve"> </w:t>
      </w:r>
      <w:r w:rsidRPr="007D6204">
        <w:rPr>
          <w:sz w:val="24"/>
          <w:szCs w:val="24"/>
        </w:rPr>
        <w:t>Notation</w:t>
      </w:r>
      <w:r w:rsidRPr="007D6204">
        <w:rPr>
          <w:spacing w:val="-3"/>
          <w:sz w:val="24"/>
          <w:szCs w:val="24"/>
        </w:rPr>
        <w:t xml:space="preserve"> </w:t>
      </w:r>
      <w:r w:rsidRPr="007D6204">
        <w:rPr>
          <w:sz w:val="24"/>
          <w:szCs w:val="24"/>
        </w:rPr>
        <w:t>of</w:t>
      </w:r>
      <w:r w:rsidRPr="007D6204">
        <w:rPr>
          <w:spacing w:val="-4"/>
          <w:sz w:val="24"/>
          <w:szCs w:val="24"/>
        </w:rPr>
        <w:t xml:space="preserve"> </w:t>
      </w:r>
      <w:r w:rsidRPr="007D6204">
        <w:rPr>
          <w:sz w:val="24"/>
          <w:szCs w:val="24"/>
        </w:rPr>
        <w:t>the</w:t>
      </w:r>
      <w:r w:rsidRPr="007D6204">
        <w:rPr>
          <w:spacing w:val="-2"/>
          <w:sz w:val="24"/>
          <w:szCs w:val="24"/>
        </w:rPr>
        <w:t xml:space="preserve"> </w:t>
      </w:r>
      <w:r w:rsidRPr="007D6204">
        <w:rPr>
          <w:sz w:val="24"/>
          <w:szCs w:val="24"/>
        </w:rPr>
        <w:t>expulsion</w:t>
      </w:r>
      <w:r w:rsidRPr="007D6204">
        <w:rPr>
          <w:spacing w:val="-3"/>
          <w:sz w:val="24"/>
          <w:szCs w:val="24"/>
        </w:rPr>
        <w:t xml:space="preserve"> </w:t>
      </w:r>
      <w:r w:rsidRPr="007D6204">
        <w:rPr>
          <w:sz w:val="24"/>
          <w:szCs w:val="24"/>
        </w:rPr>
        <w:t>is</w:t>
      </w:r>
      <w:r w:rsidRPr="007D6204">
        <w:rPr>
          <w:spacing w:val="-3"/>
          <w:sz w:val="24"/>
          <w:szCs w:val="24"/>
        </w:rPr>
        <w:t xml:space="preserve"> </w:t>
      </w:r>
      <w:r w:rsidRPr="007D6204">
        <w:rPr>
          <w:sz w:val="24"/>
          <w:szCs w:val="24"/>
        </w:rPr>
        <w:t>made</w:t>
      </w:r>
      <w:r w:rsidRPr="007D6204">
        <w:rPr>
          <w:spacing w:val="-4"/>
          <w:sz w:val="24"/>
          <w:szCs w:val="24"/>
        </w:rPr>
        <w:t xml:space="preserve"> </w:t>
      </w:r>
      <w:r w:rsidRPr="007D6204">
        <w:rPr>
          <w:sz w:val="24"/>
          <w:szCs w:val="24"/>
        </w:rPr>
        <w:t>on</w:t>
      </w:r>
      <w:r w:rsidRPr="007D6204">
        <w:rPr>
          <w:spacing w:val="-3"/>
          <w:sz w:val="24"/>
          <w:szCs w:val="24"/>
        </w:rPr>
        <w:t xml:space="preserve"> </w:t>
      </w:r>
      <w:r w:rsidRPr="007D6204">
        <w:rPr>
          <w:sz w:val="24"/>
          <w:szCs w:val="24"/>
        </w:rPr>
        <w:lastRenderedPageBreak/>
        <w:t xml:space="preserve">the student’s academic transcript. Students expelled for violent behavior will not be allowed on </w:t>
      </w:r>
      <w:r w:rsidRPr="007D6204">
        <w:rPr>
          <w:spacing w:val="-2"/>
          <w:sz w:val="24"/>
          <w:szCs w:val="24"/>
        </w:rPr>
        <w:t>campus.</w:t>
      </w:r>
    </w:p>
    <w:p w14:paraId="175DB074" w14:textId="77777777" w:rsidR="004D07D4" w:rsidRPr="007D6204" w:rsidRDefault="004D07D4" w:rsidP="00797670">
      <w:pPr>
        <w:pStyle w:val="ListParagraph"/>
        <w:numPr>
          <w:ilvl w:val="0"/>
          <w:numId w:val="1"/>
        </w:numPr>
        <w:tabs>
          <w:tab w:val="left" w:pos="905"/>
        </w:tabs>
        <w:spacing w:line="360" w:lineRule="auto"/>
        <w:ind w:left="630" w:hanging="176"/>
        <w:rPr>
          <w:sz w:val="24"/>
          <w:szCs w:val="24"/>
        </w:rPr>
      </w:pPr>
      <w:r w:rsidRPr="007D6204">
        <w:rPr>
          <w:sz w:val="24"/>
          <w:szCs w:val="24"/>
        </w:rPr>
        <w:t>Required</w:t>
      </w:r>
      <w:r w:rsidRPr="007D6204">
        <w:rPr>
          <w:spacing w:val="-4"/>
          <w:sz w:val="24"/>
          <w:szCs w:val="24"/>
        </w:rPr>
        <w:t xml:space="preserve"> </w:t>
      </w:r>
      <w:r w:rsidRPr="007D6204">
        <w:rPr>
          <w:sz w:val="24"/>
          <w:szCs w:val="24"/>
        </w:rPr>
        <w:t>Compliance</w:t>
      </w:r>
      <w:r w:rsidRPr="007D6204">
        <w:rPr>
          <w:spacing w:val="-2"/>
          <w:sz w:val="24"/>
          <w:szCs w:val="24"/>
        </w:rPr>
        <w:t xml:space="preserve"> </w:t>
      </w:r>
      <w:r w:rsidRPr="007D6204">
        <w:rPr>
          <w:sz w:val="24"/>
          <w:szCs w:val="24"/>
        </w:rPr>
        <w:t>includes</w:t>
      </w:r>
      <w:r w:rsidRPr="007D6204">
        <w:rPr>
          <w:spacing w:val="-2"/>
          <w:sz w:val="24"/>
          <w:szCs w:val="24"/>
        </w:rPr>
        <w:t xml:space="preserve"> </w:t>
      </w:r>
      <w:r w:rsidRPr="007D6204">
        <w:rPr>
          <w:sz w:val="24"/>
          <w:szCs w:val="24"/>
        </w:rPr>
        <w:t>such</w:t>
      </w:r>
      <w:r w:rsidRPr="007D6204">
        <w:rPr>
          <w:spacing w:val="-1"/>
          <w:sz w:val="24"/>
          <w:szCs w:val="24"/>
        </w:rPr>
        <w:t xml:space="preserve"> </w:t>
      </w:r>
      <w:r w:rsidRPr="007D6204">
        <w:rPr>
          <w:sz w:val="24"/>
          <w:szCs w:val="24"/>
        </w:rPr>
        <w:t>activities</w:t>
      </w:r>
      <w:r w:rsidRPr="007D6204">
        <w:rPr>
          <w:spacing w:val="-1"/>
          <w:sz w:val="24"/>
          <w:szCs w:val="24"/>
        </w:rPr>
        <w:t xml:space="preserve"> </w:t>
      </w:r>
      <w:r w:rsidRPr="007D6204">
        <w:rPr>
          <w:spacing w:val="-5"/>
          <w:sz w:val="24"/>
          <w:szCs w:val="24"/>
        </w:rPr>
        <w:t>as:</w:t>
      </w:r>
    </w:p>
    <w:p w14:paraId="00471FD9" w14:textId="77777777" w:rsidR="004D07D4" w:rsidRPr="007D6204" w:rsidRDefault="004D07D4" w:rsidP="00C13203">
      <w:pPr>
        <w:pStyle w:val="ListParagraph"/>
        <w:numPr>
          <w:ilvl w:val="2"/>
          <w:numId w:val="1"/>
        </w:numPr>
        <w:tabs>
          <w:tab w:val="left" w:pos="866"/>
        </w:tabs>
        <w:spacing w:line="360" w:lineRule="auto"/>
        <w:rPr>
          <w:sz w:val="24"/>
          <w:szCs w:val="24"/>
        </w:rPr>
      </w:pPr>
      <w:r w:rsidRPr="007D6204">
        <w:rPr>
          <w:sz w:val="24"/>
          <w:szCs w:val="24"/>
        </w:rPr>
        <w:t>Carrying</w:t>
      </w:r>
      <w:r w:rsidRPr="007D6204">
        <w:rPr>
          <w:spacing w:val="-4"/>
          <w:sz w:val="24"/>
          <w:szCs w:val="24"/>
        </w:rPr>
        <w:t xml:space="preserve"> </w:t>
      </w:r>
      <w:r w:rsidRPr="007D6204">
        <w:rPr>
          <w:sz w:val="24"/>
          <w:szCs w:val="24"/>
        </w:rPr>
        <w:t>out</w:t>
      </w:r>
      <w:r w:rsidRPr="007D6204">
        <w:rPr>
          <w:spacing w:val="-4"/>
          <w:sz w:val="24"/>
          <w:szCs w:val="24"/>
        </w:rPr>
        <w:t xml:space="preserve"> </w:t>
      </w:r>
      <w:r w:rsidRPr="007D6204">
        <w:rPr>
          <w:sz w:val="24"/>
          <w:szCs w:val="24"/>
        </w:rPr>
        <w:t>a</w:t>
      </w:r>
      <w:r w:rsidRPr="007D6204">
        <w:rPr>
          <w:spacing w:val="-5"/>
          <w:sz w:val="24"/>
          <w:szCs w:val="24"/>
        </w:rPr>
        <w:t xml:space="preserve"> </w:t>
      </w:r>
      <w:r w:rsidRPr="007D6204">
        <w:rPr>
          <w:sz w:val="24"/>
          <w:szCs w:val="24"/>
        </w:rPr>
        <w:t>college</w:t>
      </w:r>
      <w:r w:rsidRPr="007D6204">
        <w:rPr>
          <w:spacing w:val="-3"/>
          <w:sz w:val="24"/>
          <w:szCs w:val="24"/>
        </w:rPr>
        <w:t xml:space="preserve"> </w:t>
      </w:r>
      <w:r w:rsidRPr="007D6204">
        <w:rPr>
          <w:sz w:val="24"/>
          <w:szCs w:val="24"/>
        </w:rPr>
        <w:t>mandate</w:t>
      </w:r>
      <w:r w:rsidRPr="007D6204">
        <w:rPr>
          <w:spacing w:val="-5"/>
          <w:sz w:val="24"/>
          <w:szCs w:val="24"/>
        </w:rPr>
        <w:t xml:space="preserve"> </w:t>
      </w:r>
      <w:r w:rsidRPr="007D6204">
        <w:rPr>
          <w:sz w:val="24"/>
          <w:szCs w:val="24"/>
        </w:rPr>
        <w:t>as</w:t>
      </w:r>
      <w:r w:rsidRPr="007D6204">
        <w:rPr>
          <w:spacing w:val="-4"/>
          <w:sz w:val="24"/>
          <w:szCs w:val="24"/>
        </w:rPr>
        <w:t xml:space="preserve"> </w:t>
      </w:r>
      <w:proofErr w:type="gramStart"/>
      <w:r w:rsidRPr="007D6204">
        <w:rPr>
          <w:sz w:val="24"/>
          <w:szCs w:val="24"/>
        </w:rPr>
        <w:t>condition</w:t>
      </w:r>
      <w:proofErr w:type="gramEnd"/>
      <w:r w:rsidRPr="007D6204">
        <w:rPr>
          <w:spacing w:val="-4"/>
          <w:sz w:val="24"/>
          <w:szCs w:val="24"/>
        </w:rPr>
        <w:t xml:space="preserve"> </w:t>
      </w:r>
      <w:r w:rsidRPr="007D6204">
        <w:rPr>
          <w:sz w:val="24"/>
          <w:szCs w:val="24"/>
        </w:rPr>
        <w:t>for</w:t>
      </w:r>
      <w:r w:rsidRPr="007D6204">
        <w:rPr>
          <w:spacing w:val="-3"/>
          <w:sz w:val="24"/>
          <w:szCs w:val="24"/>
        </w:rPr>
        <w:t xml:space="preserve"> </w:t>
      </w:r>
      <w:r w:rsidRPr="007D6204">
        <w:rPr>
          <w:sz w:val="24"/>
          <w:szCs w:val="24"/>
        </w:rPr>
        <w:t>being</w:t>
      </w:r>
      <w:r w:rsidRPr="007D6204">
        <w:rPr>
          <w:spacing w:val="-4"/>
          <w:sz w:val="24"/>
          <w:szCs w:val="24"/>
        </w:rPr>
        <w:t xml:space="preserve"> </w:t>
      </w:r>
      <w:r w:rsidRPr="007D6204">
        <w:rPr>
          <w:sz w:val="24"/>
          <w:szCs w:val="24"/>
        </w:rPr>
        <w:t>admitted,</w:t>
      </w:r>
      <w:r w:rsidRPr="007D6204">
        <w:rPr>
          <w:spacing w:val="-4"/>
          <w:sz w:val="24"/>
          <w:szCs w:val="24"/>
        </w:rPr>
        <w:t xml:space="preserve"> </w:t>
      </w:r>
      <w:r w:rsidRPr="007D6204">
        <w:rPr>
          <w:sz w:val="24"/>
          <w:szCs w:val="24"/>
        </w:rPr>
        <w:t>continuing</w:t>
      </w:r>
      <w:r w:rsidRPr="007D6204">
        <w:rPr>
          <w:spacing w:val="-4"/>
          <w:sz w:val="24"/>
          <w:szCs w:val="24"/>
        </w:rPr>
        <w:t xml:space="preserve"> </w:t>
      </w:r>
      <w:r w:rsidRPr="007D6204">
        <w:rPr>
          <w:sz w:val="24"/>
          <w:szCs w:val="24"/>
        </w:rPr>
        <w:t>enrollment,</w:t>
      </w:r>
      <w:r w:rsidRPr="007D6204">
        <w:rPr>
          <w:spacing w:val="-4"/>
          <w:sz w:val="24"/>
          <w:szCs w:val="24"/>
        </w:rPr>
        <w:t xml:space="preserve"> </w:t>
      </w:r>
      <w:r w:rsidRPr="007D6204">
        <w:rPr>
          <w:sz w:val="24"/>
          <w:szCs w:val="24"/>
        </w:rPr>
        <w:t>or graduating from the College</w:t>
      </w:r>
    </w:p>
    <w:p w14:paraId="439D79CF" w14:textId="77777777" w:rsidR="004D07D4" w:rsidRPr="007D6204" w:rsidRDefault="004D07D4" w:rsidP="00C13203">
      <w:pPr>
        <w:pStyle w:val="ListParagraph"/>
        <w:numPr>
          <w:ilvl w:val="2"/>
          <w:numId w:val="1"/>
        </w:numPr>
        <w:tabs>
          <w:tab w:val="left" w:pos="933"/>
        </w:tabs>
        <w:spacing w:line="360" w:lineRule="auto"/>
        <w:rPr>
          <w:sz w:val="24"/>
          <w:szCs w:val="24"/>
        </w:rPr>
      </w:pPr>
      <w:r w:rsidRPr="007D6204">
        <w:rPr>
          <w:sz w:val="24"/>
          <w:szCs w:val="24"/>
        </w:rPr>
        <w:t>Restrictions</w:t>
      </w:r>
      <w:r w:rsidRPr="007D6204">
        <w:rPr>
          <w:spacing w:val="-2"/>
          <w:sz w:val="24"/>
          <w:szCs w:val="24"/>
        </w:rPr>
        <w:t xml:space="preserve"> </w:t>
      </w:r>
      <w:r w:rsidRPr="007D6204">
        <w:rPr>
          <w:sz w:val="24"/>
          <w:szCs w:val="24"/>
        </w:rPr>
        <w:t>of</w:t>
      </w:r>
      <w:r w:rsidRPr="007D6204">
        <w:rPr>
          <w:spacing w:val="-2"/>
          <w:sz w:val="24"/>
          <w:szCs w:val="24"/>
        </w:rPr>
        <w:t xml:space="preserve"> privileges</w:t>
      </w:r>
    </w:p>
    <w:p w14:paraId="0B56D9F6" w14:textId="77777777" w:rsidR="004D07D4" w:rsidRPr="007D6204" w:rsidRDefault="004D07D4" w:rsidP="00C13203">
      <w:pPr>
        <w:pStyle w:val="ListParagraph"/>
        <w:numPr>
          <w:ilvl w:val="2"/>
          <w:numId w:val="1"/>
        </w:numPr>
        <w:tabs>
          <w:tab w:val="left" w:pos="1000"/>
        </w:tabs>
        <w:spacing w:line="360" w:lineRule="auto"/>
        <w:rPr>
          <w:sz w:val="24"/>
          <w:szCs w:val="24"/>
        </w:rPr>
      </w:pPr>
      <w:r w:rsidRPr="007D6204">
        <w:rPr>
          <w:sz w:val="24"/>
          <w:szCs w:val="24"/>
        </w:rPr>
        <w:t>Withholding</w:t>
      </w:r>
      <w:r w:rsidRPr="007D6204">
        <w:rPr>
          <w:spacing w:val="-2"/>
          <w:sz w:val="24"/>
          <w:szCs w:val="24"/>
        </w:rPr>
        <w:t xml:space="preserve"> </w:t>
      </w:r>
      <w:r w:rsidRPr="007D6204">
        <w:rPr>
          <w:sz w:val="24"/>
          <w:szCs w:val="24"/>
        </w:rPr>
        <w:t>of</w:t>
      </w:r>
      <w:r w:rsidRPr="007D6204">
        <w:rPr>
          <w:spacing w:val="-2"/>
          <w:sz w:val="24"/>
          <w:szCs w:val="24"/>
        </w:rPr>
        <w:t xml:space="preserve"> </w:t>
      </w:r>
      <w:r w:rsidRPr="007D6204">
        <w:rPr>
          <w:sz w:val="24"/>
          <w:szCs w:val="24"/>
        </w:rPr>
        <w:t>a</w:t>
      </w:r>
      <w:r w:rsidRPr="007D6204">
        <w:rPr>
          <w:spacing w:val="-2"/>
          <w:sz w:val="24"/>
          <w:szCs w:val="24"/>
        </w:rPr>
        <w:t xml:space="preserve"> </w:t>
      </w:r>
      <w:r w:rsidRPr="007D6204">
        <w:rPr>
          <w:sz w:val="24"/>
          <w:szCs w:val="24"/>
        </w:rPr>
        <w:t>formal</w:t>
      </w:r>
      <w:r w:rsidRPr="007D6204">
        <w:rPr>
          <w:spacing w:val="-2"/>
          <w:sz w:val="24"/>
          <w:szCs w:val="24"/>
        </w:rPr>
        <w:t xml:space="preserve"> </w:t>
      </w:r>
      <w:r w:rsidRPr="007D6204">
        <w:rPr>
          <w:sz w:val="24"/>
          <w:szCs w:val="24"/>
        </w:rPr>
        <w:t>academic</w:t>
      </w:r>
      <w:r w:rsidRPr="007D6204">
        <w:rPr>
          <w:spacing w:val="-2"/>
          <w:sz w:val="24"/>
          <w:szCs w:val="24"/>
        </w:rPr>
        <w:t xml:space="preserve"> </w:t>
      </w:r>
      <w:r w:rsidRPr="007D6204">
        <w:rPr>
          <w:sz w:val="24"/>
          <w:szCs w:val="24"/>
        </w:rPr>
        <w:t>transcript</w:t>
      </w:r>
      <w:r w:rsidRPr="007D6204">
        <w:rPr>
          <w:spacing w:val="-1"/>
          <w:sz w:val="24"/>
          <w:szCs w:val="24"/>
        </w:rPr>
        <w:t xml:space="preserve"> </w:t>
      </w:r>
      <w:r w:rsidRPr="007D6204">
        <w:rPr>
          <w:sz w:val="24"/>
          <w:szCs w:val="24"/>
        </w:rPr>
        <w:t>or</w:t>
      </w:r>
      <w:r w:rsidRPr="007D6204">
        <w:rPr>
          <w:spacing w:val="-3"/>
          <w:sz w:val="24"/>
          <w:szCs w:val="24"/>
        </w:rPr>
        <w:t xml:space="preserve"> </w:t>
      </w:r>
      <w:r w:rsidRPr="007D6204">
        <w:rPr>
          <w:sz w:val="24"/>
          <w:szCs w:val="24"/>
        </w:rPr>
        <w:t>degree</w:t>
      </w:r>
      <w:r w:rsidRPr="007D6204">
        <w:rPr>
          <w:spacing w:val="-2"/>
          <w:sz w:val="24"/>
          <w:szCs w:val="24"/>
        </w:rPr>
        <w:t xml:space="preserve"> </w:t>
      </w:r>
      <w:r w:rsidRPr="007D6204">
        <w:rPr>
          <w:sz w:val="24"/>
          <w:szCs w:val="24"/>
        </w:rPr>
        <w:t>for</w:t>
      </w:r>
      <w:r w:rsidRPr="007D6204">
        <w:rPr>
          <w:spacing w:val="-2"/>
          <w:sz w:val="24"/>
          <w:szCs w:val="24"/>
        </w:rPr>
        <w:t xml:space="preserve"> </w:t>
      </w:r>
      <w:r w:rsidRPr="007D6204">
        <w:rPr>
          <w:sz w:val="24"/>
          <w:szCs w:val="24"/>
        </w:rPr>
        <w:t>specified</w:t>
      </w:r>
      <w:r w:rsidRPr="007D6204">
        <w:rPr>
          <w:spacing w:val="-1"/>
          <w:sz w:val="24"/>
          <w:szCs w:val="24"/>
        </w:rPr>
        <w:t xml:space="preserve"> </w:t>
      </w:r>
      <w:r w:rsidRPr="007D6204">
        <w:rPr>
          <w:spacing w:val="-4"/>
          <w:sz w:val="24"/>
          <w:szCs w:val="24"/>
        </w:rPr>
        <w:t>time</w:t>
      </w:r>
    </w:p>
    <w:p w14:paraId="1DF4797A" w14:textId="77777777" w:rsidR="004D07D4" w:rsidRPr="007D6204" w:rsidRDefault="004D07D4" w:rsidP="00C13203">
      <w:pPr>
        <w:pStyle w:val="ListParagraph"/>
        <w:numPr>
          <w:ilvl w:val="2"/>
          <w:numId w:val="1"/>
        </w:numPr>
        <w:tabs>
          <w:tab w:val="left" w:pos="986"/>
        </w:tabs>
        <w:spacing w:line="360" w:lineRule="auto"/>
        <w:rPr>
          <w:sz w:val="24"/>
          <w:szCs w:val="24"/>
        </w:rPr>
      </w:pPr>
      <w:r w:rsidRPr="007D6204">
        <w:rPr>
          <w:sz w:val="24"/>
          <w:szCs w:val="24"/>
        </w:rPr>
        <w:t>Revocation</w:t>
      </w:r>
      <w:r w:rsidRPr="007D6204">
        <w:rPr>
          <w:spacing w:val="-3"/>
          <w:sz w:val="24"/>
          <w:szCs w:val="24"/>
        </w:rPr>
        <w:t xml:space="preserve"> </w:t>
      </w:r>
      <w:r w:rsidRPr="007D6204">
        <w:rPr>
          <w:sz w:val="24"/>
          <w:szCs w:val="24"/>
        </w:rPr>
        <w:t>of</w:t>
      </w:r>
      <w:r w:rsidRPr="007D6204">
        <w:rPr>
          <w:spacing w:val="-4"/>
          <w:sz w:val="24"/>
          <w:szCs w:val="24"/>
        </w:rPr>
        <w:t xml:space="preserve"> </w:t>
      </w:r>
      <w:r w:rsidRPr="007D6204">
        <w:rPr>
          <w:sz w:val="24"/>
          <w:szCs w:val="24"/>
        </w:rPr>
        <w:t>a</w:t>
      </w:r>
      <w:r w:rsidRPr="007D6204">
        <w:rPr>
          <w:spacing w:val="-4"/>
          <w:sz w:val="24"/>
          <w:szCs w:val="24"/>
        </w:rPr>
        <w:t xml:space="preserve"> </w:t>
      </w:r>
      <w:r w:rsidRPr="007D6204">
        <w:rPr>
          <w:sz w:val="24"/>
          <w:szCs w:val="24"/>
        </w:rPr>
        <w:t>degree</w:t>
      </w:r>
      <w:r w:rsidRPr="007D6204">
        <w:rPr>
          <w:spacing w:val="-4"/>
          <w:sz w:val="24"/>
          <w:szCs w:val="24"/>
        </w:rPr>
        <w:t xml:space="preserve"> </w:t>
      </w:r>
      <w:r w:rsidRPr="007D6204">
        <w:rPr>
          <w:sz w:val="24"/>
          <w:szCs w:val="24"/>
        </w:rPr>
        <w:t>v.</w:t>
      </w:r>
      <w:r w:rsidRPr="007D6204">
        <w:rPr>
          <w:spacing w:val="-3"/>
          <w:sz w:val="24"/>
          <w:szCs w:val="24"/>
        </w:rPr>
        <w:t xml:space="preserve"> </w:t>
      </w:r>
      <w:r w:rsidRPr="007D6204">
        <w:rPr>
          <w:sz w:val="24"/>
          <w:szCs w:val="24"/>
        </w:rPr>
        <w:t>denial</w:t>
      </w:r>
      <w:r w:rsidRPr="007D6204">
        <w:rPr>
          <w:spacing w:val="-3"/>
          <w:sz w:val="24"/>
          <w:szCs w:val="24"/>
        </w:rPr>
        <w:t xml:space="preserve"> </w:t>
      </w:r>
      <w:r w:rsidRPr="007D6204">
        <w:rPr>
          <w:sz w:val="24"/>
          <w:szCs w:val="24"/>
        </w:rPr>
        <w:t>of</w:t>
      </w:r>
      <w:r w:rsidRPr="007D6204">
        <w:rPr>
          <w:spacing w:val="-4"/>
          <w:sz w:val="24"/>
          <w:szCs w:val="24"/>
        </w:rPr>
        <w:t xml:space="preserve"> </w:t>
      </w:r>
      <w:r w:rsidRPr="007D6204">
        <w:rPr>
          <w:sz w:val="24"/>
          <w:szCs w:val="24"/>
        </w:rPr>
        <w:t>privileges</w:t>
      </w:r>
      <w:r w:rsidRPr="007D6204">
        <w:rPr>
          <w:spacing w:val="-3"/>
          <w:sz w:val="24"/>
          <w:szCs w:val="24"/>
        </w:rPr>
        <w:t xml:space="preserve"> </w:t>
      </w:r>
      <w:r w:rsidRPr="007D6204">
        <w:rPr>
          <w:sz w:val="24"/>
          <w:szCs w:val="24"/>
        </w:rPr>
        <w:t>of</w:t>
      </w:r>
      <w:r w:rsidRPr="007D6204">
        <w:rPr>
          <w:spacing w:val="-4"/>
          <w:sz w:val="24"/>
          <w:szCs w:val="24"/>
        </w:rPr>
        <w:t xml:space="preserve"> </w:t>
      </w:r>
      <w:r w:rsidRPr="007D6204">
        <w:rPr>
          <w:sz w:val="24"/>
          <w:szCs w:val="24"/>
        </w:rPr>
        <w:t>representing</w:t>
      </w:r>
      <w:r w:rsidRPr="007D6204">
        <w:rPr>
          <w:spacing w:val="-3"/>
          <w:sz w:val="24"/>
          <w:szCs w:val="24"/>
        </w:rPr>
        <w:t xml:space="preserve"> </w:t>
      </w:r>
      <w:r w:rsidRPr="007D6204">
        <w:rPr>
          <w:sz w:val="24"/>
          <w:szCs w:val="24"/>
        </w:rPr>
        <w:t>the</w:t>
      </w:r>
      <w:r w:rsidRPr="007D6204">
        <w:rPr>
          <w:spacing w:val="-4"/>
          <w:sz w:val="24"/>
          <w:szCs w:val="24"/>
        </w:rPr>
        <w:t xml:space="preserve"> </w:t>
      </w:r>
      <w:r w:rsidRPr="007D6204">
        <w:rPr>
          <w:sz w:val="24"/>
          <w:szCs w:val="24"/>
        </w:rPr>
        <w:t>College</w:t>
      </w:r>
      <w:r w:rsidRPr="007D6204">
        <w:rPr>
          <w:spacing w:val="-4"/>
          <w:sz w:val="24"/>
          <w:szCs w:val="24"/>
        </w:rPr>
        <w:t xml:space="preserve"> </w:t>
      </w:r>
      <w:r w:rsidRPr="007D6204">
        <w:rPr>
          <w:sz w:val="24"/>
          <w:szCs w:val="24"/>
        </w:rPr>
        <w:t>in</w:t>
      </w:r>
      <w:r w:rsidRPr="007D6204">
        <w:rPr>
          <w:spacing w:val="-3"/>
          <w:sz w:val="24"/>
          <w:szCs w:val="24"/>
        </w:rPr>
        <w:t xml:space="preserve"> </w:t>
      </w:r>
      <w:r w:rsidRPr="007D6204">
        <w:rPr>
          <w:sz w:val="24"/>
          <w:szCs w:val="24"/>
        </w:rPr>
        <w:t xml:space="preserve">extracurricular </w:t>
      </w:r>
      <w:r w:rsidRPr="007D6204">
        <w:rPr>
          <w:spacing w:val="-2"/>
          <w:sz w:val="24"/>
          <w:szCs w:val="24"/>
        </w:rPr>
        <w:t>activities</w:t>
      </w:r>
    </w:p>
    <w:p w14:paraId="5A215AD2" w14:textId="7557AA5D" w:rsidR="004D07D4" w:rsidRPr="007D6204" w:rsidRDefault="004D07D4" w:rsidP="00F13331">
      <w:pPr>
        <w:pStyle w:val="BodyText"/>
        <w:spacing w:line="360" w:lineRule="auto"/>
        <w:ind w:left="900" w:hanging="176"/>
      </w:pPr>
      <w:r w:rsidRPr="007D6204">
        <w:t>vi.</w:t>
      </w:r>
      <w:r w:rsidRPr="007D6204">
        <w:rPr>
          <w:spacing w:val="-1"/>
        </w:rPr>
        <w:t xml:space="preserve"> </w:t>
      </w:r>
      <w:r w:rsidRPr="007D6204">
        <w:t>Loss</w:t>
      </w:r>
      <w:r w:rsidRPr="007D6204">
        <w:rPr>
          <w:spacing w:val="-1"/>
        </w:rPr>
        <w:t xml:space="preserve"> </w:t>
      </w:r>
      <w:r w:rsidRPr="007D6204">
        <w:t>of</w:t>
      </w:r>
      <w:r w:rsidRPr="007D6204">
        <w:rPr>
          <w:spacing w:val="-1"/>
        </w:rPr>
        <w:t xml:space="preserve"> </w:t>
      </w:r>
      <w:r w:rsidRPr="007D6204">
        <w:t>computer</w:t>
      </w:r>
      <w:r w:rsidRPr="007D6204">
        <w:rPr>
          <w:spacing w:val="-2"/>
        </w:rPr>
        <w:t xml:space="preserve"> </w:t>
      </w:r>
      <w:r w:rsidRPr="007D6204">
        <w:t>access through</w:t>
      </w:r>
      <w:r w:rsidRPr="007D6204">
        <w:rPr>
          <w:spacing w:val="-1"/>
        </w:rPr>
        <w:t xml:space="preserve"> </w:t>
      </w:r>
      <w:r w:rsidRPr="007D6204">
        <w:t>the</w:t>
      </w:r>
      <w:r w:rsidRPr="007D6204">
        <w:rPr>
          <w:spacing w:val="-1"/>
        </w:rPr>
        <w:t xml:space="preserve"> </w:t>
      </w:r>
      <w:r w:rsidRPr="007D6204">
        <w:rPr>
          <w:spacing w:val="-2"/>
        </w:rPr>
        <w:t>College.</w:t>
      </w:r>
    </w:p>
    <w:p w14:paraId="1971C6B9" w14:textId="5C51B8AE" w:rsidR="004D07D4" w:rsidRPr="007D6204" w:rsidRDefault="004D07D4" w:rsidP="00797670">
      <w:pPr>
        <w:pStyle w:val="ListParagraph"/>
        <w:numPr>
          <w:ilvl w:val="0"/>
          <w:numId w:val="1"/>
        </w:numPr>
        <w:spacing w:line="360" w:lineRule="auto"/>
        <w:ind w:left="630" w:right="1379" w:hanging="176"/>
        <w:rPr>
          <w:sz w:val="24"/>
          <w:szCs w:val="24"/>
        </w:rPr>
      </w:pPr>
      <w:r w:rsidRPr="007D6204">
        <w:rPr>
          <w:sz w:val="24"/>
          <w:szCs w:val="24"/>
        </w:rPr>
        <w:t>Educational</w:t>
      </w:r>
      <w:r w:rsidRPr="007D6204">
        <w:rPr>
          <w:spacing w:val="-4"/>
          <w:sz w:val="24"/>
          <w:szCs w:val="24"/>
        </w:rPr>
        <w:t xml:space="preserve"> </w:t>
      </w:r>
      <w:r w:rsidRPr="007D6204">
        <w:rPr>
          <w:sz w:val="24"/>
          <w:szCs w:val="24"/>
        </w:rPr>
        <w:t>Assignments:</w:t>
      </w:r>
      <w:r w:rsidRPr="007D6204">
        <w:rPr>
          <w:spacing w:val="-4"/>
          <w:sz w:val="24"/>
          <w:szCs w:val="24"/>
        </w:rPr>
        <w:t xml:space="preserve"> </w:t>
      </w:r>
      <w:r w:rsidRPr="007D6204">
        <w:rPr>
          <w:sz w:val="24"/>
          <w:szCs w:val="24"/>
        </w:rPr>
        <w:t>Mandatory</w:t>
      </w:r>
      <w:r w:rsidRPr="007D6204">
        <w:rPr>
          <w:spacing w:val="-4"/>
          <w:sz w:val="24"/>
          <w:szCs w:val="24"/>
        </w:rPr>
        <w:t xml:space="preserve"> </w:t>
      </w:r>
      <w:r w:rsidRPr="007D6204">
        <w:rPr>
          <w:sz w:val="24"/>
          <w:szCs w:val="24"/>
        </w:rPr>
        <w:t>educational</w:t>
      </w:r>
      <w:r w:rsidRPr="007D6204">
        <w:rPr>
          <w:spacing w:val="-4"/>
          <w:sz w:val="24"/>
          <w:szCs w:val="24"/>
        </w:rPr>
        <w:t xml:space="preserve"> </w:t>
      </w:r>
      <w:r w:rsidRPr="007D6204">
        <w:rPr>
          <w:sz w:val="24"/>
          <w:szCs w:val="24"/>
        </w:rPr>
        <w:t>activities</w:t>
      </w:r>
      <w:r w:rsidRPr="007D6204">
        <w:rPr>
          <w:spacing w:val="-4"/>
          <w:sz w:val="24"/>
          <w:szCs w:val="24"/>
        </w:rPr>
        <w:t xml:space="preserve"> </w:t>
      </w:r>
      <w:r w:rsidRPr="007D6204">
        <w:rPr>
          <w:sz w:val="24"/>
          <w:szCs w:val="24"/>
        </w:rPr>
        <w:t>such</w:t>
      </w:r>
      <w:r w:rsidRPr="007D6204">
        <w:rPr>
          <w:spacing w:val="-4"/>
          <w:sz w:val="24"/>
          <w:szCs w:val="24"/>
        </w:rPr>
        <w:t xml:space="preserve"> </w:t>
      </w:r>
      <w:r w:rsidRPr="007D6204">
        <w:rPr>
          <w:sz w:val="24"/>
          <w:szCs w:val="24"/>
        </w:rPr>
        <w:t>as</w:t>
      </w:r>
      <w:r w:rsidRPr="007D6204">
        <w:rPr>
          <w:spacing w:val="-4"/>
          <w:sz w:val="24"/>
          <w:szCs w:val="24"/>
        </w:rPr>
        <w:t xml:space="preserve"> </w:t>
      </w:r>
      <w:r w:rsidRPr="007D6204">
        <w:rPr>
          <w:sz w:val="24"/>
          <w:szCs w:val="24"/>
        </w:rPr>
        <w:t>workshops</w:t>
      </w:r>
      <w:r w:rsidRPr="007D6204">
        <w:rPr>
          <w:spacing w:val="-4"/>
          <w:sz w:val="24"/>
          <w:szCs w:val="24"/>
        </w:rPr>
        <w:t xml:space="preserve"> </w:t>
      </w:r>
      <w:r w:rsidRPr="007D6204">
        <w:rPr>
          <w:sz w:val="24"/>
          <w:szCs w:val="24"/>
        </w:rPr>
        <w:t>and</w:t>
      </w:r>
      <w:r w:rsidRPr="007D6204">
        <w:rPr>
          <w:spacing w:val="-4"/>
          <w:sz w:val="24"/>
          <w:szCs w:val="24"/>
        </w:rPr>
        <w:t xml:space="preserve"> </w:t>
      </w:r>
      <w:r w:rsidRPr="007D6204">
        <w:rPr>
          <w:sz w:val="24"/>
          <w:szCs w:val="24"/>
        </w:rPr>
        <w:t xml:space="preserve">writing </w:t>
      </w:r>
      <w:r w:rsidRPr="007D6204">
        <w:rPr>
          <w:spacing w:val="-2"/>
          <w:sz w:val="24"/>
          <w:szCs w:val="24"/>
        </w:rPr>
        <w:t>assignments</w:t>
      </w:r>
    </w:p>
    <w:p w14:paraId="2BE522CF" w14:textId="3DFC60B2" w:rsidR="004D07D4" w:rsidRPr="007D6204" w:rsidRDefault="004D07D4" w:rsidP="00797670">
      <w:pPr>
        <w:pStyle w:val="ListParagraph"/>
        <w:numPr>
          <w:ilvl w:val="0"/>
          <w:numId w:val="1"/>
        </w:numPr>
        <w:spacing w:line="360" w:lineRule="auto"/>
        <w:ind w:left="630" w:hanging="176"/>
        <w:rPr>
          <w:sz w:val="24"/>
          <w:szCs w:val="24"/>
        </w:rPr>
      </w:pPr>
      <w:r w:rsidRPr="007D6204">
        <w:rPr>
          <w:sz w:val="24"/>
          <w:szCs w:val="24"/>
        </w:rPr>
        <w:t>Community</w:t>
      </w:r>
      <w:r w:rsidRPr="007D6204">
        <w:rPr>
          <w:spacing w:val="-7"/>
          <w:sz w:val="24"/>
          <w:szCs w:val="24"/>
        </w:rPr>
        <w:t xml:space="preserve"> </w:t>
      </w:r>
      <w:r w:rsidRPr="007D6204">
        <w:rPr>
          <w:sz w:val="24"/>
          <w:szCs w:val="24"/>
        </w:rPr>
        <w:t>Service</w:t>
      </w:r>
      <w:r w:rsidRPr="007D6204">
        <w:rPr>
          <w:spacing w:val="-2"/>
          <w:sz w:val="24"/>
          <w:szCs w:val="24"/>
        </w:rPr>
        <w:t xml:space="preserve"> </w:t>
      </w:r>
      <w:r w:rsidRPr="007D6204">
        <w:rPr>
          <w:sz w:val="24"/>
          <w:szCs w:val="24"/>
        </w:rPr>
        <w:t>Assigned</w:t>
      </w:r>
      <w:r w:rsidRPr="007D6204">
        <w:rPr>
          <w:spacing w:val="-1"/>
          <w:sz w:val="24"/>
          <w:szCs w:val="24"/>
        </w:rPr>
        <w:t xml:space="preserve"> </w:t>
      </w:r>
      <w:r w:rsidRPr="007D6204">
        <w:rPr>
          <w:sz w:val="24"/>
          <w:szCs w:val="24"/>
        </w:rPr>
        <w:t>volunteer</w:t>
      </w:r>
      <w:r w:rsidRPr="007D6204">
        <w:rPr>
          <w:spacing w:val="-3"/>
          <w:sz w:val="24"/>
          <w:szCs w:val="24"/>
        </w:rPr>
        <w:t xml:space="preserve"> </w:t>
      </w:r>
      <w:r w:rsidRPr="007D6204">
        <w:rPr>
          <w:sz w:val="24"/>
          <w:szCs w:val="24"/>
        </w:rPr>
        <w:t>hours</w:t>
      </w:r>
      <w:r w:rsidRPr="007D6204">
        <w:rPr>
          <w:spacing w:val="1"/>
          <w:sz w:val="24"/>
          <w:szCs w:val="24"/>
        </w:rPr>
        <w:t xml:space="preserve"> </w:t>
      </w:r>
      <w:r w:rsidRPr="007D6204">
        <w:rPr>
          <w:sz w:val="24"/>
          <w:szCs w:val="24"/>
        </w:rPr>
        <w:t>on-campus</w:t>
      </w:r>
      <w:r w:rsidRPr="007D6204">
        <w:rPr>
          <w:spacing w:val="-1"/>
          <w:sz w:val="24"/>
          <w:szCs w:val="24"/>
        </w:rPr>
        <w:t xml:space="preserve"> </w:t>
      </w:r>
      <w:r w:rsidRPr="007D6204">
        <w:rPr>
          <w:sz w:val="24"/>
          <w:szCs w:val="24"/>
        </w:rPr>
        <w:t>or</w:t>
      </w:r>
      <w:r w:rsidRPr="007D6204">
        <w:rPr>
          <w:spacing w:val="-3"/>
          <w:sz w:val="24"/>
          <w:szCs w:val="24"/>
        </w:rPr>
        <w:t xml:space="preserve"> </w:t>
      </w:r>
      <w:r w:rsidRPr="007D6204">
        <w:rPr>
          <w:sz w:val="24"/>
          <w:szCs w:val="24"/>
        </w:rPr>
        <w:t>in</w:t>
      </w:r>
      <w:r w:rsidRPr="007D6204">
        <w:rPr>
          <w:spacing w:val="-1"/>
          <w:sz w:val="24"/>
          <w:szCs w:val="24"/>
        </w:rPr>
        <w:t xml:space="preserve"> </w:t>
      </w:r>
      <w:r w:rsidRPr="007D6204">
        <w:rPr>
          <w:sz w:val="24"/>
          <w:szCs w:val="24"/>
        </w:rPr>
        <w:t>the</w:t>
      </w:r>
      <w:r w:rsidRPr="007D6204">
        <w:rPr>
          <w:spacing w:val="-2"/>
          <w:sz w:val="24"/>
          <w:szCs w:val="24"/>
        </w:rPr>
        <w:t xml:space="preserve"> community.</w:t>
      </w:r>
    </w:p>
    <w:p w14:paraId="79D8404C" w14:textId="359F9603" w:rsidR="004D07D4" w:rsidRPr="007D6204" w:rsidRDefault="004D07D4" w:rsidP="00797670">
      <w:pPr>
        <w:pStyle w:val="ListParagraph"/>
        <w:numPr>
          <w:ilvl w:val="0"/>
          <w:numId w:val="1"/>
        </w:numPr>
        <w:tabs>
          <w:tab w:val="left" w:pos="920"/>
        </w:tabs>
        <w:spacing w:line="360" w:lineRule="auto"/>
        <w:ind w:left="630" w:hanging="176"/>
        <w:rPr>
          <w:sz w:val="24"/>
          <w:szCs w:val="24"/>
        </w:rPr>
      </w:pPr>
      <w:r w:rsidRPr="007D6204">
        <w:rPr>
          <w:sz w:val="24"/>
          <w:szCs w:val="24"/>
        </w:rPr>
        <w:t>Co</w:t>
      </w:r>
      <w:r w:rsidR="00F13331" w:rsidRPr="007D6204">
        <w:rPr>
          <w:sz w:val="24"/>
          <w:szCs w:val="24"/>
        </w:rPr>
        <w:t>n</w:t>
      </w:r>
      <w:r w:rsidRPr="007D6204">
        <w:rPr>
          <w:sz w:val="24"/>
          <w:szCs w:val="24"/>
        </w:rPr>
        <w:t>fiscation</w:t>
      </w:r>
      <w:r w:rsidRPr="007D6204">
        <w:rPr>
          <w:spacing w:val="-4"/>
          <w:sz w:val="24"/>
          <w:szCs w:val="24"/>
        </w:rPr>
        <w:t xml:space="preserve"> </w:t>
      </w:r>
      <w:r w:rsidRPr="007D6204">
        <w:rPr>
          <w:sz w:val="24"/>
          <w:szCs w:val="24"/>
        </w:rPr>
        <w:t>of</w:t>
      </w:r>
      <w:r w:rsidRPr="007D6204">
        <w:rPr>
          <w:spacing w:val="-2"/>
          <w:sz w:val="24"/>
          <w:szCs w:val="24"/>
        </w:rPr>
        <w:t xml:space="preserve"> </w:t>
      </w:r>
      <w:r w:rsidRPr="007D6204">
        <w:rPr>
          <w:sz w:val="24"/>
          <w:szCs w:val="24"/>
        </w:rPr>
        <w:t>goods</w:t>
      </w:r>
      <w:r w:rsidRPr="007D6204">
        <w:rPr>
          <w:spacing w:val="-2"/>
          <w:sz w:val="24"/>
          <w:szCs w:val="24"/>
        </w:rPr>
        <w:t xml:space="preserve"> </w:t>
      </w:r>
      <w:r w:rsidRPr="007D6204">
        <w:rPr>
          <w:sz w:val="24"/>
          <w:szCs w:val="24"/>
        </w:rPr>
        <w:t>used</w:t>
      </w:r>
      <w:r w:rsidRPr="007D6204">
        <w:rPr>
          <w:spacing w:val="-2"/>
          <w:sz w:val="24"/>
          <w:szCs w:val="24"/>
        </w:rPr>
        <w:t xml:space="preserve"> </w:t>
      </w:r>
      <w:r w:rsidRPr="007D6204">
        <w:rPr>
          <w:sz w:val="24"/>
          <w:szCs w:val="24"/>
        </w:rPr>
        <w:t>or</w:t>
      </w:r>
      <w:r w:rsidRPr="007D6204">
        <w:rPr>
          <w:spacing w:val="-2"/>
          <w:sz w:val="24"/>
          <w:szCs w:val="24"/>
        </w:rPr>
        <w:t xml:space="preserve"> </w:t>
      </w:r>
      <w:r w:rsidRPr="007D6204">
        <w:rPr>
          <w:sz w:val="24"/>
          <w:szCs w:val="24"/>
        </w:rPr>
        <w:t>possessed</w:t>
      </w:r>
      <w:r w:rsidRPr="007D6204">
        <w:rPr>
          <w:spacing w:val="-2"/>
          <w:sz w:val="24"/>
          <w:szCs w:val="24"/>
        </w:rPr>
        <w:t xml:space="preserve"> </w:t>
      </w:r>
      <w:r w:rsidRPr="007D6204">
        <w:rPr>
          <w:sz w:val="24"/>
          <w:szCs w:val="24"/>
        </w:rPr>
        <w:t>in</w:t>
      </w:r>
      <w:r w:rsidRPr="007D6204">
        <w:rPr>
          <w:spacing w:val="-1"/>
          <w:sz w:val="24"/>
          <w:szCs w:val="24"/>
        </w:rPr>
        <w:t xml:space="preserve"> </w:t>
      </w:r>
      <w:r w:rsidRPr="007D6204">
        <w:rPr>
          <w:sz w:val="24"/>
          <w:szCs w:val="24"/>
        </w:rPr>
        <w:t>violation</w:t>
      </w:r>
      <w:r w:rsidRPr="007D6204">
        <w:rPr>
          <w:spacing w:val="-2"/>
          <w:sz w:val="24"/>
          <w:szCs w:val="24"/>
        </w:rPr>
        <w:t xml:space="preserve"> </w:t>
      </w:r>
      <w:r w:rsidRPr="007D6204">
        <w:rPr>
          <w:sz w:val="24"/>
          <w:szCs w:val="24"/>
        </w:rPr>
        <w:t>or</w:t>
      </w:r>
      <w:r w:rsidRPr="007D6204">
        <w:rPr>
          <w:spacing w:val="-2"/>
          <w:sz w:val="24"/>
          <w:szCs w:val="24"/>
        </w:rPr>
        <w:t xml:space="preserve"> </w:t>
      </w:r>
      <w:r w:rsidRPr="007D6204">
        <w:rPr>
          <w:sz w:val="24"/>
          <w:szCs w:val="24"/>
        </w:rPr>
        <w:t>College</w:t>
      </w:r>
      <w:r w:rsidRPr="007D6204">
        <w:rPr>
          <w:spacing w:val="-2"/>
          <w:sz w:val="24"/>
          <w:szCs w:val="24"/>
        </w:rPr>
        <w:t xml:space="preserve"> regulations.</w:t>
      </w:r>
    </w:p>
    <w:p w14:paraId="791FFCFA" w14:textId="3CB8C496" w:rsidR="004D07D4" w:rsidRPr="007D6204" w:rsidRDefault="004D07D4" w:rsidP="00797670">
      <w:pPr>
        <w:pStyle w:val="ListParagraph"/>
        <w:numPr>
          <w:ilvl w:val="0"/>
          <w:numId w:val="1"/>
        </w:numPr>
        <w:tabs>
          <w:tab w:val="left" w:pos="866"/>
        </w:tabs>
        <w:spacing w:line="360" w:lineRule="auto"/>
        <w:ind w:left="630" w:right="839" w:hanging="176"/>
        <w:rPr>
          <w:sz w:val="24"/>
          <w:szCs w:val="24"/>
        </w:rPr>
      </w:pPr>
      <w:r w:rsidRPr="007D6204">
        <w:rPr>
          <w:sz w:val="24"/>
          <w:szCs w:val="24"/>
        </w:rPr>
        <w:t xml:space="preserve">Restitution required services, payment or reimbursement of funds to the college or to other </w:t>
      </w:r>
      <w:proofErr w:type="gramStart"/>
      <w:r w:rsidRPr="007D6204">
        <w:rPr>
          <w:sz w:val="24"/>
          <w:szCs w:val="24"/>
        </w:rPr>
        <w:t>persons</w:t>
      </w:r>
      <w:proofErr w:type="gramEnd"/>
      <w:r w:rsidRPr="007D6204">
        <w:rPr>
          <w:sz w:val="24"/>
          <w:szCs w:val="24"/>
        </w:rPr>
        <w:t>,</w:t>
      </w:r>
      <w:r w:rsidRPr="007D6204">
        <w:rPr>
          <w:spacing w:val="-3"/>
          <w:sz w:val="24"/>
          <w:szCs w:val="24"/>
        </w:rPr>
        <w:t xml:space="preserve"> </w:t>
      </w:r>
      <w:r w:rsidRPr="007D6204">
        <w:rPr>
          <w:sz w:val="24"/>
          <w:szCs w:val="24"/>
        </w:rPr>
        <w:t>groups,</w:t>
      </w:r>
      <w:r w:rsidRPr="007D6204">
        <w:rPr>
          <w:spacing w:val="-3"/>
          <w:sz w:val="24"/>
          <w:szCs w:val="24"/>
        </w:rPr>
        <w:t xml:space="preserve"> </w:t>
      </w:r>
      <w:r w:rsidRPr="007D6204">
        <w:rPr>
          <w:sz w:val="24"/>
          <w:szCs w:val="24"/>
        </w:rPr>
        <w:t>or</w:t>
      </w:r>
      <w:r w:rsidRPr="007D6204">
        <w:rPr>
          <w:spacing w:val="-4"/>
          <w:sz w:val="24"/>
          <w:szCs w:val="24"/>
        </w:rPr>
        <w:t xml:space="preserve"> </w:t>
      </w:r>
      <w:r w:rsidRPr="007D6204">
        <w:rPr>
          <w:sz w:val="24"/>
          <w:szCs w:val="24"/>
        </w:rPr>
        <w:t>organizations</w:t>
      </w:r>
      <w:r w:rsidRPr="007D6204">
        <w:rPr>
          <w:spacing w:val="-3"/>
          <w:sz w:val="24"/>
          <w:szCs w:val="24"/>
        </w:rPr>
        <w:t xml:space="preserve"> </w:t>
      </w:r>
      <w:r w:rsidRPr="007D6204">
        <w:rPr>
          <w:sz w:val="24"/>
          <w:szCs w:val="24"/>
        </w:rPr>
        <w:t>for</w:t>
      </w:r>
      <w:r w:rsidRPr="007D6204">
        <w:rPr>
          <w:spacing w:val="-4"/>
          <w:sz w:val="24"/>
          <w:szCs w:val="24"/>
        </w:rPr>
        <w:t xml:space="preserve"> </w:t>
      </w:r>
      <w:r w:rsidRPr="007D6204">
        <w:rPr>
          <w:sz w:val="24"/>
          <w:szCs w:val="24"/>
        </w:rPr>
        <w:t>damage</w:t>
      </w:r>
      <w:r w:rsidRPr="007D6204">
        <w:rPr>
          <w:spacing w:val="-4"/>
          <w:sz w:val="24"/>
          <w:szCs w:val="24"/>
        </w:rPr>
        <w:t xml:space="preserve"> </w:t>
      </w:r>
      <w:r w:rsidRPr="007D6204">
        <w:rPr>
          <w:sz w:val="24"/>
          <w:szCs w:val="24"/>
        </w:rPr>
        <w:t>incurred</w:t>
      </w:r>
      <w:r w:rsidRPr="007D6204">
        <w:rPr>
          <w:spacing w:val="-3"/>
          <w:sz w:val="24"/>
          <w:szCs w:val="24"/>
        </w:rPr>
        <w:t xml:space="preserve"> </w:t>
      </w:r>
      <w:r w:rsidRPr="007D6204">
        <w:rPr>
          <w:sz w:val="24"/>
          <w:szCs w:val="24"/>
        </w:rPr>
        <w:t>as</w:t>
      </w:r>
      <w:r w:rsidRPr="007D6204">
        <w:rPr>
          <w:spacing w:val="-3"/>
          <w:sz w:val="24"/>
          <w:szCs w:val="24"/>
        </w:rPr>
        <w:t xml:space="preserve"> </w:t>
      </w:r>
      <w:r w:rsidRPr="007D6204">
        <w:rPr>
          <w:sz w:val="24"/>
          <w:szCs w:val="24"/>
        </w:rPr>
        <w:t>a</w:t>
      </w:r>
      <w:r w:rsidRPr="007D6204">
        <w:rPr>
          <w:spacing w:val="-2"/>
          <w:sz w:val="24"/>
          <w:szCs w:val="24"/>
        </w:rPr>
        <w:t xml:space="preserve"> </w:t>
      </w:r>
      <w:r w:rsidRPr="007D6204">
        <w:rPr>
          <w:sz w:val="24"/>
          <w:szCs w:val="24"/>
        </w:rPr>
        <w:t>result</w:t>
      </w:r>
      <w:r w:rsidRPr="007D6204">
        <w:rPr>
          <w:spacing w:val="-3"/>
          <w:sz w:val="24"/>
          <w:szCs w:val="24"/>
        </w:rPr>
        <w:t xml:space="preserve"> </w:t>
      </w:r>
      <w:r w:rsidRPr="007D6204">
        <w:rPr>
          <w:sz w:val="24"/>
          <w:szCs w:val="24"/>
        </w:rPr>
        <w:t>of</w:t>
      </w:r>
      <w:r w:rsidRPr="007D6204">
        <w:rPr>
          <w:spacing w:val="-4"/>
          <w:sz w:val="24"/>
          <w:szCs w:val="24"/>
        </w:rPr>
        <w:t xml:space="preserve"> </w:t>
      </w:r>
      <w:r w:rsidRPr="007D6204">
        <w:rPr>
          <w:sz w:val="24"/>
          <w:szCs w:val="24"/>
        </w:rPr>
        <w:t>a</w:t>
      </w:r>
      <w:r w:rsidRPr="007D6204">
        <w:rPr>
          <w:spacing w:val="-4"/>
          <w:sz w:val="24"/>
          <w:szCs w:val="24"/>
        </w:rPr>
        <w:t xml:space="preserve"> </w:t>
      </w:r>
      <w:r w:rsidRPr="007D6204">
        <w:rPr>
          <w:sz w:val="24"/>
          <w:szCs w:val="24"/>
        </w:rPr>
        <w:t>violation</w:t>
      </w:r>
      <w:r w:rsidRPr="007D6204">
        <w:rPr>
          <w:spacing w:val="-3"/>
          <w:sz w:val="24"/>
          <w:szCs w:val="24"/>
        </w:rPr>
        <w:t xml:space="preserve"> </w:t>
      </w:r>
      <w:r w:rsidRPr="007D6204">
        <w:rPr>
          <w:sz w:val="24"/>
          <w:szCs w:val="24"/>
        </w:rPr>
        <w:t>of</w:t>
      </w:r>
      <w:r w:rsidRPr="007D6204">
        <w:rPr>
          <w:spacing w:val="-4"/>
          <w:sz w:val="24"/>
          <w:szCs w:val="24"/>
        </w:rPr>
        <w:t xml:space="preserve"> </w:t>
      </w:r>
      <w:proofErr w:type="gramStart"/>
      <w:r w:rsidRPr="007D6204">
        <w:rPr>
          <w:sz w:val="24"/>
          <w:szCs w:val="24"/>
        </w:rPr>
        <w:t>College</w:t>
      </w:r>
      <w:proofErr w:type="gramEnd"/>
      <w:r w:rsidRPr="007D6204">
        <w:rPr>
          <w:spacing w:val="-4"/>
          <w:sz w:val="24"/>
          <w:szCs w:val="24"/>
        </w:rPr>
        <w:t xml:space="preserve"> </w:t>
      </w:r>
      <w:r w:rsidRPr="007D6204">
        <w:rPr>
          <w:sz w:val="24"/>
          <w:szCs w:val="24"/>
        </w:rPr>
        <w:t>policies.</w:t>
      </w:r>
    </w:p>
    <w:p w14:paraId="616B1FEA" w14:textId="77777777" w:rsidR="00602387" w:rsidRPr="007D6204" w:rsidRDefault="00602387" w:rsidP="00F70E9B">
      <w:pPr>
        <w:pStyle w:val="BodyText"/>
        <w:spacing w:line="360" w:lineRule="auto"/>
      </w:pPr>
    </w:p>
    <w:p w14:paraId="65B44320" w14:textId="77777777" w:rsidR="00602387" w:rsidRPr="007D6204" w:rsidRDefault="001E661B" w:rsidP="00F70E9B">
      <w:pPr>
        <w:pStyle w:val="BodyText"/>
        <w:spacing w:line="360" w:lineRule="auto"/>
      </w:pPr>
      <w:r w:rsidRPr="007D6204">
        <w:rPr>
          <w:b/>
          <w:bCs/>
          <w:spacing w:val="-2"/>
        </w:rPr>
        <w:t>Employees</w:t>
      </w:r>
      <w:r w:rsidRPr="007D6204">
        <w:rPr>
          <w:spacing w:val="-2"/>
        </w:rPr>
        <w:t>:</w:t>
      </w:r>
    </w:p>
    <w:p w14:paraId="7E2A3A33" w14:textId="16F468CD" w:rsidR="00602387" w:rsidRPr="007D6204" w:rsidRDefault="001E661B" w:rsidP="00F13331">
      <w:pPr>
        <w:pStyle w:val="BodyText"/>
        <w:spacing w:line="360" w:lineRule="auto"/>
        <w:ind w:right="1075"/>
      </w:pPr>
      <w:r w:rsidRPr="007D6204">
        <w:t>While</w:t>
      </w:r>
      <w:r w:rsidRPr="007D6204">
        <w:rPr>
          <w:spacing w:val="-4"/>
        </w:rPr>
        <w:t xml:space="preserve"> </w:t>
      </w:r>
      <w:r w:rsidRPr="007D6204">
        <w:t>at</w:t>
      </w:r>
      <w:r w:rsidRPr="007D6204">
        <w:rPr>
          <w:spacing w:val="-3"/>
        </w:rPr>
        <w:t xml:space="preserve"> </w:t>
      </w:r>
      <w:r w:rsidRPr="007D6204">
        <w:t>work,</w:t>
      </w:r>
      <w:r w:rsidRPr="007D6204">
        <w:rPr>
          <w:spacing w:val="-3"/>
        </w:rPr>
        <w:t xml:space="preserve"> </w:t>
      </w:r>
      <w:r w:rsidRPr="007D6204">
        <w:t>each</w:t>
      </w:r>
      <w:r w:rsidRPr="007D6204">
        <w:rPr>
          <w:spacing w:val="-3"/>
        </w:rPr>
        <w:t xml:space="preserve"> </w:t>
      </w:r>
      <w:r w:rsidRPr="007D6204">
        <w:t>NHSC</w:t>
      </w:r>
      <w:r w:rsidRPr="007D6204">
        <w:rPr>
          <w:spacing w:val="-3"/>
        </w:rPr>
        <w:t xml:space="preserve"> </w:t>
      </w:r>
      <w:r w:rsidRPr="007D6204">
        <w:t>employee</w:t>
      </w:r>
      <w:r w:rsidRPr="007D6204">
        <w:rPr>
          <w:spacing w:val="-4"/>
        </w:rPr>
        <w:t xml:space="preserve"> </w:t>
      </w:r>
      <w:r w:rsidRPr="007D6204">
        <w:t>has</w:t>
      </w:r>
      <w:r w:rsidRPr="007D6204">
        <w:rPr>
          <w:spacing w:val="-3"/>
        </w:rPr>
        <w:t xml:space="preserve"> </w:t>
      </w:r>
      <w:r w:rsidRPr="007D6204">
        <w:t>a</w:t>
      </w:r>
      <w:r w:rsidRPr="007D6204">
        <w:rPr>
          <w:spacing w:val="-4"/>
        </w:rPr>
        <w:t xml:space="preserve"> </w:t>
      </w:r>
      <w:r w:rsidRPr="007D6204">
        <w:t>responsibility</w:t>
      </w:r>
      <w:r w:rsidRPr="007D6204">
        <w:rPr>
          <w:spacing w:val="-3"/>
        </w:rPr>
        <w:t xml:space="preserve"> </w:t>
      </w:r>
      <w:r w:rsidRPr="007D6204">
        <w:t>to</w:t>
      </w:r>
      <w:r w:rsidRPr="007D6204">
        <w:rPr>
          <w:spacing w:val="-3"/>
        </w:rPr>
        <w:t xml:space="preserve"> </w:t>
      </w:r>
      <w:r w:rsidRPr="007D6204">
        <w:t>deliver</w:t>
      </w:r>
      <w:r w:rsidRPr="007D6204">
        <w:rPr>
          <w:spacing w:val="-4"/>
        </w:rPr>
        <w:t xml:space="preserve"> </w:t>
      </w:r>
      <w:r w:rsidRPr="007D6204">
        <w:t>service</w:t>
      </w:r>
      <w:r w:rsidRPr="007D6204">
        <w:rPr>
          <w:spacing w:val="-4"/>
        </w:rPr>
        <w:t xml:space="preserve"> </w:t>
      </w:r>
      <w:r w:rsidRPr="007D6204">
        <w:t>in</w:t>
      </w:r>
      <w:r w:rsidRPr="007D6204">
        <w:rPr>
          <w:spacing w:val="-3"/>
        </w:rPr>
        <w:t xml:space="preserve"> </w:t>
      </w:r>
      <w:r w:rsidRPr="007D6204">
        <w:t>a</w:t>
      </w:r>
      <w:r w:rsidRPr="007D6204">
        <w:rPr>
          <w:spacing w:val="-4"/>
        </w:rPr>
        <w:t xml:space="preserve"> </w:t>
      </w:r>
      <w:r w:rsidRPr="007D6204">
        <w:t>safe,</w:t>
      </w:r>
      <w:r w:rsidRPr="007D6204">
        <w:rPr>
          <w:spacing w:val="-3"/>
        </w:rPr>
        <w:t xml:space="preserve"> </w:t>
      </w:r>
      <w:r w:rsidRPr="007D6204">
        <w:t>efficient, and conscientious manner. Therefore, the use, sale, distribution, possession of alcohol, or any drug, including prescription medication used in an unauthorized manner is strictly prohibited and may result in disciplinary action</w:t>
      </w:r>
      <w:r w:rsidR="00D40568" w:rsidRPr="007D6204">
        <w:t xml:space="preserve"> Personal Improvement Plans, Corrective Action, </w:t>
      </w:r>
      <w:r w:rsidR="00E06457" w:rsidRPr="007D6204">
        <w:t>Administrative leave</w:t>
      </w:r>
      <w:r w:rsidRPr="007D6204">
        <w:t xml:space="preserve"> up to, and including, termination.</w:t>
      </w:r>
      <w:r w:rsidR="00F13331" w:rsidRPr="007D6204">
        <w:br/>
      </w:r>
    </w:p>
    <w:p w14:paraId="3507A26D" w14:textId="1ABBBBE9" w:rsidR="00602387" w:rsidRPr="007D6204" w:rsidRDefault="001E661B" w:rsidP="00F70E9B">
      <w:pPr>
        <w:pStyle w:val="BodyText"/>
        <w:spacing w:line="360" w:lineRule="auto"/>
        <w:ind w:right="954"/>
      </w:pPr>
      <w:r w:rsidRPr="007D6204">
        <w:t xml:space="preserve">It is the policy of NHSC that the consumption of illegal drugs and the abuse of legal drugs while in the </w:t>
      </w:r>
      <w:r w:rsidR="00B73237" w:rsidRPr="007D6204">
        <w:t>workplace</w:t>
      </w:r>
      <w:r w:rsidRPr="007D6204">
        <w:t xml:space="preserve"> and intoxication by illegal drugs and the abuse of legal drugs when at work represent a violation of the law and may also represent a threat to personal and public safety and property. Abuse and use of such substances </w:t>
      </w:r>
      <w:r w:rsidR="00B73237" w:rsidRPr="007D6204">
        <w:t>can</w:t>
      </w:r>
      <w:r w:rsidRPr="007D6204">
        <w:t xml:space="preserve"> </w:t>
      </w:r>
      <w:r w:rsidRPr="007D6204">
        <w:lastRenderedPageBreak/>
        <w:t xml:space="preserve">diminish the productivity and reliability of employees thereby violating </w:t>
      </w:r>
      <w:proofErr w:type="gramStart"/>
      <w:r w:rsidRPr="007D6204">
        <w:t>a public</w:t>
      </w:r>
      <w:proofErr w:type="gramEnd"/>
      <w:r w:rsidRPr="007D6204">
        <w:t xml:space="preserve"> trust placed in public employees. Therefore, such behavior</w:t>
      </w:r>
      <w:r w:rsidRPr="007D6204">
        <w:rPr>
          <w:spacing w:val="-4"/>
        </w:rPr>
        <w:t xml:space="preserve"> </w:t>
      </w:r>
      <w:proofErr w:type="gramStart"/>
      <w:r w:rsidRPr="007D6204">
        <w:t>shall</w:t>
      </w:r>
      <w:proofErr w:type="gramEnd"/>
      <w:r w:rsidRPr="007D6204">
        <w:rPr>
          <w:spacing w:val="-3"/>
        </w:rPr>
        <w:t xml:space="preserve"> </w:t>
      </w:r>
      <w:r w:rsidRPr="007D6204">
        <w:t>not</w:t>
      </w:r>
      <w:r w:rsidRPr="007D6204">
        <w:rPr>
          <w:spacing w:val="-3"/>
        </w:rPr>
        <w:t xml:space="preserve"> </w:t>
      </w:r>
      <w:r w:rsidRPr="007D6204">
        <w:t>be</w:t>
      </w:r>
      <w:r w:rsidRPr="007D6204">
        <w:rPr>
          <w:spacing w:val="-4"/>
        </w:rPr>
        <w:t xml:space="preserve"> </w:t>
      </w:r>
      <w:r w:rsidRPr="007D6204">
        <w:t>tolerated</w:t>
      </w:r>
      <w:r w:rsidRPr="007D6204">
        <w:rPr>
          <w:spacing w:val="-3"/>
        </w:rPr>
        <w:t xml:space="preserve"> </w:t>
      </w:r>
      <w:r w:rsidRPr="007D6204">
        <w:t>and</w:t>
      </w:r>
      <w:r w:rsidRPr="007D6204">
        <w:rPr>
          <w:spacing w:val="-3"/>
        </w:rPr>
        <w:t xml:space="preserve"> </w:t>
      </w:r>
      <w:r w:rsidRPr="007D6204">
        <w:t>NHSC</w:t>
      </w:r>
      <w:r w:rsidRPr="007D6204">
        <w:rPr>
          <w:spacing w:val="-3"/>
        </w:rPr>
        <w:t xml:space="preserve"> </w:t>
      </w:r>
      <w:r w:rsidRPr="007D6204">
        <w:t>shall</w:t>
      </w:r>
      <w:r w:rsidRPr="007D6204">
        <w:rPr>
          <w:spacing w:val="-3"/>
        </w:rPr>
        <w:t xml:space="preserve"> </w:t>
      </w:r>
      <w:r w:rsidRPr="007D6204">
        <w:t>administer</w:t>
      </w:r>
      <w:r w:rsidRPr="007D6204">
        <w:rPr>
          <w:spacing w:val="-4"/>
        </w:rPr>
        <w:t xml:space="preserve"> </w:t>
      </w:r>
      <w:r w:rsidRPr="007D6204">
        <w:t>a</w:t>
      </w:r>
      <w:r w:rsidRPr="007D6204">
        <w:rPr>
          <w:spacing w:val="-4"/>
        </w:rPr>
        <w:t xml:space="preserve"> </w:t>
      </w:r>
      <w:r w:rsidRPr="007D6204">
        <w:t>program</w:t>
      </w:r>
      <w:r w:rsidRPr="007D6204">
        <w:rPr>
          <w:spacing w:val="-3"/>
        </w:rPr>
        <w:t xml:space="preserve"> </w:t>
      </w:r>
      <w:r w:rsidRPr="007D6204">
        <w:t>to</w:t>
      </w:r>
      <w:r w:rsidRPr="007D6204">
        <w:rPr>
          <w:spacing w:val="-3"/>
        </w:rPr>
        <w:t xml:space="preserve"> </w:t>
      </w:r>
      <w:r w:rsidRPr="007D6204">
        <w:t>educate</w:t>
      </w:r>
      <w:r w:rsidRPr="007D6204">
        <w:rPr>
          <w:spacing w:val="-4"/>
        </w:rPr>
        <w:t xml:space="preserve"> </w:t>
      </w:r>
      <w:r w:rsidRPr="007D6204">
        <w:t>employees</w:t>
      </w:r>
      <w:r w:rsidRPr="007D6204">
        <w:rPr>
          <w:spacing w:val="-3"/>
        </w:rPr>
        <w:t xml:space="preserve"> </w:t>
      </w:r>
      <w:r w:rsidRPr="007D6204">
        <w:t>about the hazards of drug abuse and to eliminate drug abuse amount by employees.</w:t>
      </w:r>
    </w:p>
    <w:p w14:paraId="6C3F5D52" w14:textId="77777777" w:rsidR="00B60E2F" w:rsidRPr="007D6204" w:rsidRDefault="00B60E2F" w:rsidP="00F70E9B">
      <w:pPr>
        <w:pStyle w:val="Heading2"/>
        <w:spacing w:line="360" w:lineRule="auto"/>
        <w:ind w:left="0"/>
      </w:pPr>
      <w:bookmarkStart w:id="29" w:name="Disciplinary_Outcomes:"/>
      <w:bookmarkStart w:id="30" w:name="_bookmark9"/>
      <w:bookmarkEnd w:id="29"/>
      <w:bookmarkEnd w:id="30"/>
    </w:p>
    <w:p w14:paraId="3535D5A8" w14:textId="77777777" w:rsidR="00243299" w:rsidRPr="007D6204" w:rsidRDefault="00243299" w:rsidP="00F70E9B">
      <w:pPr>
        <w:spacing w:line="360" w:lineRule="auto"/>
        <w:rPr>
          <w:b/>
          <w:bCs/>
          <w:sz w:val="24"/>
          <w:szCs w:val="24"/>
        </w:rPr>
      </w:pPr>
      <w:r w:rsidRPr="007D6204">
        <w:rPr>
          <w:b/>
          <w:bCs/>
          <w:sz w:val="24"/>
          <w:szCs w:val="24"/>
        </w:rPr>
        <w:t>Disciplinary Procedures from Staff and Faculty Policies</w:t>
      </w:r>
    </w:p>
    <w:p w14:paraId="6D525FED" w14:textId="45F8965A" w:rsidR="00243299" w:rsidRPr="007D6204" w:rsidRDefault="00243299" w:rsidP="00F70E9B">
      <w:pPr>
        <w:spacing w:line="360" w:lineRule="auto"/>
        <w:rPr>
          <w:sz w:val="24"/>
          <w:szCs w:val="24"/>
        </w:rPr>
      </w:pPr>
      <w:r w:rsidRPr="007D6204">
        <w:rPr>
          <w:sz w:val="24"/>
          <w:szCs w:val="24"/>
        </w:rPr>
        <w:t>The Employee Code of Conduct:</w:t>
      </w:r>
      <w:r w:rsidRPr="007D6204">
        <w:rPr>
          <w:color w:val="4F81BD" w:themeColor="accent1"/>
          <w:sz w:val="24"/>
          <w:szCs w:val="24"/>
        </w:rPr>
        <w:br/>
      </w:r>
      <w:r w:rsidRPr="007D6204">
        <w:rPr>
          <w:sz w:val="24"/>
          <w:szCs w:val="24"/>
        </w:rPr>
        <w:t xml:space="preserve">This policy establishes the ethical and professional standards which NHSC Employees are expected to observe.  Because the forms of unacceptable behavior listed in the </w:t>
      </w:r>
      <w:r w:rsidRPr="007D6204">
        <w:rPr>
          <w:i/>
          <w:iCs/>
          <w:sz w:val="24"/>
          <w:szCs w:val="24"/>
        </w:rPr>
        <w:t xml:space="preserve">Employees code of Conduct </w:t>
      </w:r>
      <w:r w:rsidRPr="007D6204">
        <w:rPr>
          <w:sz w:val="24"/>
          <w:szCs w:val="24"/>
        </w:rPr>
        <w:t xml:space="preserve">also apply to Sexual Violence or Sexual Harassment, a violation of the </w:t>
      </w:r>
      <w:r w:rsidRPr="007D6204">
        <w:rPr>
          <w:i/>
          <w:iCs/>
          <w:sz w:val="24"/>
          <w:szCs w:val="24"/>
        </w:rPr>
        <w:t>NHSC SVSH Policy</w:t>
      </w:r>
      <w:r w:rsidRPr="007D6204">
        <w:rPr>
          <w:sz w:val="24"/>
          <w:szCs w:val="24"/>
        </w:rPr>
        <w:t xml:space="preserve"> may constitute a violation of the</w:t>
      </w:r>
      <w:r w:rsidRPr="007D6204">
        <w:rPr>
          <w:i/>
          <w:iCs/>
          <w:sz w:val="24"/>
          <w:szCs w:val="24"/>
        </w:rPr>
        <w:t xml:space="preserve"> Code of Conduct.  NHSC’s Policy on Conduct and the Administration of Discipline </w:t>
      </w:r>
      <w:r w:rsidRPr="007D6204">
        <w:rPr>
          <w:sz w:val="24"/>
          <w:szCs w:val="24"/>
        </w:rPr>
        <w:t xml:space="preserve">outlines sanctions and disciplinary procedures for the Employees.  The types of discipline that may be imposed on a member of </w:t>
      </w:r>
      <w:r w:rsidR="00F13331" w:rsidRPr="007D6204">
        <w:rPr>
          <w:sz w:val="24"/>
          <w:szCs w:val="24"/>
        </w:rPr>
        <w:t>staff</w:t>
      </w:r>
      <w:r w:rsidRPr="007D6204">
        <w:rPr>
          <w:sz w:val="24"/>
          <w:szCs w:val="24"/>
        </w:rPr>
        <w:t xml:space="preserve"> are as follows, in order of increasing severity:</w:t>
      </w:r>
    </w:p>
    <w:p w14:paraId="0C36F565" w14:textId="77777777" w:rsidR="00243299" w:rsidRPr="007D6204" w:rsidRDefault="00243299" w:rsidP="00797670">
      <w:pPr>
        <w:pStyle w:val="ListParagraph"/>
        <w:widowControl/>
        <w:numPr>
          <w:ilvl w:val="0"/>
          <w:numId w:val="12"/>
        </w:numPr>
        <w:autoSpaceDE/>
        <w:autoSpaceDN/>
        <w:spacing w:line="360" w:lineRule="auto"/>
        <w:contextualSpacing/>
        <w:rPr>
          <w:sz w:val="24"/>
          <w:szCs w:val="24"/>
        </w:rPr>
      </w:pPr>
      <w:r w:rsidRPr="007D6204">
        <w:rPr>
          <w:b/>
          <w:bCs/>
          <w:sz w:val="24"/>
          <w:szCs w:val="24"/>
        </w:rPr>
        <w:t>Reduction in Salary:</w:t>
      </w:r>
      <w:r w:rsidRPr="007D6204">
        <w:rPr>
          <w:sz w:val="24"/>
          <w:szCs w:val="24"/>
        </w:rPr>
        <w:t xml:space="preserve"> Reduction to lower salary without change in rank or step.  The authority to reduce the salary of any employee member rests with the President.  This authority may not be redelegated.  The amount and duration of the reduced salary shall be specified.</w:t>
      </w:r>
    </w:p>
    <w:p w14:paraId="3370E58E" w14:textId="77777777" w:rsidR="00243299" w:rsidRPr="007D6204" w:rsidRDefault="00243299" w:rsidP="00797670">
      <w:pPr>
        <w:pStyle w:val="ListParagraph"/>
        <w:widowControl/>
        <w:numPr>
          <w:ilvl w:val="0"/>
          <w:numId w:val="12"/>
        </w:numPr>
        <w:autoSpaceDE/>
        <w:autoSpaceDN/>
        <w:spacing w:line="360" w:lineRule="auto"/>
        <w:contextualSpacing/>
        <w:rPr>
          <w:sz w:val="24"/>
          <w:szCs w:val="24"/>
        </w:rPr>
      </w:pPr>
      <w:r w:rsidRPr="007D6204">
        <w:rPr>
          <w:b/>
          <w:bCs/>
          <w:sz w:val="24"/>
          <w:szCs w:val="24"/>
        </w:rPr>
        <w:t>Demotion:</w:t>
      </w:r>
      <w:r w:rsidRPr="007D6204">
        <w:rPr>
          <w:sz w:val="24"/>
          <w:szCs w:val="24"/>
        </w:rPr>
        <w:t xml:space="preserve"> Reduction to lower rank or step with corresponding reduction in salary.  Demotion as a disciplinary action should be imposed in a manner consistent with the merit-based system for advancement The authority to reduce, within rank, the step of any faculty member to a lower step rests with the President.</w:t>
      </w:r>
    </w:p>
    <w:p w14:paraId="0D234577" w14:textId="77777777" w:rsidR="00243299" w:rsidRPr="007D6204" w:rsidRDefault="00243299" w:rsidP="00797670">
      <w:pPr>
        <w:pStyle w:val="ListParagraph"/>
        <w:widowControl/>
        <w:numPr>
          <w:ilvl w:val="0"/>
          <w:numId w:val="12"/>
        </w:numPr>
        <w:autoSpaceDE/>
        <w:autoSpaceDN/>
        <w:spacing w:line="360" w:lineRule="auto"/>
        <w:contextualSpacing/>
        <w:rPr>
          <w:sz w:val="24"/>
          <w:szCs w:val="24"/>
        </w:rPr>
      </w:pPr>
      <w:r w:rsidRPr="007D6204">
        <w:rPr>
          <w:b/>
          <w:bCs/>
          <w:sz w:val="24"/>
          <w:szCs w:val="24"/>
        </w:rPr>
        <w:t xml:space="preserve">Suspension: </w:t>
      </w:r>
      <w:r w:rsidRPr="007D6204">
        <w:rPr>
          <w:sz w:val="24"/>
          <w:szCs w:val="24"/>
        </w:rPr>
        <w:t xml:space="preserve">Suspension of an employee member without pay for some stated </w:t>
      </w:r>
      <w:proofErr w:type="gramStart"/>
      <w:r w:rsidRPr="007D6204">
        <w:rPr>
          <w:sz w:val="24"/>
          <w:szCs w:val="24"/>
        </w:rPr>
        <w:t>period of time</w:t>
      </w:r>
      <w:proofErr w:type="gramEnd"/>
      <w:r w:rsidRPr="007D6204">
        <w:rPr>
          <w:sz w:val="24"/>
          <w:szCs w:val="24"/>
        </w:rPr>
        <w:t xml:space="preserve"> from the continuance of the appointment on its normal terms.  Unless otherwise noted, the terms of a suspension will include loss of normal employee privileges such as access to NHSC property, participation in departmental governance, voting rights, administration of grants, supervision of graduate students, and use of NHSC administrative staff, and may include loss of other campus privileges such as parking and library privileges.  The degree and duration of the suspension shall be specified.  Authority for the suspension of a faculty member rests with the President and may not be </w:t>
      </w:r>
      <w:r w:rsidRPr="007D6204">
        <w:rPr>
          <w:sz w:val="24"/>
          <w:szCs w:val="24"/>
        </w:rPr>
        <w:lastRenderedPageBreak/>
        <w:t>re-delegated.  Suspension as a disciplinary action is to be distinguished from involuntary leave, which is precautionary action.</w:t>
      </w:r>
    </w:p>
    <w:p w14:paraId="785D559A" w14:textId="27DBEC2D" w:rsidR="00AF418E" w:rsidRPr="007D6204" w:rsidRDefault="00243299" w:rsidP="00797670">
      <w:pPr>
        <w:pStyle w:val="ListParagraph"/>
        <w:widowControl/>
        <w:numPr>
          <w:ilvl w:val="0"/>
          <w:numId w:val="12"/>
        </w:numPr>
        <w:autoSpaceDE/>
        <w:autoSpaceDN/>
        <w:spacing w:line="360" w:lineRule="auto"/>
        <w:contextualSpacing/>
        <w:rPr>
          <w:sz w:val="24"/>
          <w:szCs w:val="24"/>
        </w:rPr>
      </w:pPr>
      <w:r w:rsidRPr="007D6204">
        <w:rPr>
          <w:b/>
          <w:bCs/>
          <w:sz w:val="24"/>
          <w:szCs w:val="24"/>
        </w:rPr>
        <w:t>Dismissal from the Employ of NHSC:</w:t>
      </w:r>
      <w:r w:rsidRPr="007D6204">
        <w:rPr>
          <w:sz w:val="24"/>
          <w:szCs w:val="24"/>
        </w:rPr>
        <w:t xml:space="preserve"> The President has authority to dismiss an employee. This authority may not be redelegated.  Prior to the imposition of any disciplinary sanction(s) as described above, the President may waive or limit any or </w:t>
      </w:r>
      <w:proofErr w:type="gramStart"/>
      <w:r w:rsidRPr="007D6204">
        <w:rPr>
          <w:sz w:val="24"/>
          <w:szCs w:val="24"/>
        </w:rPr>
        <w:t>all of</w:t>
      </w:r>
      <w:proofErr w:type="gramEnd"/>
      <w:r w:rsidRPr="007D6204">
        <w:rPr>
          <w:sz w:val="24"/>
          <w:szCs w:val="24"/>
        </w:rPr>
        <w:t xml:space="preserve"> disciplinary sanction(s) on the condition that the respondent employee member performs some specified action(s) designed to address the harm and/or to prevent future harm.  Such actions may include, but are not limited to, monetary restitution, repayment of </w:t>
      </w:r>
      <w:proofErr w:type="gramStart"/>
      <w:r w:rsidRPr="007D6204">
        <w:rPr>
          <w:sz w:val="24"/>
          <w:szCs w:val="24"/>
        </w:rPr>
        <w:t>misappropriated</w:t>
      </w:r>
      <w:proofErr w:type="gramEnd"/>
      <w:r w:rsidRPr="007D6204">
        <w:rPr>
          <w:sz w:val="24"/>
          <w:szCs w:val="24"/>
        </w:rPr>
        <w:t xml:space="preserve"> resources, compliance with a commitment not to repeat the misconduct, or other act to make whole injury caused by the faculty member’s professional misconduct or to prevent future misconduct.  If the imposition of a disciplinary sanction is waived, the subsequent failure to perform the required act or otherwise comply with the conditions of the waiver will immediately subject the employee member to the implementation of the underlying sanction without an additional hearing.  The authority to determine whether the employee member has complied with the conditions of the waiver rests with the President.  The President may designate a fixed </w:t>
      </w:r>
      <w:proofErr w:type="gramStart"/>
      <w:r w:rsidRPr="007D6204">
        <w:rPr>
          <w:sz w:val="24"/>
          <w:szCs w:val="24"/>
        </w:rPr>
        <w:t>time period</w:t>
      </w:r>
      <w:proofErr w:type="gramEnd"/>
      <w:r w:rsidRPr="007D6204">
        <w:rPr>
          <w:sz w:val="24"/>
          <w:szCs w:val="24"/>
        </w:rPr>
        <w:t xml:space="preserve"> for compliance with the terms of the waiver, after which the authority to impose discipline will lapse.  A President is authorized to initiate involuntary leave with pay prior to the initiation of a disciplinary action if it is found that there is a strong risk that the respondent employee member’s continued assignment to regular duties or presence on campus will cause immediate and serious harm to the NHSC community or impede the investigation of their wrongdoing, or in situations where the employee member’s conduct represents a serious crime or felony that is the subject of investigation by a law enforcement agency.  When such action is necessary, it must be possible to impose the involuntary leave swiftly, without resorting to normal disciplinary procedures.  In rare and egregious cases, a President may be authorized by special action of The Board of Directors to suspend and pay of an employee member on involuntary leave pending a disciplinary action.  This is in addition to the President’s power to suspend the pay of an </w:t>
      </w:r>
      <w:proofErr w:type="gramStart"/>
      <w:r w:rsidRPr="007D6204">
        <w:rPr>
          <w:sz w:val="24"/>
          <w:szCs w:val="24"/>
        </w:rPr>
        <w:t>employee member</w:t>
      </w:r>
      <w:proofErr w:type="gramEnd"/>
      <w:r w:rsidRPr="007D6204">
        <w:rPr>
          <w:sz w:val="24"/>
          <w:szCs w:val="24"/>
        </w:rPr>
        <w:t xml:space="preserve"> who is absent without authorization and fails to perform their duties for an extended </w:t>
      </w:r>
      <w:proofErr w:type="gramStart"/>
      <w:r w:rsidRPr="007D6204">
        <w:rPr>
          <w:sz w:val="24"/>
          <w:szCs w:val="24"/>
        </w:rPr>
        <w:t>period of time</w:t>
      </w:r>
      <w:proofErr w:type="gramEnd"/>
      <w:r w:rsidRPr="007D6204">
        <w:rPr>
          <w:sz w:val="24"/>
          <w:szCs w:val="24"/>
        </w:rPr>
        <w:t xml:space="preserve">, pending the resolution of the employee member’s employment status with NHSC.  With five (5) working days after the imposition of </w:t>
      </w:r>
      <w:r w:rsidRPr="007D6204">
        <w:rPr>
          <w:sz w:val="24"/>
          <w:szCs w:val="24"/>
        </w:rPr>
        <w:lastRenderedPageBreak/>
        <w:t>involuntary leave, the President must explain to the employee member in writing the reasons for the involuntary leave and initiate disciplinary procedures by bringing charges against the employee member on leave.</w:t>
      </w:r>
    </w:p>
    <w:p w14:paraId="2FA9DBD3" w14:textId="77777777" w:rsidR="00602387" w:rsidRPr="007D6204" w:rsidRDefault="00602387" w:rsidP="00F70E9B">
      <w:pPr>
        <w:pStyle w:val="BodyText"/>
        <w:spacing w:line="360" w:lineRule="auto"/>
      </w:pPr>
    </w:p>
    <w:p w14:paraId="48A82689" w14:textId="6A26A6DE" w:rsidR="00602387" w:rsidRPr="007D6204" w:rsidRDefault="001E661B" w:rsidP="00F13331">
      <w:pPr>
        <w:pStyle w:val="Heading1"/>
        <w:spacing w:line="360" w:lineRule="auto"/>
        <w:ind w:left="0"/>
      </w:pPr>
      <w:bookmarkStart w:id="31" w:name="STATISTICS"/>
      <w:bookmarkStart w:id="32" w:name="_bookmark10"/>
      <w:bookmarkStart w:id="33" w:name="_Toc190358066"/>
      <w:bookmarkEnd w:id="31"/>
      <w:bookmarkEnd w:id="32"/>
      <w:r w:rsidRPr="007D6204">
        <w:rPr>
          <w:spacing w:val="-2"/>
        </w:rPr>
        <w:t>STATISTICS</w:t>
      </w:r>
      <w:bookmarkEnd w:id="33"/>
    </w:p>
    <w:p w14:paraId="75DB3AB2" w14:textId="77777777" w:rsidR="00602387" w:rsidRPr="007D6204" w:rsidRDefault="001E661B" w:rsidP="00F70E9B">
      <w:pPr>
        <w:pStyle w:val="BodyText"/>
        <w:spacing w:line="360" w:lineRule="auto"/>
        <w:ind w:right="413"/>
      </w:pPr>
      <w:r w:rsidRPr="007D6204">
        <w:t>Statistics are gathered without disclosing the names of those involved in compliance with FERPA rights of students. A review of the statistics noted the following:</w:t>
      </w:r>
    </w:p>
    <w:p w14:paraId="7667B233" w14:textId="77777777" w:rsidR="00602387" w:rsidRPr="007D6204" w:rsidRDefault="00602387" w:rsidP="00F70E9B">
      <w:pPr>
        <w:pStyle w:val="BodyText"/>
        <w:spacing w:line="360" w:lineRule="auto"/>
      </w:pPr>
    </w:p>
    <w:p w14:paraId="032C5255" w14:textId="3A769413" w:rsidR="00602387" w:rsidRPr="007D6204" w:rsidRDefault="00CA59AD" w:rsidP="00F70E9B">
      <w:pPr>
        <w:pStyle w:val="BodyText"/>
        <w:spacing w:line="360" w:lineRule="auto"/>
      </w:pPr>
      <w:r w:rsidRPr="007D6204">
        <w:t>Student</w:t>
      </w:r>
      <w:r w:rsidRPr="007D6204">
        <w:rPr>
          <w:spacing w:val="-2"/>
        </w:rPr>
        <w:t xml:space="preserve"> </w:t>
      </w:r>
      <w:r w:rsidRPr="007D6204">
        <w:t>Alcohol</w:t>
      </w:r>
      <w:r w:rsidRPr="007D6204">
        <w:rPr>
          <w:spacing w:val="-1"/>
        </w:rPr>
        <w:t xml:space="preserve"> </w:t>
      </w:r>
      <w:r w:rsidRPr="007D6204">
        <w:t>and</w:t>
      </w:r>
      <w:r w:rsidRPr="007D6204">
        <w:rPr>
          <w:spacing w:val="-1"/>
        </w:rPr>
        <w:t xml:space="preserve"> </w:t>
      </w:r>
      <w:r w:rsidRPr="007D6204">
        <w:t>Drug</w:t>
      </w:r>
      <w:r w:rsidRPr="007D6204">
        <w:rPr>
          <w:spacing w:val="-1"/>
        </w:rPr>
        <w:t xml:space="preserve"> </w:t>
      </w:r>
      <w:r w:rsidRPr="007D6204">
        <w:t>Law</w:t>
      </w:r>
      <w:r w:rsidRPr="007D6204">
        <w:rPr>
          <w:spacing w:val="-2"/>
        </w:rPr>
        <w:t xml:space="preserve"> Violations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695"/>
        <w:gridCol w:w="1885"/>
        <w:gridCol w:w="1885"/>
        <w:gridCol w:w="1885"/>
      </w:tblGrid>
      <w:tr w:rsidR="00602387" w:rsidRPr="007D6204" w14:paraId="2D8A8B70" w14:textId="77777777" w:rsidTr="00F83398">
        <w:trPr>
          <w:trHeight w:val="275"/>
        </w:trPr>
        <w:tc>
          <w:tcPr>
            <w:tcW w:w="1976" w:type="pct"/>
            <w:shd w:val="clear" w:color="auto" w:fill="D9D9D9"/>
          </w:tcPr>
          <w:p w14:paraId="565F2779" w14:textId="77777777" w:rsidR="00602387" w:rsidRPr="007D6204" w:rsidRDefault="001E661B" w:rsidP="00F70E9B">
            <w:pPr>
              <w:pStyle w:val="TableParagraph"/>
              <w:spacing w:line="360" w:lineRule="auto"/>
              <w:rPr>
                <w:sz w:val="24"/>
                <w:szCs w:val="24"/>
              </w:rPr>
            </w:pPr>
            <w:r w:rsidRPr="007D6204">
              <w:rPr>
                <w:sz w:val="24"/>
                <w:szCs w:val="24"/>
              </w:rPr>
              <w:t>Alcohol</w:t>
            </w:r>
            <w:r w:rsidRPr="007D6204">
              <w:rPr>
                <w:spacing w:val="-3"/>
                <w:sz w:val="24"/>
                <w:szCs w:val="24"/>
              </w:rPr>
              <w:t xml:space="preserve"> </w:t>
            </w:r>
            <w:r w:rsidRPr="007D6204">
              <w:rPr>
                <w:sz w:val="24"/>
                <w:szCs w:val="24"/>
              </w:rPr>
              <w:t>Law</w:t>
            </w:r>
            <w:r w:rsidRPr="007D6204">
              <w:rPr>
                <w:spacing w:val="-2"/>
                <w:sz w:val="24"/>
                <w:szCs w:val="24"/>
              </w:rPr>
              <w:t xml:space="preserve"> Violations</w:t>
            </w:r>
          </w:p>
        </w:tc>
        <w:tc>
          <w:tcPr>
            <w:tcW w:w="1008" w:type="pct"/>
            <w:shd w:val="clear" w:color="auto" w:fill="D9D9D9"/>
          </w:tcPr>
          <w:p w14:paraId="1B7A2753" w14:textId="77777777" w:rsidR="00602387" w:rsidRPr="007D6204" w:rsidRDefault="001E661B" w:rsidP="00F70E9B">
            <w:pPr>
              <w:pStyle w:val="TableParagraph"/>
              <w:spacing w:line="360" w:lineRule="auto"/>
              <w:rPr>
                <w:sz w:val="24"/>
                <w:szCs w:val="24"/>
              </w:rPr>
            </w:pPr>
            <w:r w:rsidRPr="007D6204">
              <w:rPr>
                <w:spacing w:val="-2"/>
                <w:sz w:val="24"/>
                <w:szCs w:val="24"/>
              </w:rPr>
              <w:t>On-Campus</w:t>
            </w:r>
          </w:p>
        </w:tc>
        <w:tc>
          <w:tcPr>
            <w:tcW w:w="1008" w:type="pct"/>
            <w:shd w:val="clear" w:color="auto" w:fill="D9D9D9"/>
          </w:tcPr>
          <w:p w14:paraId="384367E1" w14:textId="77777777" w:rsidR="00602387" w:rsidRPr="007D6204" w:rsidRDefault="001E661B" w:rsidP="00F70E9B">
            <w:pPr>
              <w:pStyle w:val="TableParagraph"/>
              <w:spacing w:line="360" w:lineRule="auto"/>
              <w:rPr>
                <w:sz w:val="24"/>
                <w:szCs w:val="24"/>
              </w:rPr>
            </w:pPr>
            <w:r w:rsidRPr="007D6204">
              <w:rPr>
                <w:spacing w:val="-2"/>
                <w:sz w:val="24"/>
                <w:szCs w:val="24"/>
              </w:rPr>
              <w:t>Residential</w:t>
            </w:r>
          </w:p>
        </w:tc>
        <w:tc>
          <w:tcPr>
            <w:tcW w:w="1008" w:type="pct"/>
            <w:shd w:val="clear" w:color="auto" w:fill="D9D9D9"/>
          </w:tcPr>
          <w:p w14:paraId="0CF4FC95" w14:textId="77777777" w:rsidR="00602387" w:rsidRPr="007D6204" w:rsidRDefault="001E661B" w:rsidP="00F70E9B">
            <w:pPr>
              <w:pStyle w:val="TableParagraph"/>
              <w:spacing w:line="360" w:lineRule="auto"/>
              <w:rPr>
                <w:sz w:val="24"/>
                <w:szCs w:val="24"/>
              </w:rPr>
            </w:pPr>
            <w:r w:rsidRPr="007D6204">
              <w:rPr>
                <w:sz w:val="24"/>
                <w:szCs w:val="24"/>
              </w:rPr>
              <w:t>Public</w:t>
            </w:r>
            <w:r w:rsidRPr="007D6204">
              <w:rPr>
                <w:spacing w:val="-3"/>
                <w:sz w:val="24"/>
                <w:szCs w:val="24"/>
              </w:rPr>
              <w:t xml:space="preserve"> </w:t>
            </w:r>
            <w:r w:rsidRPr="007D6204">
              <w:rPr>
                <w:spacing w:val="-2"/>
                <w:sz w:val="24"/>
                <w:szCs w:val="24"/>
              </w:rPr>
              <w:t>Property</w:t>
            </w:r>
          </w:p>
        </w:tc>
      </w:tr>
      <w:tr w:rsidR="00602387" w:rsidRPr="007D6204" w14:paraId="25DBF2B4" w14:textId="77777777" w:rsidTr="00F83398">
        <w:trPr>
          <w:trHeight w:val="275"/>
        </w:trPr>
        <w:tc>
          <w:tcPr>
            <w:tcW w:w="1976" w:type="pct"/>
          </w:tcPr>
          <w:p w14:paraId="37142114" w14:textId="77777777" w:rsidR="00602387" w:rsidRPr="007D6204" w:rsidRDefault="00822720" w:rsidP="00F70E9B">
            <w:pPr>
              <w:pStyle w:val="TableParagraph"/>
              <w:spacing w:line="360" w:lineRule="auto"/>
              <w:rPr>
                <w:sz w:val="24"/>
                <w:szCs w:val="24"/>
              </w:rPr>
            </w:pPr>
            <w:r w:rsidRPr="007D6204">
              <w:rPr>
                <w:sz w:val="24"/>
                <w:szCs w:val="24"/>
              </w:rPr>
              <w:t>2022</w:t>
            </w:r>
          </w:p>
        </w:tc>
        <w:tc>
          <w:tcPr>
            <w:tcW w:w="1008" w:type="pct"/>
          </w:tcPr>
          <w:p w14:paraId="1A45CA7E" w14:textId="77777777" w:rsidR="00602387" w:rsidRPr="007D6204" w:rsidRDefault="00431363" w:rsidP="00F70E9B">
            <w:pPr>
              <w:pStyle w:val="TableParagraph"/>
              <w:spacing w:line="360" w:lineRule="auto"/>
              <w:rPr>
                <w:sz w:val="24"/>
                <w:szCs w:val="24"/>
              </w:rPr>
            </w:pPr>
            <w:r w:rsidRPr="007D6204">
              <w:rPr>
                <w:sz w:val="24"/>
                <w:szCs w:val="24"/>
              </w:rPr>
              <w:t>0</w:t>
            </w:r>
          </w:p>
        </w:tc>
        <w:tc>
          <w:tcPr>
            <w:tcW w:w="1008" w:type="pct"/>
          </w:tcPr>
          <w:p w14:paraId="02760F88" w14:textId="77777777" w:rsidR="00602387" w:rsidRPr="007D6204" w:rsidRDefault="00431363" w:rsidP="00F70E9B">
            <w:pPr>
              <w:pStyle w:val="TableParagraph"/>
              <w:spacing w:line="360" w:lineRule="auto"/>
              <w:rPr>
                <w:sz w:val="24"/>
                <w:szCs w:val="24"/>
              </w:rPr>
            </w:pPr>
            <w:r w:rsidRPr="007D6204">
              <w:rPr>
                <w:sz w:val="24"/>
                <w:szCs w:val="24"/>
              </w:rPr>
              <w:t>0</w:t>
            </w:r>
          </w:p>
        </w:tc>
        <w:tc>
          <w:tcPr>
            <w:tcW w:w="1008" w:type="pct"/>
          </w:tcPr>
          <w:p w14:paraId="063E7A06" w14:textId="77777777" w:rsidR="00602387" w:rsidRPr="007D6204" w:rsidRDefault="00431363" w:rsidP="00F70E9B">
            <w:pPr>
              <w:pStyle w:val="TableParagraph"/>
              <w:spacing w:line="360" w:lineRule="auto"/>
              <w:ind w:right="4"/>
              <w:rPr>
                <w:sz w:val="24"/>
                <w:szCs w:val="24"/>
              </w:rPr>
            </w:pPr>
            <w:r w:rsidRPr="007D6204">
              <w:rPr>
                <w:sz w:val="24"/>
                <w:szCs w:val="24"/>
              </w:rPr>
              <w:t>0</w:t>
            </w:r>
          </w:p>
        </w:tc>
      </w:tr>
      <w:tr w:rsidR="00602387" w:rsidRPr="007D6204" w14:paraId="3AAAE273" w14:textId="77777777" w:rsidTr="00F83398">
        <w:trPr>
          <w:trHeight w:val="275"/>
        </w:trPr>
        <w:tc>
          <w:tcPr>
            <w:tcW w:w="1976" w:type="pct"/>
          </w:tcPr>
          <w:p w14:paraId="01FAA88B" w14:textId="77777777" w:rsidR="00602387" w:rsidRPr="007D6204" w:rsidRDefault="00431363" w:rsidP="00F70E9B">
            <w:pPr>
              <w:pStyle w:val="TableParagraph"/>
              <w:spacing w:line="360" w:lineRule="auto"/>
              <w:rPr>
                <w:sz w:val="24"/>
                <w:szCs w:val="24"/>
              </w:rPr>
            </w:pPr>
            <w:r w:rsidRPr="007D6204">
              <w:rPr>
                <w:sz w:val="24"/>
                <w:szCs w:val="24"/>
              </w:rPr>
              <w:t>2023</w:t>
            </w:r>
          </w:p>
        </w:tc>
        <w:tc>
          <w:tcPr>
            <w:tcW w:w="1008" w:type="pct"/>
          </w:tcPr>
          <w:p w14:paraId="082099D4" w14:textId="77777777" w:rsidR="00602387" w:rsidRPr="007D6204" w:rsidRDefault="00431363" w:rsidP="00F70E9B">
            <w:pPr>
              <w:pStyle w:val="TableParagraph"/>
              <w:spacing w:line="360" w:lineRule="auto"/>
              <w:rPr>
                <w:sz w:val="24"/>
                <w:szCs w:val="24"/>
              </w:rPr>
            </w:pPr>
            <w:r w:rsidRPr="007D6204">
              <w:rPr>
                <w:sz w:val="24"/>
                <w:szCs w:val="24"/>
              </w:rPr>
              <w:t>0</w:t>
            </w:r>
          </w:p>
        </w:tc>
        <w:tc>
          <w:tcPr>
            <w:tcW w:w="1008" w:type="pct"/>
          </w:tcPr>
          <w:p w14:paraId="65BA141F" w14:textId="77777777" w:rsidR="00602387" w:rsidRPr="007D6204" w:rsidRDefault="00431363" w:rsidP="00F70E9B">
            <w:pPr>
              <w:pStyle w:val="TableParagraph"/>
              <w:spacing w:line="360" w:lineRule="auto"/>
              <w:rPr>
                <w:sz w:val="24"/>
                <w:szCs w:val="24"/>
              </w:rPr>
            </w:pPr>
            <w:r w:rsidRPr="007D6204">
              <w:rPr>
                <w:sz w:val="24"/>
                <w:szCs w:val="24"/>
              </w:rPr>
              <w:t>0</w:t>
            </w:r>
          </w:p>
        </w:tc>
        <w:tc>
          <w:tcPr>
            <w:tcW w:w="1008" w:type="pct"/>
          </w:tcPr>
          <w:p w14:paraId="2EA2E7FF" w14:textId="77777777" w:rsidR="00602387" w:rsidRPr="007D6204" w:rsidRDefault="00431363" w:rsidP="00F70E9B">
            <w:pPr>
              <w:pStyle w:val="TableParagraph"/>
              <w:spacing w:line="360" w:lineRule="auto"/>
              <w:ind w:right="4"/>
              <w:rPr>
                <w:sz w:val="24"/>
                <w:szCs w:val="24"/>
              </w:rPr>
            </w:pPr>
            <w:r w:rsidRPr="007D6204">
              <w:rPr>
                <w:sz w:val="24"/>
                <w:szCs w:val="24"/>
              </w:rPr>
              <w:t>0</w:t>
            </w:r>
          </w:p>
        </w:tc>
      </w:tr>
      <w:tr w:rsidR="00602387" w:rsidRPr="007D6204" w14:paraId="2FD51233" w14:textId="77777777" w:rsidTr="00F83398">
        <w:trPr>
          <w:trHeight w:val="275"/>
        </w:trPr>
        <w:tc>
          <w:tcPr>
            <w:tcW w:w="1976" w:type="pct"/>
            <w:shd w:val="clear" w:color="auto" w:fill="D9D9D9"/>
          </w:tcPr>
          <w:p w14:paraId="48BE3430" w14:textId="77777777" w:rsidR="00602387" w:rsidRPr="007D6204" w:rsidRDefault="001E661B" w:rsidP="00F70E9B">
            <w:pPr>
              <w:pStyle w:val="TableParagraph"/>
              <w:spacing w:line="360" w:lineRule="auto"/>
              <w:rPr>
                <w:sz w:val="24"/>
                <w:szCs w:val="24"/>
              </w:rPr>
            </w:pPr>
            <w:r w:rsidRPr="007D6204">
              <w:rPr>
                <w:sz w:val="24"/>
                <w:szCs w:val="24"/>
              </w:rPr>
              <w:t>Drug</w:t>
            </w:r>
            <w:r w:rsidRPr="007D6204">
              <w:rPr>
                <w:spacing w:val="-3"/>
                <w:sz w:val="24"/>
                <w:szCs w:val="24"/>
              </w:rPr>
              <w:t xml:space="preserve"> </w:t>
            </w:r>
            <w:r w:rsidRPr="007D6204">
              <w:rPr>
                <w:sz w:val="24"/>
                <w:szCs w:val="24"/>
              </w:rPr>
              <w:t>Law</w:t>
            </w:r>
            <w:r w:rsidRPr="007D6204">
              <w:rPr>
                <w:spacing w:val="-2"/>
                <w:sz w:val="24"/>
                <w:szCs w:val="24"/>
              </w:rPr>
              <w:t xml:space="preserve"> Violations</w:t>
            </w:r>
          </w:p>
        </w:tc>
        <w:tc>
          <w:tcPr>
            <w:tcW w:w="1008" w:type="pct"/>
            <w:shd w:val="clear" w:color="auto" w:fill="D9D9D9"/>
          </w:tcPr>
          <w:p w14:paraId="43E4EA2E" w14:textId="77777777" w:rsidR="00602387" w:rsidRPr="007D6204" w:rsidRDefault="001E661B" w:rsidP="00F70E9B">
            <w:pPr>
              <w:pStyle w:val="TableParagraph"/>
              <w:spacing w:line="360" w:lineRule="auto"/>
              <w:rPr>
                <w:sz w:val="24"/>
                <w:szCs w:val="24"/>
              </w:rPr>
            </w:pPr>
            <w:r w:rsidRPr="007D6204">
              <w:rPr>
                <w:spacing w:val="-2"/>
                <w:sz w:val="24"/>
                <w:szCs w:val="24"/>
              </w:rPr>
              <w:t>On-Campus</w:t>
            </w:r>
          </w:p>
        </w:tc>
        <w:tc>
          <w:tcPr>
            <w:tcW w:w="1008" w:type="pct"/>
            <w:shd w:val="clear" w:color="auto" w:fill="D9D9D9"/>
          </w:tcPr>
          <w:p w14:paraId="3FF8D142" w14:textId="77777777" w:rsidR="00602387" w:rsidRPr="007D6204" w:rsidRDefault="001E661B" w:rsidP="00F70E9B">
            <w:pPr>
              <w:pStyle w:val="TableParagraph"/>
              <w:spacing w:line="360" w:lineRule="auto"/>
              <w:rPr>
                <w:sz w:val="24"/>
                <w:szCs w:val="24"/>
              </w:rPr>
            </w:pPr>
            <w:r w:rsidRPr="007D6204">
              <w:rPr>
                <w:spacing w:val="-2"/>
                <w:sz w:val="24"/>
                <w:szCs w:val="24"/>
              </w:rPr>
              <w:t>Residential</w:t>
            </w:r>
          </w:p>
        </w:tc>
        <w:tc>
          <w:tcPr>
            <w:tcW w:w="1008" w:type="pct"/>
            <w:shd w:val="clear" w:color="auto" w:fill="D9D9D9"/>
          </w:tcPr>
          <w:p w14:paraId="4780B60E" w14:textId="77777777" w:rsidR="00602387" w:rsidRPr="007D6204" w:rsidRDefault="001E661B" w:rsidP="00F70E9B">
            <w:pPr>
              <w:pStyle w:val="TableParagraph"/>
              <w:spacing w:line="360" w:lineRule="auto"/>
              <w:rPr>
                <w:sz w:val="24"/>
                <w:szCs w:val="24"/>
              </w:rPr>
            </w:pPr>
            <w:r w:rsidRPr="007D6204">
              <w:rPr>
                <w:sz w:val="24"/>
                <w:szCs w:val="24"/>
              </w:rPr>
              <w:t>Public</w:t>
            </w:r>
            <w:r w:rsidRPr="007D6204">
              <w:rPr>
                <w:spacing w:val="-3"/>
                <w:sz w:val="24"/>
                <w:szCs w:val="24"/>
              </w:rPr>
              <w:t xml:space="preserve"> </w:t>
            </w:r>
            <w:r w:rsidRPr="007D6204">
              <w:rPr>
                <w:spacing w:val="-2"/>
                <w:sz w:val="24"/>
                <w:szCs w:val="24"/>
              </w:rPr>
              <w:t>Property</w:t>
            </w:r>
          </w:p>
        </w:tc>
      </w:tr>
      <w:tr w:rsidR="00602387" w:rsidRPr="007D6204" w14:paraId="1AEB1DD4" w14:textId="77777777" w:rsidTr="00F83398">
        <w:trPr>
          <w:trHeight w:val="275"/>
        </w:trPr>
        <w:tc>
          <w:tcPr>
            <w:tcW w:w="1976" w:type="pct"/>
          </w:tcPr>
          <w:p w14:paraId="1C280393" w14:textId="77777777" w:rsidR="00602387" w:rsidRPr="007D6204" w:rsidRDefault="00431363" w:rsidP="00F70E9B">
            <w:pPr>
              <w:pStyle w:val="TableParagraph"/>
              <w:spacing w:line="360" w:lineRule="auto"/>
              <w:rPr>
                <w:sz w:val="24"/>
                <w:szCs w:val="24"/>
              </w:rPr>
            </w:pPr>
            <w:r w:rsidRPr="007D6204">
              <w:rPr>
                <w:spacing w:val="-4"/>
                <w:sz w:val="24"/>
                <w:szCs w:val="24"/>
              </w:rPr>
              <w:t>20</w:t>
            </w:r>
            <w:r w:rsidR="006C24A0" w:rsidRPr="007D6204">
              <w:rPr>
                <w:spacing w:val="-4"/>
                <w:sz w:val="24"/>
                <w:szCs w:val="24"/>
              </w:rPr>
              <w:t>22</w:t>
            </w:r>
          </w:p>
        </w:tc>
        <w:tc>
          <w:tcPr>
            <w:tcW w:w="1008" w:type="pct"/>
          </w:tcPr>
          <w:p w14:paraId="461DD819" w14:textId="77777777" w:rsidR="00602387" w:rsidRPr="007D6204" w:rsidRDefault="006C24A0" w:rsidP="00F70E9B">
            <w:pPr>
              <w:pStyle w:val="TableParagraph"/>
              <w:spacing w:line="360" w:lineRule="auto"/>
              <w:rPr>
                <w:sz w:val="24"/>
                <w:szCs w:val="24"/>
              </w:rPr>
            </w:pPr>
            <w:r w:rsidRPr="007D6204">
              <w:rPr>
                <w:spacing w:val="-10"/>
                <w:sz w:val="24"/>
                <w:szCs w:val="24"/>
              </w:rPr>
              <w:t>0</w:t>
            </w:r>
          </w:p>
        </w:tc>
        <w:tc>
          <w:tcPr>
            <w:tcW w:w="1008" w:type="pct"/>
          </w:tcPr>
          <w:p w14:paraId="01F80BAE" w14:textId="77777777" w:rsidR="00602387" w:rsidRPr="007D6204" w:rsidRDefault="001E661B" w:rsidP="00F70E9B">
            <w:pPr>
              <w:pStyle w:val="TableParagraph"/>
              <w:spacing w:line="360" w:lineRule="auto"/>
              <w:rPr>
                <w:sz w:val="24"/>
                <w:szCs w:val="24"/>
              </w:rPr>
            </w:pPr>
            <w:r w:rsidRPr="007D6204">
              <w:rPr>
                <w:spacing w:val="-10"/>
                <w:sz w:val="24"/>
                <w:szCs w:val="24"/>
              </w:rPr>
              <w:t>0</w:t>
            </w:r>
          </w:p>
        </w:tc>
        <w:tc>
          <w:tcPr>
            <w:tcW w:w="1008" w:type="pct"/>
          </w:tcPr>
          <w:p w14:paraId="23E4C876" w14:textId="77777777" w:rsidR="00602387" w:rsidRPr="007D6204" w:rsidRDefault="006C24A0" w:rsidP="00F70E9B">
            <w:pPr>
              <w:pStyle w:val="TableParagraph"/>
              <w:spacing w:line="360" w:lineRule="auto"/>
              <w:ind w:right="4"/>
              <w:rPr>
                <w:sz w:val="24"/>
                <w:szCs w:val="24"/>
              </w:rPr>
            </w:pPr>
            <w:r w:rsidRPr="007D6204">
              <w:rPr>
                <w:spacing w:val="-10"/>
                <w:sz w:val="24"/>
                <w:szCs w:val="24"/>
              </w:rPr>
              <w:t>0</w:t>
            </w:r>
          </w:p>
        </w:tc>
      </w:tr>
      <w:tr w:rsidR="00431363" w:rsidRPr="007D6204" w14:paraId="3F1E424D" w14:textId="77777777" w:rsidTr="00F83398">
        <w:trPr>
          <w:trHeight w:val="275"/>
        </w:trPr>
        <w:tc>
          <w:tcPr>
            <w:tcW w:w="1976" w:type="pct"/>
          </w:tcPr>
          <w:p w14:paraId="48E41905" w14:textId="77777777" w:rsidR="00431363" w:rsidRPr="007D6204" w:rsidRDefault="006C24A0" w:rsidP="00F70E9B">
            <w:pPr>
              <w:pStyle w:val="TableParagraph"/>
              <w:spacing w:line="360" w:lineRule="auto"/>
              <w:rPr>
                <w:spacing w:val="-4"/>
                <w:sz w:val="24"/>
                <w:szCs w:val="24"/>
              </w:rPr>
            </w:pPr>
            <w:r w:rsidRPr="007D6204">
              <w:rPr>
                <w:spacing w:val="-4"/>
                <w:sz w:val="24"/>
                <w:szCs w:val="24"/>
              </w:rPr>
              <w:t>2023</w:t>
            </w:r>
          </w:p>
        </w:tc>
        <w:tc>
          <w:tcPr>
            <w:tcW w:w="1008" w:type="pct"/>
          </w:tcPr>
          <w:p w14:paraId="71A0A7D6" w14:textId="77777777" w:rsidR="00431363" w:rsidRPr="007D6204" w:rsidRDefault="006C24A0" w:rsidP="00F70E9B">
            <w:pPr>
              <w:pStyle w:val="TableParagraph"/>
              <w:spacing w:line="360" w:lineRule="auto"/>
              <w:rPr>
                <w:spacing w:val="-10"/>
                <w:sz w:val="24"/>
                <w:szCs w:val="24"/>
              </w:rPr>
            </w:pPr>
            <w:r w:rsidRPr="007D6204">
              <w:rPr>
                <w:spacing w:val="-10"/>
                <w:sz w:val="24"/>
                <w:szCs w:val="24"/>
              </w:rPr>
              <w:t>0</w:t>
            </w:r>
          </w:p>
        </w:tc>
        <w:tc>
          <w:tcPr>
            <w:tcW w:w="1008" w:type="pct"/>
          </w:tcPr>
          <w:p w14:paraId="3B53A079" w14:textId="77777777" w:rsidR="00431363" w:rsidRPr="007D6204" w:rsidRDefault="006C24A0" w:rsidP="00F70E9B">
            <w:pPr>
              <w:pStyle w:val="TableParagraph"/>
              <w:spacing w:line="360" w:lineRule="auto"/>
              <w:rPr>
                <w:spacing w:val="-10"/>
                <w:sz w:val="24"/>
                <w:szCs w:val="24"/>
              </w:rPr>
            </w:pPr>
            <w:r w:rsidRPr="007D6204">
              <w:rPr>
                <w:spacing w:val="-10"/>
                <w:sz w:val="24"/>
                <w:szCs w:val="24"/>
              </w:rPr>
              <w:t>0</w:t>
            </w:r>
          </w:p>
        </w:tc>
        <w:tc>
          <w:tcPr>
            <w:tcW w:w="1008" w:type="pct"/>
          </w:tcPr>
          <w:p w14:paraId="124012CF" w14:textId="77777777" w:rsidR="00431363" w:rsidRPr="007D6204" w:rsidRDefault="006C24A0" w:rsidP="00F70E9B">
            <w:pPr>
              <w:pStyle w:val="TableParagraph"/>
              <w:spacing w:line="360" w:lineRule="auto"/>
              <w:ind w:right="4"/>
              <w:rPr>
                <w:spacing w:val="-10"/>
                <w:sz w:val="24"/>
                <w:szCs w:val="24"/>
              </w:rPr>
            </w:pPr>
            <w:r w:rsidRPr="007D6204">
              <w:rPr>
                <w:spacing w:val="-10"/>
                <w:sz w:val="24"/>
                <w:szCs w:val="24"/>
              </w:rPr>
              <w:t>0</w:t>
            </w:r>
          </w:p>
        </w:tc>
      </w:tr>
    </w:tbl>
    <w:p w14:paraId="06E2592C" w14:textId="77777777" w:rsidR="00602387" w:rsidRPr="007D6204" w:rsidRDefault="00602387" w:rsidP="00F70E9B">
      <w:pPr>
        <w:spacing w:line="360" w:lineRule="auto"/>
        <w:rPr>
          <w:sz w:val="24"/>
          <w:szCs w:val="24"/>
        </w:rPr>
      </w:pPr>
    </w:p>
    <w:p w14:paraId="34838E41" w14:textId="721B6162" w:rsidR="00602387" w:rsidRPr="007D6204" w:rsidRDefault="00602387" w:rsidP="00F70E9B">
      <w:pPr>
        <w:tabs>
          <w:tab w:val="left" w:pos="9456"/>
        </w:tabs>
        <w:spacing w:line="360" w:lineRule="auto"/>
        <w:rPr>
          <w:sz w:val="24"/>
          <w:szCs w:val="24"/>
        </w:rPr>
      </w:pPr>
    </w:p>
    <w:p w14:paraId="35F51FF7" w14:textId="1F73ED8E" w:rsidR="00602387" w:rsidRPr="007D6204" w:rsidRDefault="00CA59AD" w:rsidP="00F70E9B">
      <w:pPr>
        <w:pStyle w:val="BodyText"/>
        <w:spacing w:line="360" w:lineRule="auto"/>
      </w:pPr>
      <w:r w:rsidRPr="007D6204">
        <w:t>Student</w:t>
      </w:r>
      <w:r w:rsidRPr="007D6204">
        <w:rPr>
          <w:spacing w:val="-2"/>
        </w:rPr>
        <w:t xml:space="preserve"> </w:t>
      </w:r>
      <w:r w:rsidRPr="007D6204">
        <w:t>Referrals</w:t>
      </w:r>
      <w:r w:rsidRPr="007D6204">
        <w:rPr>
          <w:spacing w:val="-1"/>
        </w:rPr>
        <w:t xml:space="preserve"> </w:t>
      </w:r>
      <w:r w:rsidRPr="007D6204">
        <w:t>for</w:t>
      </w:r>
      <w:r w:rsidRPr="007D6204">
        <w:rPr>
          <w:spacing w:val="-3"/>
        </w:rPr>
        <w:t xml:space="preserve"> </w:t>
      </w:r>
      <w:r w:rsidRPr="007D6204">
        <w:t>Alcohol</w:t>
      </w:r>
      <w:r w:rsidRPr="007D6204">
        <w:rPr>
          <w:spacing w:val="-1"/>
        </w:rPr>
        <w:t xml:space="preserve"> </w:t>
      </w:r>
      <w:r w:rsidRPr="007D6204">
        <w:t>and</w:t>
      </w:r>
      <w:r w:rsidRPr="007D6204">
        <w:rPr>
          <w:spacing w:val="-1"/>
        </w:rPr>
        <w:t xml:space="preserve"> </w:t>
      </w:r>
      <w:r w:rsidRPr="007D6204">
        <w:rPr>
          <w:spacing w:val="-4"/>
        </w:rPr>
        <w:t>Drug</w:t>
      </w:r>
    </w:p>
    <w:p w14:paraId="17D82418" w14:textId="423E4560" w:rsidR="00602387" w:rsidRPr="007D6204" w:rsidRDefault="00CA59AD" w:rsidP="00F70E9B">
      <w:pPr>
        <w:spacing w:line="360" w:lineRule="auto"/>
        <w:ind w:right="413"/>
        <w:rPr>
          <w:i/>
          <w:sz w:val="24"/>
          <w:szCs w:val="24"/>
        </w:rPr>
      </w:pPr>
      <w:r w:rsidRPr="007D6204">
        <w:rPr>
          <w:i/>
          <w:sz w:val="24"/>
          <w:szCs w:val="24"/>
        </w:rPr>
        <w:t>(Totals</w:t>
      </w:r>
      <w:r w:rsidRPr="007D6204">
        <w:rPr>
          <w:i/>
          <w:spacing w:val="-3"/>
          <w:sz w:val="24"/>
          <w:szCs w:val="24"/>
        </w:rPr>
        <w:t xml:space="preserve"> </w:t>
      </w:r>
      <w:r w:rsidRPr="007D6204">
        <w:rPr>
          <w:i/>
          <w:sz w:val="24"/>
          <w:szCs w:val="24"/>
        </w:rPr>
        <w:t>include</w:t>
      </w:r>
      <w:r w:rsidRPr="007D6204">
        <w:rPr>
          <w:i/>
          <w:spacing w:val="-4"/>
          <w:sz w:val="24"/>
          <w:szCs w:val="24"/>
        </w:rPr>
        <w:t xml:space="preserve"> </w:t>
      </w:r>
      <w:r w:rsidRPr="007D6204">
        <w:rPr>
          <w:i/>
          <w:sz w:val="24"/>
          <w:szCs w:val="24"/>
        </w:rPr>
        <w:t>student</w:t>
      </w:r>
      <w:r w:rsidRPr="007D6204">
        <w:rPr>
          <w:i/>
          <w:spacing w:val="-3"/>
          <w:sz w:val="24"/>
          <w:szCs w:val="24"/>
        </w:rPr>
        <w:t xml:space="preserve"> </w:t>
      </w:r>
      <w:r w:rsidRPr="007D6204">
        <w:rPr>
          <w:i/>
          <w:sz w:val="24"/>
          <w:szCs w:val="24"/>
        </w:rPr>
        <w:t>conduct</w:t>
      </w:r>
      <w:r w:rsidRPr="007D6204">
        <w:rPr>
          <w:i/>
          <w:spacing w:val="-3"/>
          <w:sz w:val="24"/>
          <w:szCs w:val="24"/>
        </w:rPr>
        <w:t xml:space="preserve"> </w:t>
      </w:r>
      <w:r w:rsidRPr="007D6204">
        <w:rPr>
          <w:i/>
          <w:sz w:val="24"/>
          <w:szCs w:val="24"/>
        </w:rPr>
        <w:t>and/or</w:t>
      </w:r>
      <w:r w:rsidRPr="007D6204">
        <w:rPr>
          <w:i/>
          <w:spacing w:val="-3"/>
          <w:sz w:val="24"/>
          <w:szCs w:val="24"/>
        </w:rPr>
        <w:t xml:space="preserve"> </w:t>
      </w:r>
      <w:r w:rsidRPr="007D6204">
        <w:rPr>
          <w:i/>
          <w:sz w:val="24"/>
          <w:szCs w:val="24"/>
        </w:rPr>
        <w:t>housing</w:t>
      </w:r>
      <w:r w:rsidRPr="007D6204">
        <w:rPr>
          <w:i/>
          <w:spacing w:val="-3"/>
          <w:sz w:val="24"/>
          <w:szCs w:val="24"/>
        </w:rPr>
        <w:t xml:space="preserve"> </w:t>
      </w:r>
      <w:r w:rsidRPr="007D6204">
        <w:rPr>
          <w:i/>
          <w:sz w:val="24"/>
          <w:szCs w:val="24"/>
        </w:rPr>
        <w:t>hearing</w:t>
      </w:r>
      <w:r w:rsidRPr="007D6204">
        <w:rPr>
          <w:i/>
          <w:spacing w:val="-3"/>
          <w:sz w:val="24"/>
          <w:szCs w:val="24"/>
        </w:rPr>
        <w:t xml:space="preserve"> </w:t>
      </w:r>
      <w:r w:rsidRPr="007D6204">
        <w:rPr>
          <w:i/>
          <w:sz w:val="24"/>
          <w:szCs w:val="24"/>
        </w:rPr>
        <w:t>referrals</w:t>
      </w:r>
      <w:r w:rsidRPr="007D6204">
        <w:rPr>
          <w:i/>
          <w:spacing w:val="-3"/>
          <w:sz w:val="24"/>
          <w:szCs w:val="24"/>
        </w:rPr>
        <w:t xml:space="preserve"> </w:t>
      </w:r>
      <w:r w:rsidRPr="007D6204">
        <w:rPr>
          <w:i/>
          <w:sz w:val="24"/>
          <w:szCs w:val="24"/>
        </w:rPr>
        <w:t>and</w:t>
      </w:r>
      <w:r w:rsidRPr="007D6204">
        <w:rPr>
          <w:i/>
          <w:spacing w:val="-3"/>
          <w:sz w:val="24"/>
          <w:szCs w:val="24"/>
        </w:rPr>
        <w:t xml:space="preserve"> </w:t>
      </w:r>
      <w:r w:rsidRPr="007D6204">
        <w:rPr>
          <w:i/>
          <w:sz w:val="24"/>
          <w:szCs w:val="24"/>
        </w:rPr>
        <w:t>all</w:t>
      </w:r>
      <w:r w:rsidRPr="007D6204">
        <w:rPr>
          <w:i/>
          <w:spacing w:val="-3"/>
          <w:sz w:val="24"/>
          <w:szCs w:val="24"/>
        </w:rPr>
        <w:t xml:space="preserve"> </w:t>
      </w:r>
      <w:r w:rsidRPr="007D6204">
        <w:rPr>
          <w:i/>
          <w:sz w:val="24"/>
          <w:szCs w:val="24"/>
        </w:rPr>
        <w:t>other</w:t>
      </w:r>
      <w:r w:rsidRPr="007D6204">
        <w:rPr>
          <w:i/>
          <w:spacing w:val="-3"/>
          <w:sz w:val="24"/>
          <w:szCs w:val="24"/>
        </w:rPr>
        <w:t xml:space="preserve"> </w:t>
      </w:r>
      <w:r w:rsidRPr="007D6204">
        <w:rPr>
          <w:i/>
          <w:sz w:val="24"/>
          <w:szCs w:val="24"/>
        </w:rPr>
        <w:t>alcohol</w:t>
      </w:r>
      <w:r w:rsidRPr="007D6204">
        <w:rPr>
          <w:i/>
          <w:spacing w:val="-3"/>
          <w:sz w:val="24"/>
          <w:szCs w:val="24"/>
        </w:rPr>
        <w:t xml:space="preserve"> </w:t>
      </w:r>
      <w:r w:rsidRPr="007D6204">
        <w:rPr>
          <w:i/>
          <w:sz w:val="24"/>
          <w:szCs w:val="24"/>
        </w:rPr>
        <w:t>and</w:t>
      </w:r>
      <w:r w:rsidRPr="007D6204">
        <w:rPr>
          <w:i/>
          <w:spacing w:val="-3"/>
          <w:sz w:val="24"/>
          <w:szCs w:val="24"/>
        </w:rPr>
        <w:t xml:space="preserve"> </w:t>
      </w:r>
      <w:r w:rsidRPr="007D6204">
        <w:rPr>
          <w:i/>
          <w:sz w:val="24"/>
          <w:szCs w:val="24"/>
        </w:rPr>
        <w:t>drug</w:t>
      </w:r>
      <w:r w:rsidR="00E47FEE" w:rsidRPr="007D6204">
        <w:rPr>
          <w:i/>
          <w:sz w:val="24"/>
          <w:szCs w:val="24"/>
        </w:rPr>
        <w:t xml:space="preserve"> </w:t>
      </w:r>
      <w:r w:rsidRPr="007D6204">
        <w:rPr>
          <w:i/>
          <w:sz w:val="24"/>
          <w:szCs w:val="24"/>
        </w:rPr>
        <w:t>referrals received by NHSC Student/Campus Services.)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59"/>
        <w:gridCol w:w="4791"/>
      </w:tblGrid>
      <w:tr w:rsidR="00602387" w:rsidRPr="007D6204" w14:paraId="7230A7FB" w14:textId="77777777" w:rsidTr="00A47C08">
        <w:trPr>
          <w:trHeight w:val="216"/>
        </w:trPr>
        <w:tc>
          <w:tcPr>
            <w:tcW w:w="2438" w:type="pct"/>
            <w:shd w:val="clear" w:color="auto" w:fill="BDBDBD"/>
          </w:tcPr>
          <w:p w14:paraId="59ED6CA2" w14:textId="77777777" w:rsidR="00602387" w:rsidRPr="007D6204" w:rsidRDefault="001E661B" w:rsidP="00F70E9B">
            <w:pPr>
              <w:pStyle w:val="TableParagraph"/>
              <w:spacing w:line="360" w:lineRule="auto"/>
              <w:ind w:left="1039"/>
              <w:rPr>
                <w:sz w:val="24"/>
                <w:szCs w:val="24"/>
              </w:rPr>
            </w:pPr>
            <w:r w:rsidRPr="007D6204">
              <w:rPr>
                <w:spacing w:val="-4"/>
                <w:sz w:val="24"/>
                <w:szCs w:val="24"/>
              </w:rPr>
              <w:t>Year</w:t>
            </w:r>
          </w:p>
        </w:tc>
        <w:tc>
          <w:tcPr>
            <w:tcW w:w="2562" w:type="pct"/>
            <w:shd w:val="clear" w:color="auto" w:fill="BDBDBD"/>
          </w:tcPr>
          <w:p w14:paraId="046D5A5F" w14:textId="77777777" w:rsidR="00602387" w:rsidRPr="007D6204" w:rsidRDefault="001E661B" w:rsidP="00F70E9B">
            <w:pPr>
              <w:pStyle w:val="TableParagraph"/>
              <w:spacing w:line="360" w:lineRule="auto"/>
              <w:ind w:left="990"/>
              <w:rPr>
                <w:sz w:val="24"/>
                <w:szCs w:val="24"/>
              </w:rPr>
            </w:pPr>
            <w:r w:rsidRPr="007D6204">
              <w:rPr>
                <w:spacing w:val="-2"/>
                <w:sz w:val="24"/>
                <w:szCs w:val="24"/>
              </w:rPr>
              <w:t>Referrals</w:t>
            </w:r>
          </w:p>
        </w:tc>
      </w:tr>
      <w:tr w:rsidR="006C24A0" w:rsidRPr="007D6204" w14:paraId="7713DD80" w14:textId="77777777" w:rsidTr="00A47C08">
        <w:trPr>
          <w:trHeight w:val="275"/>
        </w:trPr>
        <w:tc>
          <w:tcPr>
            <w:tcW w:w="2438" w:type="pct"/>
          </w:tcPr>
          <w:p w14:paraId="4FA92E3C" w14:textId="77777777" w:rsidR="006C24A0" w:rsidRPr="007D6204" w:rsidRDefault="006C24A0" w:rsidP="00F70E9B">
            <w:pPr>
              <w:pStyle w:val="TableParagraph"/>
              <w:spacing w:line="360" w:lineRule="auto"/>
              <w:ind w:left="1031"/>
              <w:rPr>
                <w:sz w:val="24"/>
                <w:szCs w:val="24"/>
              </w:rPr>
            </w:pPr>
            <w:r w:rsidRPr="007D6204">
              <w:rPr>
                <w:spacing w:val="-4"/>
                <w:sz w:val="24"/>
                <w:szCs w:val="24"/>
              </w:rPr>
              <w:t>2022</w:t>
            </w:r>
          </w:p>
        </w:tc>
        <w:tc>
          <w:tcPr>
            <w:tcW w:w="2562" w:type="pct"/>
          </w:tcPr>
          <w:p w14:paraId="285F9CEC" w14:textId="77777777" w:rsidR="006C24A0" w:rsidRPr="007D6204" w:rsidRDefault="006C24A0" w:rsidP="00F70E9B">
            <w:pPr>
              <w:pStyle w:val="TableParagraph"/>
              <w:spacing w:line="360" w:lineRule="auto"/>
              <w:ind w:right="2359"/>
              <w:rPr>
                <w:sz w:val="24"/>
                <w:szCs w:val="24"/>
              </w:rPr>
            </w:pPr>
            <w:r w:rsidRPr="007D6204">
              <w:rPr>
                <w:spacing w:val="-10"/>
                <w:sz w:val="24"/>
                <w:szCs w:val="24"/>
              </w:rPr>
              <w:t>0</w:t>
            </w:r>
          </w:p>
        </w:tc>
      </w:tr>
      <w:tr w:rsidR="006C24A0" w:rsidRPr="007D6204" w14:paraId="1E6204EC" w14:textId="77777777" w:rsidTr="00A47C08">
        <w:trPr>
          <w:trHeight w:val="292"/>
        </w:trPr>
        <w:tc>
          <w:tcPr>
            <w:tcW w:w="2438" w:type="pct"/>
          </w:tcPr>
          <w:p w14:paraId="50257A8D" w14:textId="77777777" w:rsidR="006C24A0" w:rsidRPr="007D6204" w:rsidRDefault="006C24A0" w:rsidP="00F70E9B">
            <w:pPr>
              <w:pStyle w:val="TableParagraph"/>
              <w:spacing w:line="360" w:lineRule="auto"/>
              <w:ind w:left="1031"/>
              <w:rPr>
                <w:sz w:val="24"/>
                <w:szCs w:val="24"/>
              </w:rPr>
            </w:pPr>
            <w:r w:rsidRPr="007D6204">
              <w:rPr>
                <w:spacing w:val="-4"/>
                <w:sz w:val="24"/>
                <w:szCs w:val="24"/>
              </w:rPr>
              <w:t>2023</w:t>
            </w:r>
          </w:p>
        </w:tc>
        <w:tc>
          <w:tcPr>
            <w:tcW w:w="2562" w:type="pct"/>
          </w:tcPr>
          <w:p w14:paraId="48DB4139" w14:textId="20229365" w:rsidR="006C24A0" w:rsidRPr="007D6204" w:rsidRDefault="006C24A0" w:rsidP="00F70E9B">
            <w:pPr>
              <w:pStyle w:val="TableParagraph"/>
              <w:spacing w:line="360" w:lineRule="auto"/>
              <w:ind w:right="2327"/>
              <w:rPr>
                <w:sz w:val="24"/>
                <w:szCs w:val="24"/>
              </w:rPr>
            </w:pPr>
            <w:r w:rsidRPr="007D6204">
              <w:rPr>
                <w:spacing w:val="-10"/>
                <w:sz w:val="24"/>
                <w:szCs w:val="24"/>
              </w:rPr>
              <w:t>0</w:t>
            </w:r>
          </w:p>
        </w:tc>
      </w:tr>
    </w:tbl>
    <w:p w14:paraId="316383B6" w14:textId="77777777" w:rsidR="00602387" w:rsidRPr="007D6204" w:rsidRDefault="00602387" w:rsidP="00F70E9B">
      <w:pPr>
        <w:pStyle w:val="BodyText"/>
        <w:spacing w:line="360" w:lineRule="auto"/>
        <w:rPr>
          <w:i/>
        </w:rPr>
      </w:pPr>
    </w:p>
    <w:p w14:paraId="51C0BCE0" w14:textId="697D578A" w:rsidR="00602387" w:rsidRPr="007D6204" w:rsidRDefault="00CA59AD" w:rsidP="00F70E9B">
      <w:pPr>
        <w:pStyle w:val="BodyText"/>
        <w:spacing w:line="360" w:lineRule="auto"/>
        <w:ind w:left="680"/>
      </w:pPr>
      <w:r w:rsidRPr="007D6204">
        <w:t>Employee</w:t>
      </w:r>
      <w:r w:rsidRPr="007D6204">
        <w:rPr>
          <w:spacing w:val="-3"/>
        </w:rPr>
        <w:t xml:space="preserve"> </w:t>
      </w:r>
      <w:r w:rsidRPr="007D6204">
        <w:t>Alcohol</w:t>
      </w:r>
      <w:r w:rsidRPr="007D6204">
        <w:rPr>
          <w:spacing w:val="-1"/>
        </w:rPr>
        <w:t xml:space="preserve"> </w:t>
      </w:r>
      <w:r w:rsidRPr="007D6204">
        <w:t>and</w:t>
      </w:r>
      <w:r w:rsidRPr="007D6204">
        <w:rPr>
          <w:spacing w:val="-2"/>
        </w:rPr>
        <w:t xml:space="preserve"> </w:t>
      </w:r>
      <w:r w:rsidRPr="007D6204">
        <w:t>Drug</w:t>
      </w:r>
      <w:r w:rsidRPr="007D6204">
        <w:rPr>
          <w:spacing w:val="-1"/>
        </w:rPr>
        <w:t xml:space="preserve"> </w:t>
      </w:r>
      <w:r w:rsidRPr="007D6204">
        <w:t>Law</w:t>
      </w:r>
      <w:r w:rsidRPr="007D6204">
        <w:rPr>
          <w:spacing w:val="-2"/>
        </w:rPr>
        <w:t xml:space="preserve"> Violations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69"/>
        <w:gridCol w:w="4681"/>
      </w:tblGrid>
      <w:tr w:rsidR="00602387" w:rsidRPr="007D6204" w14:paraId="4A5BF667" w14:textId="77777777" w:rsidTr="00A47C08">
        <w:trPr>
          <w:trHeight w:val="277"/>
        </w:trPr>
        <w:tc>
          <w:tcPr>
            <w:tcW w:w="2497" w:type="pct"/>
            <w:shd w:val="clear" w:color="auto" w:fill="BDBDBD"/>
          </w:tcPr>
          <w:p w14:paraId="6A1ABC75" w14:textId="77777777" w:rsidR="00602387" w:rsidRPr="007D6204" w:rsidRDefault="001E661B" w:rsidP="00F70E9B">
            <w:pPr>
              <w:pStyle w:val="TableParagraph"/>
              <w:spacing w:line="360" w:lineRule="auto"/>
              <w:ind w:left="1065"/>
              <w:rPr>
                <w:sz w:val="24"/>
                <w:szCs w:val="24"/>
              </w:rPr>
            </w:pPr>
            <w:r w:rsidRPr="007D6204">
              <w:rPr>
                <w:spacing w:val="-4"/>
                <w:sz w:val="24"/>
                <w:szCs w:val="24"/>
              </w:rPr>
              <w:t>Year</w:t>
            </w:r>
          </w:p>
        </w:tc>
        <w:tc>
          <w:tcPr>
            <w:tcW w:w="2503" w:type="pct"/>
            <w:shd w:val="clear" w:color="auto" w:fill="BDBDBD"/>
          </w:tcPr>
          <w:p w14:paraId="1EBCC19A" w14:textId="77777777" w:rsidR="00602387" w:rsidRPr="007D6204" w:rsidRDefault="001E661B" w:rsidP="00F70E9B">
            <w:pPr>
              <w:pStyle w:val="TableParagraph"/>
              <w:spacing w:line="360" w:lineRule="auto"/>
              <w:ind w:left="962"/>
              <w:rPr>
                <w:sz w:val="24"/>
                <w:szCs w:val="24"/>
              </w:rPr>
            </w:pPr>
            <w:r w:rsidRPr="007D6204">
              <w:rPr>
                <w:spacing w:val="-2"/>
                <w:sz w:val="24"/>
                <w:szCs w:val="24"/>
              </w:rPr>
              <w:t>Incidents</w:t>
            </w:r>
          </w:p>
        </w:tc>
      </w:tr>
      <w:tr w:rsidR="00302151" w:rsidRPr="007D6204" w14:paraId="00FC4261" w14:textId="77777777" w:rsidTr="00A47C08">
        <w:trPr>
          <w:trHeight w:val="275"/>
        </w:trPr>
        <w:tc>
          <w:tcPr>
            <w:tcW w:w="2497" w:type="pct"/>
          </w:tcPr>
          <w:p w14:paraId="4508B5DE" w14:textId="77777777" w:rsidR="00302151" w:rsidRPr="007D6204" w:rsidRDefault="00302151" w:rsidP="00F70E9B">
            <w:pPr>
              <w:pStyle w:val="TableParagraph"/>
              <w:spacing w:line="360" w:lineRule="auto"/>
              <w:ind w:left="1058"/>
              <w:rPr>
                <w:sz w:val="24"/>
                <w:szCs w:val="24"/>
              </w:rPr>
            </w:pPr>
            <w:r w:rsidRPr="007D6204">
              <w:rPr>
                <w:spacing w:val="-4"/>
                <w:sz w:val="24"/>
                <w:szCs w:val="24"/>
              </w:rPr>
              <w:t>2022</w:t>
            </w:r>
          </w:p>
        </w:tc>
        <w:tc>
          <w:tcPr>
            <w:tcW w:w="2503" w:type="pct"/>
          </w:tcPr>
          <w:p w14:paraId="7A35E76D" w14:textId="77777777" w:rsidR="00302151" w:rsidRPr="007D6204" w:rsidRDefault="00302151" w:rsidP="00F70E9B">
            <w:pPr>
              <w:pStyle w:val="TableParagraph"/>
              <w:spacing w:line="360" w:lineRule="auto"/>
              <w:ind w:right="2267"/>
              <w:rPr>
                <w:sz w:val="24"/>
                <w:szCs w:val="24"/>
              </w:rPr>
            </w:pPr>
            <w:r w:rsidRPr="007D6204">
              <w:rPr>
                <w:spacing w:val="-10"/>
                <w:sz w:val="24"/>
                <w:szCs w:val="24"/>
              </w:rPr>
              <w:t>0</w:t>
            </w:r>
          </w:p>
        </w:tc>
      </w:tr>
      <w:tr w:rsidR="00302151" w:rsidRPr="007D6204" w14:paraId="37F44754" w14:textId="77777777" w:rsidTr="00A47C08">
        <w:trPr>
          <w:trHeight w:val="275"/>
        </w:trPr>
        <w:tc>
          <w:tcPr>
            <w:tcW w:w="2497" w:type="pct"/>
          </w:tcPr>
          <w:p w14:paraId="688B276D" w14:textId="77777777" w:rsidR="00302151" w:rsidRPr="007D6204" w:rsidRDefault="00302151" w:rsidP="00F70E9B">
            <w:pPr>
              <w:pStyle w:val="TableParagraph"/>
              <w:spacing w:line="360" w:lineRule="auto"/>
              <w:ind w:left="1058"/>
              <w:rPr>
                <w:sz w:val="24"/>
                <w:szCs w:val="24"/>
              </w:rPr>
            </w:pPr>
            <w:r w:rsidRPr="007D6204">
              <w:rPr>
                <w:spacing w:val="-4"/>
                <w:sz w:val="24"/>
                <w:szCs w:val="24"/>
              </w:rPr>
              <w:t>2023</w:t>
            </w:r>
          </w:p>
        </w:tc>
        <w:tc>
          <w:tcPr>
            <w:tcW w:w="2503" w:type="pct"/>
          </w:tcPr>
          <w:p w14:paraId="3D747689" w14:textId="08943EC6" w:rsidR="00302151" w:rsidRPr="007D6204" w:rsidRDefault="00302151" w:rsidP="00F70E9B">
            <w:pPr>
              <w:pStyle w:val="TableParagraph"/>
              <w:spacing w:line="360" w:lineRule="auto"/>
              <w:ind w:right="2267"/>
              <w:rPr>
                <w:sz w:val="24"/>
                <w:szCs w:val="24"/>
              </w:rPr>
            </w:pPr>
            <w:r w:rsidRPr="007D6204">
              <w:rPr>
                <w:spacing w:val="-10"/>
                <w:sz w:val="24"/>
                <w:szCs w:val="24"/>
              </w:rPr>
              <w:t>0</w:t>
            </w:r>
          </w:p>
        </w:tc>
      </w:tr>
    </w:tbl>
    <w:p w14:paraId="31612806" w14:textId="77777777" w:rsidR="00602387" w:rsidRPr="007D6204" w:rsidRDefault="00602387" w:rsidP="00F70E9B">
      <w:pPr>
        <w:pStyle w:val="BodyText"/>
        <w:spacing w:line="360" w:lineRule="auto"/>
      </w:pPr>
    </w:p>
    <w:p w14:paraId="77494518" w14:textId="3A38EC26" w:rsidR="00602387" w:rsidRPr="007D6204" w:rsidRDefault="00CA59AD" w:rsidP="00F70E9B">
      <w:pPr>
        <w:pStyle w:val="BodyText"/>
        <w:spacing w:line="360" w:lineRule="auto"/>
      </w:pPr>
      <w:r w:rsidRPr="007D6204">
        <w:t>Employee</w:t>
      </w:r>
      <w:r w:rsidRPr="007D6204">
        <w:rPr>
          <w:spacing w:val="-6"/>
        </w:rPr>
        <w:t xml:space="preserve"> </w:t>
      </w:r>
      <w:r w:rsidRPr="007D6204">
        <w:t>Referrals</w:t>
      </w:r>
      <w:r w:rsidRPr="007D6204">
        <w:rPr>
          <w:spacing w:val="-2"/>
        </w:rPr>
        <w:t xml:space="preserve"> </w:t>
      </w:r>
      <w:r w:rsidRPr="007D6204">
        <w:t>to</w:t>
      </w:r>
      <w:r w:rsidRPr="007D6204">
        <w:rPr>
          <w:spacing w:val="-2"/>
        </w:rPr>
        <w:t xml:space="preserve"> </w:t>
      </w:r>
      <w:r w:rsidRPr="007D6204">
        <w:t>Elbowwoods</w:t>
      </w:r>
      <w:r w:rsidRPr="007D6204">
        <w:rPr>
          <w:spacing w:val="-2"/>
        </w:rPr>
        <w:t xml:space="preserve"> </w:t>
      </w:r>
      <w:r w:rsidRPr="007D6204">
        <w:t>Behavioral</w:t>
      </w:r>
      <w:r w:rsidRPr="007D6204">
        <w:rPr>
          <w:spacing w:val="-2"/>
        </w:rPr>
        <w:t xml:space="preserve"> </w:t>
      </w:r>
      <w:r w:rsidRPr="007D6204">
        <w:t>Health</w:t>
      </w:r>
      <w:r w:rsidRPr="007D6204">
        <w:rPr>
          <w:spacing w:val="-2"/>
        </w:rPr>
        <w:t xml:space="preserve"> </w:t>
      </w:r>
      <w:r w:rsidRPr="007D6204">
        <w:t>for</w:t>
      </w:r>
      <w:r w:rsidRPr="007D6204">
        <w:rPr>
          <w:spacing w:val="-3"/>
        </w:rPr>
        <w:t xml:space="preserve"> </w:t>
      </w:r>
      <w:r w:rsidRPr="007D6204">
        <w:t>Alcohol and</w:t>
      </w:r>
      <w:r w:rsidRPr="007D6204">
        <w:rPr>
          <w:spacing w:val="-2"/>
        </w:rPr>
        <w:t xml:space="preserve"> </w:t>
      </w:r>
      <w:r w:rsidRPr="007D6204">
        <w:t>Drug</w:t>
      </w:r>
      <w:r w:rsidRPr="007D6204">
        <w:rPr>
          <w:spacing w:val="-2"/>
        </w:rPr>
        <w:t xml:space="preserve"> Violations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69"/>
        <w:gridCol w:w="4681"/>
      </w:tblGrid>
      <w:tr w:rsidR="00602387" w:rsidRPr="007D6204" w14:paraId="026133AA" w14:textId="77777777" w:rsidTr="00A47C08">
        <w:trPr>
          <w:trHeight w:val="275"/>
        </w:trPr>
        <w:tc>
          <w:tcPr>
            <w:tcW w:w="2497" w:type="pct"/>
            <w:shd w:val="clear" w:color="auto" w:fill="BDBDBD"/>
          </w:tcPr>
          <w:p w14:paraId="50EC9E88" w14:textId="77777777" w:rsidR="00602387" w:rsidRPr="007D6204" w:rsidRDefault="001E661B" w:rsidP="00F70E9B">
            <w:pPr>
              <w:pStyle w:val="TableParagraph"/>
              <w:spacing w:line="360" w:lineRule="auto"/>
              <w:ind w:left="1065"/>
              <w:rPr>
                <w:sz w:val="24"/>
                <w:szCs w:val="24"/>
              </w:rPr>
            </w:pPr>
            <w:r w:rsidRPr="007D6204">
              <w:rPr>
                <w:spacing w:val="-4"/>
                <w:sz w:val="24"/>
                <w:szCs w:val="24"/>
              </w:rPr>
              <w:lastRenderedPageBreak/>
              <w:t>Year</w:t>
            </w:r>
          </w:p>
        </w:tc>
        <w:tc>
          <w:tcPr>
            <w:tcW w:w="2503" w:type="pct"/>
            <w:shd w:val="clear" w:color="auto" w:fill="BDBDBD"/>
          </w:tcPr>
          <w:p w14:paraId="208AA824" w14:textId="77777777" w:rsidR="00602387" w:rsidRPr="007D6204" w:rsidRDefault="001E661B" w:rsidP="00F70E9B">
            <w:pPr>
              <w:pStyle w:val="TableParagraph"/>
              <w:spacing w:line="360" w:lineRule="auto"/>
              <w:ind w:left="962"/>
              <w:rPr>
                <w:sz w:val="24"/>
                <w:szCs w:val="24"/>
              </w:rPr>
            </w:pPr>
            <w:r w:rsidRPr="007D6204">
              <w:rPr>
                <w:spacing w:val="-2"/>
                <w:sz w:val="24"/>
                <w:szCs w:val="24"/>
              </w:rPr>
              <w:t>Incidents</w:t>
            </w:r>
          </w:p>
        </w:tc>
      </w:tr>
      <w:tr w:rsidR="00382110" w:rsidRPr="007D6204" w14:paraId="098FC916" w14:textId="77777777" w:rsidTr="00A47C08">
        <w:trPr>
          <w:trHeight w:val="275"/>
        </w:trPr>
        <w:tc>
          <w:tcPr>
            <w:tcW w:w="2497" w:type="pct"/>
          </w:tcPr>
          <w:p w14:paraId="6607B847" w14:textId="77777777" w:rsidR="00382110" w:rsidRPr="007D6204" w:rsidRDefault="00382110" w:rsidP="00F70E9B">
            <w:pPr>
              <w:pStyle w:val="TableParagraph"/>
              <w:spacing w:line="360" w:lineRule="auto"/>
              <w:ind w:left="1058"/>
              <w:rPr>
                <w:sz w:val="24"/>
                <w:szCs w:val="24"/>
              </w:rPr>
            </w:pPr>
            <w:r w:rsidRPr="007D6204">
              <w:rPr>
                <w:spacing w:val="-4"/>
                <w:sz w:val="24"/>
                <w:szCs w:val="24"/>
              </w:rPr>
              <w:t>2022</w:t>
            </w:r>
          </w:p>
        </w:tc>
        <w:tc>
          <w:tcPr>
            <w:tcW w:w="2503" w:type="pct"/>
          </w:tcPr>
          <w:p w14:paraId="51356C7D" w14:textId="77777777" w:rsidR="00382110" w:rsidRPr="007D6204" w:rsidRDefault="00382110" w:rsidP="00F70E9B">
            <w:pPr>
              <w:pStyle w:val="TableParagraph"/>
              <w:spacing w:line="360" w:lineRule="auto"/>
              <w:ind w:right="2267"/>
              <w:rPr>
                <w:sz w:val="24"/>
                <w:szCs w:val="24"/>
              </w:rPr>
            </w:pPr>
            <w:r w:rsidRPr="007D6204">
              <w:rPr>
                <w:spacing w:val="-10"/>
                <w:sz w:val="24"/>
                <w:szCs w:val="24"/>
              </w:rPr>
              <w:t>0</w:t>
            </w:r>
          </w:p>
        </w:tc>
      </w:tr>
      <w:tr w:rsidR="00382110" w:rsidRPr="007D6204" w14:paraId="71B82BBF" w14:textId="77777777" w:rsidTr="00A47C08">
        <w:trPr>
          <w:trHeight w:val="277"/>
        </w:trPr>
        <w:tc>
          <w:tcPr>
            <w:tcW w:w="2497" w:type="pct"/>
          </w:tcPr>
          <w:p w14:paraId="6C220404" w14:textId="77777777" w:rsidR="00382110" w:rsidRPr="007D6204" w:rsidRDefault="00382110" w:rsidP="00F70E9B">
            <w:pPr>
              <w:pStyle w:val="TableParagraph"/>
              <w:spacing w:line="360" w:lineRule="auto"/>
              <w:ind w:left="1058"/>
              <w:rPr>
                <w:sz w:val="24"/>
                <w:szCs w:val="24"/>
              </w:rPr>
            </w:pPr>
            <w:r w:rsidRPr="007D6204">
              <w:rPr>
                <w:spacing w:val="-4"/>
                <w:sz w:val="24"/>
                <w:szCs w:val="24"/>
              </w:rPr>
              <w:t>2023</w:t>
            </w:r>
          </w:p>
        </w:tc>
        <w:tc>
          <w:tcPr>
            <w:tcW w:w="2503" w:type="pct"/>
          </w:tcPr>
          <w:p w14:paraId="7001020A" w14:textId="34C84CD1" w:rsidR="00382110" w:rsidRPr="007D6204" w:rsidRDefault="00382110" w:rsidP="00F70E9B">
            <w:pPr>
              <w:pStyle w:val="TableParagraph"/>
              <w:spacing w:line="360" w:lineRule="auto"/>
              <w:ind w:right="2267"/>
              <w:rPr>
                <w:sz w:val="24"/>
                <w:szCs w:val="24"/>
              </w:rPr>
            </w:pPr>
            <w:r w:rsidRPr="007D6204">
              <w:rPr>
                <w:spacing w:val="-10"/>
                <w:sz w:val="24"/>
                <w:szCs w:val="24"/>
              </w:rPr>
              <w:t>0</w:t>
            </w:r>
          </w:p>
        </w:tc>
      </w:tr>
    </w:tbl>
    <w:p w14:paraId="417330CD" w14:textId="77777777" w:rsidR="00602387" w:rsidRPr="007D6204" w:rsidRDefault="00602387" w:rsidP="00F70E9B">
      <w:pPr>
        <w:pStyle w:val="BodyText"/>
        <w:spacing w:line="360" w:lineRule="auto"/>
      </w:pPr>
    </w:p>
    <w:p w14:paraId="7B241065" w14:textId="0337ADB2" w:rsidR="00602387" w:rsidRPr="007D6204" w:rsidRDefault="00CA59AD" w:rsidP="00F70E9B">
      <w:pPr>
        <w:pStyle w:val="BodyText"/>
        <w:spacing w:line="360" w:lineRule="auto"/>
      </w:pPr>
      <w:r w:rsidRPr="007D6204">
        <w:t>Student</w:t>
      </w:r>
      <w:r w:rsidRPr="007D6204">
        <w:rPr>
          <w:spacing w:val="-4"/>
        </w:rPr>
        <w:t xml:space="preserve"> </w:t>
      </w:r>
      <w:r w:rsidRPr="007D6204">
        <w:t>and</w:t>
      </w:r>
      <w:r w:rsidRPr="007D6204">
        <w:rPr>
          <w:spacing w:val="-2"/>
        </w:rPr>
        <w:t xml:space="preserve"> </w:t>
      </w:r>
      <w:r w:rsidRPr="007D6204">
        <w:t>Employee</w:t>
      </w:r>
      <w:r w:rsidRPr="007D6204">
        <w:rPr>
          <w:spacing w:val="-2"/>
        </w:rPr>
        <w:t xml:space="preserve"> </w:t>
      </w:r>
      <w:r w:rsidRPr="007D6204">
        <w:t>Drug</w:t>
      </w:r>
      <w:r w:rsidRPr="007D6204">
        <w:rPr>
          <w:spacing w:val="-2"/>
        </w:rPr>
        <w:t xml:space="preserve"> </w:t>
      </w:r>
      <w:r w:rsidRPr="007D6204">
        <w:t>and</w:t>
      </w:r>
      <w:r w:rsidRPr="007D6204">
        <w:rPr>
          <w:spacing w:val="-2"/>
        </w:rPr>
        <w:t xml:space="preserve"> </w:t>
      </w:r>
      <w:r w:rsidRPr="007D6204">
        <w:t>alcohol-related</w:t>
      </w:r>
      <w:r w:rsidRPr="007D6204">
        <w:rPr>
          <w:spacing w:val="1"/>
        </w:rPr>
        <w:t xml:space="preserve"> </w:t>
      </w:r>
      <w:r w:rsidRPr="007D6204">
        <w:rPr>
          <w:spacing w:val="-2"/>
        </w:rPr>
        <w:t>fatalities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69"/>
        <w:gridCol w:w="4681"/>
      </w:tblGrid>
      <w:tr w:rsidR="00602387" w:rsidRPr="007D6204" w14:paraId="73B06D05" w14:textId="77777777" w:rsidTr="00A47C08">
        <w:trPr>
          <w:trHeight w:val="275"/>
        </w:trPr>
        <w:tc>
          <w:tcPr>
            <w:tcW w:w="2497" w:type="pct"/>
            <w:shd w:val="clear" w:color="auto" w:fill="BDBDBD"/>
          </w:tcPr>
          <w:p w14:paraId="3195F06C" w14:textId="77777777" w:rsidR="00602387" w:rsidRPr="007D6204" w:rsidRDefault="001E661B" w:rsidP="00F70E9B">
            <w:pPr>
              <w:pStyle w:val="TableParagraph"/>
              <w:spacing w:line="360" w:lineRule="auto"/>
              <w:ind w:left="1065"/>
              <w:rPr>
                <w:sz w:val="24"/>
                <w:szCs w:val="24"/>
              </w:rPr>
            </w:pPr>
            <w:r w:rsidRPr="007D6204">
              <w:rPr>
                <w:spacing w:val="-4"/>
                <w:sz w:val="24"/>
                <w:szCs w:val="24"/>
              </w:rPr>
              <w:t>Year</w:t>
            </w:r>
          </w:p>
        </w:tc>
        <w:tc>
          <w:tcPr>
            <w:tcW w:w="2503" w:type="pct"/>
            <w:shd w:val="clear" w:color="auto" w:fill="BDBDBD"/>
          </w:tcPr>
          <w:p w14:paraId="60353147" w14:textId="77777777" w:rsidR="00602387" w:rsidRPr="007D6204" w:rsidRDefault="001E661B" w:rsidP="00F70E9B">
            <w:pPr>
              <w:pStyle w:val="TableParagraph"/>
              <w:spacing w:line="360" w:lineRule="auto"/>
              <w:ind w:left="962"/>
              <w:rPr>
                <w:sz w:val="24"/>
                <w:szCs w:val="24"/>
              </w:rPr>
            </w:pPr>
            <w:r w:rsidRPr="007D6204">
              <w:rPr>
                <w:spacing w:val="-2"/>
                <w:sz w:val="24"/>
                <w:szCs w:val="24"/>
              </w:rPr>
              <w:t>Fatalities</w:t>
            </w:r>
          </w:p>
        </w:tc>
      </w:tr>
      <w:tr w:rsidR="003C1AAB" w:rsidRPr="007D6204" w14:paraId="5849EDB4" w14:textId="77777777" w:rsidTr="00A47C08">
        <w:trPr>
          <w:trHeight w:val="275"/>
        </w:trPr>
        <w:tc>
          <w:tcPr>
            <w:tcW w:w="2497" w:type="pct"/>
          </w:tcPr>
          <w:p w14:paraId="52535F29" w14:textId="77777777" w:rsidR="003C1AAB" w:rsidRPr="007D6204" w:rsidRDefault="003C1AAB" w:rsidP="00F70E9B">
            <w:pPr>
              <w:pStyle w:val="TableParagraph"/>
              <w:spacing w:line="360" w:lineRule="auto"/>
              <w:ind w:left="1058"/>
              <w:rPr>
                <w:sz w:val="24"/>
                <w:szCs w:val="24"/>
              </w:rPr>
            </w:pPr>
            <w:r w:rsidRPr="007D6204">
              <w:rPr>
                <w:spacing w:val="-4"/>
                <w:sz w:val="24"/>
                <w:szCs w:val="24"/>
              </w:rPr>
              <w:t>2022</w:t>
            </w:r>
          </w:p>
        </w:tc>
        <w:tc>
          <w:tcPr>
            <w:tcW w:w="2503" w:type="pct"/>
          </w:tcPr>
          <w:p w14:paraId="63769BF5" w14:textId="77777777" w:rsidR="003C1AAB" w:rsidRPr="007D6204" w:rsidRDefault="003C1AAB" w:rsidP="00F70E9B">
            <w:pPr>
              <w:pStyle w:val="TableParagraph"/>
              <w:spacing w:line="360" w:lineRule="auto"/>
              <w:ind w:right="2267"/>
              <w:rPr>
                <w:sz w:val="24"/>
                <w:szCs w:val="24"/>
              </w:rPr>
            </w:pPr>
            <w:r w:rsidRPr="007D6204">
              <w:rPr>
                <w:spacing w:val="-10"/>
                <w:sz w:val="24"/>
                <w:szCs w:val="24"/>
              </w:rPr>
              <w:t>0</w:t>
            </w:r>
          </w:p>
        </w:tc>
      </w:tr>
      <w:tr w:rsidR="003C1AAB" w:rsidRPr="007D6204" w14:paraId="47AD5055" w14:textId="77777777" w:rsidTr="00A47C08">
        <w:trPr>
          <w:trHeight w:val="275"/>
        </w:trPr>
        <w:tc>
          <w:tcPr>
            <w:tcW w:w="2497" w:type="pct"/>
          </w:tcPr>
          <w:p w14:paraId="2730FB38" w14:textId="77777777" w:rsidR="003C1AAB" w:rsidRPr="007D6204" w:rsidRDefault="003C1AAB" w:rsidP="00F70E9B">
            <w:pPr>
              <w:pStyle w:val="TableParagraph"/>
              <w:spacing w:line="360" w:lineRule="auto"/>
              <w:ind w:left="1058"/>
              <w:rPr>
                <w:sz w:val="24"/>
                <w:szCs w:val="24"/>
              </w:rPr>
            </w:pPr>
            <w:r w:rsidRPr="007D6204">
              <w:rPr>
                <w:spacing w:val="-4"/>
                <w:sz w:val="24"/>
                <w:szCs w:val="24"/>
              </w:rPr>
              <w:t>2023</w:t>
            </w:r>
          </w:p>
        </w:tc>
        <w:tc>
          <w:tcPr>
            <w:tcW w:w="2503" w:type="pct"/>
          </w:tcPr>
          <w:p w14:paraId="1D224B3E" w14:textId="0A0F28E2" w:rsidR="003C1AAB" w:rsidRPr="007D6204" w:rsidRDefault="003C1AAB" w:rsidP="00F70E9B">
            <w:pPr>
              <w:pStyle w:val="TableParagraph"/>
              <w:spacing w:line="360" w:lineRule="auto"/>
              <w:ind w:right="2267"/>
              <w:rPr>
                <w:sz w:val="24"/>
                <w:szCs w:val="24"/>
              </w:rPr>
            </w:pPr>
            <w:r w:rsidRPr="007D6204">
              <w:rPr>
                <w:spacing w:val="-10"/>
                <w:sz w:val="24"/>
                <w:szCs w:val="24"/>
              </w:rPr>
              <w:t>0</w:t>
            </w:r>
          </w:p>
        </w:tc>
      </w:tr>
    </w:tbl>
    <w:p w14:paraId="5EEF994E" w14:textId="77777777" w:rsidR="00602387" w:rsidRPr="007D6204" w:rsidRDefault="00602387" w:rsidP="00F70E9B">
      <w:pPr>
        <w:pStyle w:val="BodyText"/>
        <w:spacing w:line="360" w:lineRule="auto"/>
      </w:pPr>
    </w:p>
    <w:p w14:paraId="28D929AB" w14:textId="77777777" w:rsidR="00602387" w:rsidRPr="007D6204" w:rsidRDefault="001E661B" w:rsidP="00F70E9B">
      <w:pPr>
        <w:pStyle w:val="Heading2"/>
        <w:spacing w:line="360" w:lineRule="auto"/>
        <w:ind w:left="0"/>
      </w:pPr>
      <w:bookmarkStart w:id="34" w:name="FAQ’S_for_Students"/>
      <w:bookmarkStart w:id="35" w:name="_bookmark11"/>
      <w:bookmarkStart w:id="36" w:name="_Toc190358067"/>
      <w:bookmarkEnd w:id="34"/>
      <w:bookmarkEnd w:id="35"/>
      <w:r w:rsidRPr="007D6204">
        <w:t>FAQ’S</w:t>
      </w:r>
      <w:r w:rsidRPr="007D6204">
        <w:rPr>
          <w:spacing w:val="-3"/>
        </w:rPr>
        <w:t xml:space="preserve"> </w:t>
      </w:r>
      <w:r w:rsidRPr="007D6204">
        <w:t>for</w:t>
      </w:r>
      <w:r w:rsidRPr="007D6204">
        <w:rPr>
          <w:spacing w:val="-2"/>
        </w:rPr>
        <w:t xml:space="preserve"> Students</w:t>
      </w:r>
      <w:bookmarkEnd w:id="36"/>
    </w:p>
    <w:p w14:paraId="2E2040EA" w14:textId="77777777" w:rsidR="00602387" w:rsidRPr="007D6204" w:rsidRDefault="00602387" w:rsidP="00F70E9B">
      <w:pPr>
        <w:pStyle w:val="BodyText"/>
        <w:spacing w:line="360" w:lineRule="auto"/>
        <w:rPr>
          <w:b/>
        </w:rPr>
      </w:pPr>
    </w:p>
    <w:p w14:paraId="266728E7" w14:textId="7545CE1C" w:rsidR="00602387" w:rsidRPr="007D6204" w:rsidRDefault="00CA59AD" w:rsidP="00013BD9">
      <w:pPr>
        <w:pStyle w:val="BodyText"/>
      </w:pPr>
      <w:r w:rsidRPr="007D6204">
        <w:t>Are</w:t>
      </w:r>
      <w:r w:rsidRPr="007D6204">
        <w:rPr>
          <w:spacing w:val="-3"/>
        </w:rPr>
        <w:t xml:space="preserve"> </w:t>
      </w:r>
      <w:r w:rsidRPr="007D6204">
        <w:t>their</w:t>
      </w:r>
      <w:r w:rsidRPr="007D6204">
        <w:rPr>
          <w:spacing w:val="-2"/>
        </w:rPr>
        <w:t xml:space="preserve"> </w:t>
      </w:r>
      <w:r w:rsidRPr="007D6204">
        <w:t>warning</w:t>
      </w:r>
      <w:r w:rsidRPr="007D6204">
        <w:rPr>
          <w:spacing w:val="-3"/>
        </w:rPr>
        <w:t xml:space="preserve"> </w:t>
      </w:r>
      <w:r w:rsidRPr="007D6204">
        <w:t>signs</w:t>
      </w:r>
      <w:r w:rsidRPr="007D6204">
        <w:rPr>
          <w:spacing w:val="-5"/>
        </w:rPr>
        <w:t xml:space="preserve"> </w:t>
      </w:r>
      <w:r w:rsidRPr="007D6204">
        <w:t>from</w:t>
      </w:r>
      <w:r w:rsidRPr="007D6204">
        <w:rPr>
          <w:spacing w:val="-2"/>
        </w:rPr>
        <w:t xml:space="preserve"> </w:t>
      </w:r>
      <w:r w:rsidRPr="007D6204">
        <w:t>someone</w:t>
      </w:r>
      <w:r w:rsidRPr="007D6204">
        <w:rPr>
          <w:spacing w:val="-3"/>
        </w:rPr>
        <w:t xml:space="preserve"> </w:t>
      </w:r>
      <w:r w:rsidRPr="007D6204">
        <w:t>who</w:t>
      </w:r>
      <w:r w:rsidRPr="007D6204">
        <w:rPr>
          <w:spacing w:val="-3"/>
        </w:rPr>
        <w:t xml:space="preserve"> </w:t>
      </w:r>
      <w:r w:rsidRPr="007D6204">
        <w:t>is</w:t>
      </w:r>
      <w:r w:rsidRPr="007D6204">
        <w:rPr>
          <w:spacing w:val="-5"/>
        </w:rPr>
        <w:t xml:space="preserve"> </w:t>
      </w:r>
      <w:r w:rsidRPr="007D6204">
        <w:t>misusing</w:t>
      </w:r>
      <w:r w:rsidRPr="007D6204">
        <w:rPr>
          <w:spacing w:val="-3"/>
        </w:rPr>
        <w:t xml:space="preserve"> </w:t>
      </w:r>
      <w:r w:rsidRPr="007D6204">
        <w:t>and/or</w:t>
      </w:r>
      <w:r w:rsidRPr="007D6204">
        <w:rPr>
          <w:spacing w:val="-3"/>
        </w:rPr>
        <w:t xml:space="preserve"> </w:t>
      </w:r>
      <w:r w:rsidRPr="007D6204">
        <w:t>abusing</w:t>
      </w:r>
      <w:r w:rsidRPr="007D6204">
        <w:rPr>
          <w:spacing w:val="-3"/>
        </w:rPr>
        <w:t xml:space="preserve"> </w:t>
      </w:r>
      <w:r w:rsidRPr="007D6204">
        <w:t>Alcohol</w:t>
      </w:r>
      <w:r w:rsidRPr="007D6204">
        <w:rPr>
          <w:spacing w:val="-3"/>
        </w:rPr>
        <w:t xml:space="preserve"> </w:t>
      </w:r>
      <w:r w:rsidRPr="007D6204">
        <w:t>and</w:t>
      </w:r>
      <w:r w:rsidRPr="007D6204">
        <w:rPr>
          <w:spacing w:val="-3"/>
        </w:rPr>
        <w:t xml:space="preserve"> </w:t>
      </w:r>
      <w:r w:rsidRPr="007D6204">
        <w:t>or</w:t>
      </w:r>
      <w:r w:rsidRPr="007D6204">
        <w:rPr>
          <w:spacing w:val="-3"/>
        </w:rPr>
        <w:t xml:space="preserve"> </w:t>
      </w:r>
      <w:r w:rsidRPr="007D6204">
        <w:t xml:space="preserve">Other </w:t>
      </w:r>
      <w:r w:rsidRPr="007D6204">
        <w:rPr>
          <w:spacing w:val="-2"/>
        </w:rPr>
        <w:t>Drugs?</w:t>
      </w:r>
    </w:p>
    <w:p w14:paraId="5E98DBDD" w14:textId="77777777" w:rsidR="00602387" w:rsidRPr="007D6204" w:rsidRDefault="00602387" w:rsidP="00013BD9">
      <w:pPr>
        <w:pStyle w:val="BodyText"/>
      </w:pPr>
    </w:p>
    <w:p w14:paraId="2937A519" w14:textId="552452DC" w:rsidR="00602387" w:rsidRPr="007D6204" w:rsidRDefault="00CA59AD" w:rsidP="00013BD9">
      <w:pPr>
        <w:pStyle w:val="BodyText"/>
        <w:ind w:left="360"/>
      </w:pPr>
      <w:r w:rsidRPr="007D6204">
        <w:t>Yes,</w:t>
      </w:r>
      <w:r w:rsidRPr="007D6204">
        <w:rPr>
          <w:spacing w:val="-3"/>
        </w:rPr>
        <w:t xml:space="preserve"> </w:t>
      </w:r>
      <w:r w:rsidRPr="007D6204">
        <w:t>and</w:t>
      </w:r>
      <w:r w:rsidRPr="007D6204">
        <w:rPr>
          <w:spacing w:val="-1"/>
        </w:rPr>
        <w:t xml:space="preserve"> </w:t>
      </w:r>
      <w:r w:rsidRPr="007D6204">
        <w:t>some</w:t>
      </w:r>
      <w:r w:rsidRPr="007D6204">
        <w:rPr>
          <w:spacing w:val="-1"/>
        </w:rPr>
        <w:t xml:space="preserve"> </w:t>
      </w:r>
      <w:r w:rsidRPr="007D6204">
        <w:t>of</w:t>
      </w:r>
      <w:r w:rsidRPr="007D6204">
        <w:rPr>
          <w:spacing w:val="-2"/>
        </w:rPr>
        <w:t xml:space="preserve"> </w:t>
      </w:r>
      <w:r w:rsidRPr="007D6204">
        <w:t>the</w:t>
      </w:r>
      <w:r w:rsidRPr="007D6204">
        <w:rPr>
          <w:spacing w:val="-1"/>
        </w:rPr>
        <w:t xml:space="preserve"> </w:t>
      </w:r>
      <w:r w:rsidRPr="007D6204">
        <w:t>signs</w:t>
      </w:r>
      <w:r w:rsidRPr="007D6204">
        <w:rPr>
          <w:spacing w:val="-1"/>
        </w:rPr>
        <w:t xml:space="preserve"> </w:t>
      </w:r>
      <w:r w:rsidRPr="007D6204">
        <w:t>include</w:t>
      </w:r>
      <w:r w:rsidRPr="007D6204">
        <w:rPr>
          <w:spacing w:val="-3"/>
        </w:rPr>
        <w:t xml:space="preserve"> </w:t>
      </w:r>
      <w:r w:rsidRPr="007D6204">
        <w:t>(but</w:t>
      </w:r>
      <w:r w:rsidRPr="007D6204">
        <w:rPr>
          <w:spacing w:val="-1"/>
        </w:rPr>
        <w:t xml:space="preserve"> </w:t>
      </w:r>
      <w:r w:rsidRPr="007D6204">
        <w:t>there</w:t>
      </w:r>
      <w:r w:rsidRPr="007D6204">
        <w:rPr>
          <w:spacing w:val="-2"/>
        </w:rPr>
        <w:t xml:space="preserve"> </w:t>
      </w:r>
      <w:r w:rsidRPr="007D6204">
        <w:t>may be</w:t>
      </w:r>
      <w:r w:rsidRPr="007D6204">
        <w:rPr>
          <w:spacing w:val="-2"/>
        </w:rPr>
        <w:t xml:space="preserve"> </w:t>
      </w:r>
      <w:r w:rsidRPr="007D6204">
        <w:t>other</w:t>
      </w:r>
      <w:r w:rsidRPr="007D6204">
        <w:rPr>
          <w:spacing w:val="-1"/>
        </w:rPr>
        <w:t xml:space="preserve"> </w:t>
      </w:r>
      <w:r w:rsidRPr="007D6204">
        <w:rPr>
          <w:spacing w:val="-2"/>
        </w:rPr>
        <w:t>signs):</w:t>
      </w:r>
    </w:p>
    <w:p w14:paraId="56C57491" w14:textId="77777777" w:rsidR="00602387" w:rsidRPr="007D6204" w:rsidRDefault="001E661B" w:rsidP="00797670">
      <w:pPr>
        <w:pStyle w:val="BodyText"/>
        <w:numPr>
          <w:ilvl w:val="0"/>
          <w:numId w:val="16"/>
        </w:numPr>
      </w:pPr>
      <w:r w:rsidRPr="007D6204">
        <w:t>Withdrawal</w:t>
      </w:r>
      <w:r w:rsidRPr="007D6204">
        <w:rPr>
          <w:spacing w:val="-3"/>
        </w:rPr>
        <w:t xml:space="preserve"> </w:t>
      </w:r>
      <w:r w:rsidRPr="007D6204">
        <w:t>from</w:t>
      </w:r>
      <w:r w:rsidRPr="007D6204">
        <w:rPr>
          <w:spacing w:val="-2"/>
        </w:rPr>
        <w:t xml:space="preserve"> </w:t>
      </w:r>
      <w:r w:rsidRPr="007D6204">
        <w:t>Social</w:t>
      </w:r>
      <w:r w:rsidRPr="007D6204">
        <w:rPr>
          <w:spacing w:val="-2"/>
        </w:rPr>
        <w:t xml:space="preserve"> Situations</w:t>
      </w:r>
    </w:p>
    <w:p w14:paraId="7015B943" w14:textId="77777777" w:rsidR="00602387" w:rsidRPr="007D6204" w:rsidRDefault="001E661B" w:rsidP="00797670">
      <w:pPr>
        <w:pStyle w:val="BodyText"/>
        <w:numPr>
          <w:ilvl w:val="0"/>
          <w:numId w:val="16"/>
        </w:numPr>
      </w:pPr>
      <w:r w:rsidRPr="007D6204">
        <w:t>Easily</w:t>
      </w:r>
      <w:r w:rsidRPr="007D6204">
        <w:rPr>
          <w:spacing w:val="-2"/>
        </w:rPr>
        <w:t xml:space="preserve"> Discouraged</w:t>
      </w:r>
    </w:p>
    <w:p w14:paraId="0C713056" w14:textId="77777777" w:rsidR="00602387" w:rsidRPr="007D6204" w:rsidRDefault="001E661B" w:rsidP="00797670">
      <w:pPr>
        <w:pStyle w:val="BodyText"/>
        <w:numPr>
          <w:ilvl w:val="0"/>
          <w:numId w:val="16"/>
        </w:numPr>
      </w:pPr>
      <w:r w:rsidRPr="007D6204">
        <w:t>Violent</w:t>
      </w:r>
      <w:r w:rsidRPr="007D6204">
        <w:rPr>
          <w:spacing w:val="-4"/>
        </w:rPr>
        <w:t xml:space="preserve"> </w:t>
      </w:r>
      <w:r w:rsidRPr="007D6204">
        <w:t>and</w:t>
      </w:r>
      <w:r w:rsidRPr="007D6204">
        <w:rPr>
          <w:spacing w:val="-1"/>
        </w:rPr>
        <w:t xml:space="preserve"> </w:t>
      </w:r>
      <w:r w:rsidRPr="007D6204">
        <w:t>Irritable</w:t>
      </w:r>
      <w:r w:rsidRPr="007D6204">
        <w:rPr>
          <w:spacing w:val="-4"/>
        </w:rPr>
        <w:t xml:space="preserve"> </w:t>
      </w:r>
      <w:r w:rsidRPr="007D6204">
        <w:rPr>
          <w:spacing w:val="-2"/>
        </w:rPr>
        <w:t>behavior</w:t>
      </w:r>
    </w:p>
    <w:p w14:paraId="6D58036B" w14:textId="77777777" w:rsidR="00602387" w:rsidRPr="007D6204" w:rsidRDefault="001E661B" w:rsidP="00797670">
      <w:pPr>
        <w:pStyle w:val="BodyText"/>
        <w:numPr>
          <w:ilvl w:val="0"/>
          <w:numId w:val="16"/>
        </w:numPr>
      </w:pPr>
      <w:r w:rsidRPr="007D6204">
        <w:rPr>
          <w:spacing w:val="-2"/>
        </w:rPr>
        <w:t>Lying</w:t>
      </w:r>
    </w:p>
    <w:p w14:paraId="64881834" w14:textId="77777777" w:rsidR="00602387" w:rsidRPr="007D6204" w:rsidRDefault="001E661B" w:rsidP="00797670">
      <w:pPr>
        <w:pStyle w:val="BodyText"/>
        <w:numPr>
          <w:ilvl w:val="0"/>
          <w:numId w:val="16"/>
        </w:numPr>
      </w:pPr>
      <w:r w:rsidRPr="007D6204">
        <w:t>Missing</w:t>
      </w:r>
      <w:r w:rsidRPr="007D6204">
        <w:rPr>
          <w:spacing w:val="-4"/>
        </w:rPr>
        <w:t xml:space="preserve"> </w:t>
      </w:r>
      <w:r w:rsidRPr="007D6204">
        <w:t>Class</w:t>
      </w:r>
      <w:r w:rsidRPr="007D6204">
        <w:rPr>
          <w:spacing w:val="-1"/>
        </w:rPr>
        <w:t xml:space="preserve"> </w:t>
      </w:r>
      <w:r w:rsidRPr="007D6204">
        <w:t>and</w:t>
      </w:r>
      <w:r w:rsidRPr="007D6204">
        <w:rPr>
          <w:spacing w:val="-1"/>
        </w:rPr>
        <w:t xml:space="preserve"> </w:t>
      </w:r>
      <w:r w:rsidRPr="007D6204">
        <w:t>frequently</w:t>
      </w:r>
      <w:r w:rsidRPr="007D6204">
        <w:rPr>
          <w:spacing w:val="-1"/>
        </w:rPr>
        <w:t xml:space="preserve"> </w:t>
      </w:r>
      <w:r w:rsidRPr="007D6204">
        <w:t>making</w:t>
      </w:r>
      <w:r w:rsidRPr="007D6204">
        <w:rPr>
          <w:spacing w:val="-2"/>
        </w:rPr>
        <w:t xml:space="preserve"> </w:t>
      </w:r>
      <w:r w:rsidRPr="007D6204">
        <w:t>excuses</w:t>
      </w:r>
      <w:r w:rsidRPr="007D6204">
        <w:rPr>
          <w:spacing w:val="-1"/>
        </w:rPr>
        <w:t xml:space="preserve"> </w:t>
      </w:r>
      <w:r w:rsidRPr="007D6204">
        <w:t>for missing</w:t>
      </w:r>
      <w:r w:rsidRPr="007D6204">
        <w:rPr>
          <w:spacing w:val="-1"/>
        </w:rPr>
        <w:t xml:space="preserve"> </w:t>
      </w:r>
      <w:r w:rsidRPr="007D6204">
        <w:rPr>
          <w:spacing w:val="-2"/>
        </w:rPr>
        <w:t>class</w:t>
      </w:r>
    </w:p>
    <w:p w14:paraId="5415784D" w14:textId="77777777" w:rsidR="00602387" w:rsidRPr="007D6204" w:rsidRDefault="001E661B" w:rsidP="00797670">
      <w:pPr>
        <w:pStyle w:val="BodyText"/>
        <w:numPr>
          <w:ilvl w:val="0"/>
          <w:numId w:val="16"/>
        </w:numPr>
      </w:pPr>
      <w:r w:rsidRPr="007D6204">
        <w:rPr>
          <w:spacing w:val="-2"/>
        </w:rPr>
        <w:t>apathy</w:t>
      </w:r>
    </w:p>
    <w:p w14:paraId="56B51403" w14:textId="77777777" w:rsidR="00602387" w:rsidRPr="007D6204" w:rsidRDefault="00602387" w:rsidP="00013BD9">
      <w:pPr>
        <w:pStyle w:val="BodyText"/>
      </w:pPr>
    </w:p>
    <w:p w14:paraId="7BCDA275" w14:textId="71F49A47" w:rsidR="00602387" w:rsidRPr="007D6204" w:rsidRDefault="00D60C92" w:rsidP="00013BD9">
      <w:pPr>
        <w:pStyle w:val="BodyText"/>
      </w:pPr>
      <w:r w:rsidRPr="007D6204">
        <w:t>I</w:t>
      </w:r>
      <w:r w:rsidR="001E661B" w:rsidRPr="007D6204">
        <w:t>f</w:t>
      </w:r>
      <w:r w:rsidR="001E661B" w:rsidRPr="007D6204">
        <w:rPr>
          <w:spacing w:val="-3"/>
        </w:rPr>
        <w:t xml:space="preserve"> </w:t>
      </w:r>
      <w:r w:rsidR="001E661B" w:rsidRPr="007D6204">
        <w:t>I</w:t>
      </w:r>
      <w:r w:rsidR="001E661B" w:rsidRPr="007D6204">
        <w:rPr>
          <w:spacing w:val="-2"/>
        </w:rPr>
        <w:t xml:space="preserve"> </w:t>
      </w:r>
      <w:r w:rsidR="001E661B" w:rsidRPr="007D6204">
        <w:t>feel</w:t>
      </w:r>
      <w:r w:rsidR="001E661B" w:rsidRPr="007D6204">
        <w:rPr>
          <w:spacing w:val="-2"/>
        </w:rPr>
        <w:t xml:space="preserve"> </w:t>
      </w:r>
      <w:r w:rsidR="001E661B" w:rsidRPr="007D6204">
        <w:t>that</w:t>
      </w:r>
      <w:r w:rsidR="001E661B" w:rsidRPr="007D6204">
        <w:rPr>
          <w:spacing w:val="-3"/>
        </w:rPr>
        <w:t xml:space="preserve"> </w:t>
      </w:r>
      <w:r w:rsidR="001E661B" w:rsidRPr="007D6204">
        <w:t>I</w:t>
      </w:r>
      <w:r w:rsidR="001E661B" w:rsidRPr="007D6204">
        <w:rPr>
          <w:spacing w:val="-2"/>
        </w:rPr>
        <w:t xml:space="preserve"> </w:t>
      </w:r>
      <w:r w:rsidR="001E661B" w:rsidRPr="007D6204">
        <w:t>may</w:t>
      </w:r>
      <w:r w:rsidR="001E661B" w:rsidRPr="007D6204">
        <w:rPr>
          <w:spacing w:val="-2"/>
        </w:rPr>
        <w:t xml:space="preserve"> </w:t>
      </w:r>
      <w:r w:rsidR="001E661B" w:rsidRPr="007D6204">
        <w:t>have</w:t>
      </w:r>
      <w:r w:rsidR="001E661B" w:rsidRPr="007D6204">
        <w:rPr>
          <w:spacing w:val="-3"/>
        </w:rPr>
        <w:t xml:space="preserve"> </w:t>
      </w:r>
      <w:r w:rsidR="001E661B" w:rsidRPr="007D6204">
        <w:t>a</w:t>
      </w:r>
      <w:r w:rsidR="001E661B" w:rsidRPr="007D6204">
        <w:rPr>
          <w:spacing w:val="-2"/>
        </w:rPr>
        <w:t xml:space="preserve"> </w:t>
      </w:r>
      <w:r w:rsidR="001E661B" w:rsidRPr="007D6204">
        <w:t>problem</w:t>
      </w:r>
      <w:r w:rsidR="001E661B" w:rsidRPr="007D6204">
        <w:rPr>
          <w:spacing w:val="-3"/>
        </w:rPr>
        <w:t xml:space="preserve"> </w:t>
      </w:r>
      <w:r w:rsidR="001E661B" w:rsidRPr="007D6204">
        <w:t>misusing</w:t>
      </w:r>
      <w:r w:rsidR="001E661B" w:rsidRPr="007D6204">
        <w:rPr>
          <w:spacing w:val="-2"/>
        </w:rPr>
        <w:t xml:space="preserve"> </w:t>
      </w:r>
      <w:r w:rsidR="001E661B" w:rsidRPr="007D6204">
        <w:t>and/or</w:t>
      </w:r>
      <w:r w:rsidR="001E661B" w:rsidRPr="007D6204">
        <w:rPr>
          <w:spacing w:val="-3"/>
        </w:rPr>
        <w:t xml:space="preserve"> </w:t>
      </w:r>
      <w:r w:rsidR="001E661B" w:rsidRPr="007D6204">
        <w:t>abusing</w:t>
      </w:r>
      <w:r w:rsidR="001E661B" w:rsidRPr="007D6204">
        <w:rPr>
          <w:spacing w:val="-2"/>
        </w:rPr>
        <w:t xml:space="preserve"> </w:t>
      </w:r>
      <w:r w:rsidR="001E661B" w:rsidRPr="007D6204">
        <w:t>alcohol</w:t>
      </w:r>
      <w:r w:rsidR="001E661B" w:rsidRPr="007D6204">
        <w:rPr>
          <w:spacing w:val="-2"/>
        </w:rPr>
        <w:t xml:space="preserve"> </w:t>
      </w:r>
      <w:r w:rsidR="001E661B" w:rsidRPr="007D6204">
        <w:t>and</w:t>
      </w:r>
      <w:r w:rsidR="001E661B" w:rsidRPr="007D6204">
        <w:rPr>
          <w:spacing w:val="-2"/>
        </w:rPr>
        <w:t xml:space="preserve"> </w:t>
      </w:r>
      <w:r w:rsidR="001E661B" w:rsidRPr="007D6204">
        <w:t>or</w:t>
      </w:r>
      <w:r w:rsidR="001E661B" w:rsidRPr="007D6204">
        <w:rPr>
          <w:spacing w:val="-3"/>
        </w:rPr>
        <w:t xml:space="preserve"> </w:t>
      </w:r>
      <w:r w:rsidR="001E661B" w:rsidRPr="007D6204">
        <w:t>other</w:t>
      </w:r>
      <w:r w:rsidR="001E661B" w:rsidRPr="007D6204">
        <w:rPr>
          <w:spacing w:val="-3"/>
        </w:rPr>
        <w:t xml:space="preserve"> </w:t>
      </w:r>
      <w:r w:rsidR="001E661B" w:rsidRPr="007D6204">
        <w:t>drugs</w:t>
      </w:r>
      <w:r w:rsidR="001E661B" w:rsidRPr="007D6204">
        <w:rPr>
          <w:spacing w:val="-2"/>
        </w:rPr>
        <w:t xml:space="preserve"> </w:t>
      </w:r>
      <w:r w:rsidR="001E661B" w:rsidRPr="007D6204">
        <w:t>and decide to seek help, would I be dropped from my courses?</w:t>
      </w:r>
    </w:p>
    <w:p w14:paraId="64A348D2" w14:textId="77777777" w:rsidR="00013BD9" w:rsidRPr="007D6204" w:rsidRDefault="00013BD9" w:rsidP="00013BD9">
      <w:pPr>
        <w:pStyle w:val="BodyText"/>
      </w:pPr>
    </w:p>
    <w:p w14:paraId="1ADE6DE0" w14:textId="1CCC4C99" w:rsidR="00602387" w:rsidRPr="007D6204" w:rsidRDefault="001E661B" w:rsidP="00013BD9">
      <w:pPr>
        <w:pStyle w:val="BodyText"/>
        <w:ind w:left="720"/>
      </w:pPr>
      <w:r w:rsidRPr="007D6204">
        <w:t>No, the important thing is that you have asked for help. Your advisor, the NHSC Development/Retention</w:t>
      </w:r>
      <w:r w:rsidRPr="007D6204">
        <w:rPr>
          <w:spacing w:val="-3"/>
        </w:rPr>
        <w:t xml:space="preserve"> </w:t>
      </w:r>
      <w:r w:rsidRPr="007D6204">
        <w:t>Counselor</w:t>
      </w:r>
      <w:r w:rsidRPr="007D6204">
        <w:rPr>
          <w:spacing w:val="-4"/>
        </w:rPr>
        <w:t xml:space="preserve"> </w:t>
      </w:r>
      <w:r w:rsidRPr="007D6204">
        <w:t>and</w:t>
      </w:r>
      <w:r w:rsidRPr="007D6204">
        <w:rPr>
          <w:spacing w:val="-3"/>
        </w:rPr>
        <w:t xml:space="preserve"> </w:t>
      </w:r>
      <w:r w:rsidRPr="007D6204">
        <w:t>other</w:t>
      </w:r>
      <w:r w:rsidRPr="007D6204">
        <w:rPr>
          <w:spacing w:val="-4"/>
        </w:rPr>
        <w:t xml:space="preserve"> </w:t>
      </w:r>
      <w:r w:rsidRPr="007D6204">
        <w:t>NHSC</w:t>
      </w:r>
      <w:r w:rsidRPr="007D6204">
        <w:rPr>
          <w:spacing w:val="-3"/>
        </w:rPr>
        <w:t xml:space="preserve"> </w:t>
      </w:r>
      <w:r w:rsidRPr="007D6204">
        <w:t>Faculty</w:t>
      </w:r>
      <w:r w:rsidRPr="007D6204">
        <w:rPr>
          <w:spacing w:val="-3"/>
        </w:rPr>
        <w:t xml:space="preserve"> </w:t>
      </w:r>
      <w:r w:rsidRPr="007D6204">
        <w:t>and</w:t>
      </w:r>
      <w:r w:rsidRPr="007D6204">
        <w:rPr>
          <w:spacing w:val="-3"/>
        </w:rPr>
        <w:t xml:space="preserve"> </w:t>
      </w:r>
      <w:r w:rsidRPr="007D6204">
        <w:t>Staff</w:t>
      </w:r>
      <w:r w:rsidRPr="007D6204">
        <w:rPr>
          <w:spacing w:val="-4"/>
        </w:rPr>
        <w:t xml:space="preserve"> </w:t>
      </w:r>
      <w:r w:rsidRPr="007D6204">
        <w:t>know</w:t>
      </w:r>
      <w:r w:rsidRPr="007D6204">
        <w:rPr>
          <w:spacing w:val="-4"/>
        </w:rPr>
        <w:t xml:space="preserve"> </w:t>
      </w:r>
      <w:r w:rsidRPr="007D6204">
        <w:t>to</w:t>
      </w:r>
      <w:r w:rsidRPr="007D6204">
        <w:rPr>
          <w:spacing w:val="-3"/>
        </w:rPr>
        <w:t xml:space="preserve"> </w:t>
      </w:r>
      <w:r w:rsidRPr="007D6204">
        <w:t>handle</w:t>
      </w:r>
      <w:r w:rsidRPr="007D6204">
        <w:rPr>
          <w:spacing w:val="-4"/>
        </w:rPr>
        <w:t xml:space="preserve"> </w:t>
      </w:r>
      <w:r w:rsidRPr="007D6204">
        <w:t>your</w:t>
      </w:r>
      <w:r w:rsidRPr="007D6204">
        <w:rPr>
          <w:spacing w:val="-4"/>
        </w:rPr>
        <w:t xml:space="preserve"> </w:t>
      </w:r>
      <w:r w:rsidRPr="007D6204">
        <w:t>life challenges with confidentiality.</w:t>
      </w:r>
    </w:p>
    <w:p w14:paraId="6229D828" w14:textId="77777777" w:rsidR="00602387" w:rsidRPr="007D6204" w:rsidRDefault="00602387" w:rsidP="00013BD9">
      <w:pPr>
        <w:pStyle w:val="BodyText"/>
      </w:pPr>
    </w:p>
    <w:p w14:paraId="7A564FB1" w14:textId="77777777" w:rsidR="00602387" w:rsidRPr="007D6204" w:rsidRDefault="001E661B" w:rsidP="00013BD9">
      <w:pPr>
        <w:pStyle w:val="BodyText"/>
      </w:pPr>
      <w:r w:rsidRPr="007D6204">
        <w:t>What</w:t>
      </w:r>
      <w:r w:rsidRPr="007D6204">
        <w:rPr>
          <w:spacing w:val="-2"/>
        </w:rPr>
        <w:t xml:space="preserve"> </w:t>
      </w:r>
      <w:r w:rsidRPr="007D6204">
        <w:t>should</w:t>
      </w:r>
      <w:r w:rsidRPr="007D6204">
        <w:rPr>
          <w:spacing w:val="-3"/>
        </w:rPr>
        <w:t xml:space="preserve"> </w:t>
      </w:r>
      <w:r w:rsidRPr="007D6204">
        <w:t>I do</w:t>
      </w:r>
      <w:r w:rsidRPr="007D6204">
        <w:rPr>
          <w:spacing w:val="-1"/>
        </w:rPr>
        <w:t xml:space="preserve"> </w:t>
      </w:r>
      <w:r w:rsidRPr="007D6204">
        <w:t>if</w:t>
      </w:r>
      <w:r w:rsidRPr="007D6204">
        <w:rPr>
          <w:spacing w:val="-1"/>
        </w:rPr>
        <w:t xml:space="preserve"> </w:t>
      </w:r>
      <w:r w:rsidRPr="007D6204">
        <w:t>I</w:t>
      </w:r>
      <w:r w:rsidRPr="007D6204">
        <w:rPr>
          <w:spacing w:val="-1"/>
        </w:rPr>
        <w:t xml:space="preserve"> </w:t>
      </w:r>
      <w:r w:rsidRPr="007D6204">
        <w:t>see</w:t>
      </w:r>
      <w:r w:rsidRPr="007D6204">
        <w:rPr>
          <w:spacing w:val="-1"/>
        </w:rPr>
        <w:t xml:space="preserve"> </w:t>
      </w:r>
      <w:r w:rsidRPr="007D6204">
        <w:t>signs</w:t>
      </w:r>
      <w:r w:rsidRPr="007D6204">
        <w:rPr>
          <w:spacing w:val="-1"/>
        </w:rPr>
        <w:t xml:space="preserve"> </w:t>
      </w:r>
      <w:r w:rsidRPr="007D6204">
        <w:t>of</w:t>
      </w:r>
      <w:r w:rsidRPr="007D6204">
        <w:rPr>
          <w:spacing w:val="-1"/>
        </w:rPr>
        <w:t xml:space="preserve"> </w:t>
      </w:r>
      <w:r w:rsidRPr="007D6204">
        <w:t>Possible</w:t>
      </w:r>
      <w:r w:rsidRPr="007D6204">
        <w:rPr>
          <w:spacing w:val="-2"/>
        </w:rPr>
        <w:t xml:space="preserve"> </w:t>
      </w:r>
      <w:r w:rsidRPr="007D6204">
        <w:t>Substance</w:t>
      </w:r>
      <w:r w:rsidRPr="007D6204">
        <w:rPr>
          <w:spacing w:val="-1"/>
        </w:rPr>
        <w:t xml:space="preserve"> </w:t>
      </w:r>
      <w:r w:rsidRPr="007D6204">
        <w:t>Abuse</w:t>
      </w:r>
      <w:r w:rsidRPr="007D6204">
        <w:rPr>
          <w:spacing w:val="-2"/>
        </w:rPr>
        <w:t xml:space="preserve"> </w:t>
      </w:r>
      <w:r w:rsidRPr="007D6204">
        <w:t xml:space="preserve">in </w:t>
      </w:r>
      <w:r w:rsidRPr="007D6204">
        <w:rPr>
          <w:spacing w:val="-2"/>
        </w:rPr>
        <w:t>Friends?</w:t>
      </w:r>
    </w:p>
    <w:p w14:paraId="5C3C3F59" w14:textId="77777777" w:rsidR="00602387" w:rsidRPr="007D6204" w:rsidRDefault="00602387" w:rsidP="00013BD9">
      <w:pPr>
        <w:pStyle w:val="BodyText"/>
      </w:pPr>
    </w:p>
    <w:p w14:paraId="0E571187" w14:textId="77777777" w:rsidR="00602387" w:rsidRPr="007D6204" w:rsidRDefault="001E661B" w:rsidP="00013BD9">
      <w:pPr>
        <w:pStyle w:val="BodyText"/>
        <w:ind w:left="720"/>
      </w:pPr>
      <w:r w:rsidRPr="007D6204">
        <w:t>First</w:t>
      </w:r>
      <w:r w:rsidRPr="007D6204">
        <w:rPr>
          <w:spacing w:val="-1"/>
        </w:rPr>
        <w:t xml:space="preserve"> </w:t>
      </w:r>
      <w:r w:rsidRPr="007D6204">
        <w:t>you</w:t>
      </w:r>
      <w:r w:rsidRPr="007D6204">
        <w:rPr>
          <w:spacing w:val="-1"/>
        </w:rPr>
        <w:t xml:space="preserve"> </w:t>
      </w:r>
      <w:proofErr w:type="gramStart"/>
      <w:r w:rsidRPr="007D6204">
        <w:t>should,</w:t>
      </w:r>
      <w:proofErr w:type="gramEnd"/>
      <w:r w:rsidRPr="007D6204">
        <w:t xml:space="preserve"> express</w:t>
      </w:r>
      <w:r w:rsidRPr="007D6204">
        <w:rPr>
          <w:spacing w:val="1"/>
        </w:rPr>
        <w:t xml:space="preserve"> </w:t>
      </w:r>
      <w:r w:rsidRPr="007D6204">
        <w:t>your</w:t>
      </w:r>
      <w:r w:rsidRPr="007D6204">
        <w:rPr>
          <w:spacing w:val="-2"/>
        </w:rPr>
        <w:t xml:space="preserve"> </w:t>
      </w:r>
      <w:r w:rsidRPr="007D6204">
        <w:t>concern and</w:t>
      </w:r>
      <w:r w:rsidRPr="007D6204">
        <w:rPr>
          <w:spacing w:val="-1"/>
        </w:rPr>
        <w:t xml:space="preserve"> </w:t>
      </w:r>
      <w:r w:rsidRPr="007D6204">
        <w:t>be</w:t>
      </w:r>
      <w:r w:rsidRPr="007D6204">
        <w:rPr>
          <w:spacing w:val="-1"/>
        </w:rPr>
        <w:t xml:space="preserve"> </w:t>
      </w:r>
      <w:r w:rsidRPr="007D6204">
        <w:t>ready</w:t>
      </w:r>
      <w:r w:rsidRPr="007D6204">
        <w:rPr>
          <w:spacing w:val="-1"/>
        </w:rPr>
        <w:t xml:space="preserve"> </w:t>
      </w:r>
      <w:r w:rsidRPr="007D6204">
        <w:t xml:space="preserve">to </w:t>
      </w:r>
      <w:r w:rsidRPr="007D6204">
        <w:rPr>
          <w:spacing w:val="-2"/>
        </w:rPr>
        <w:t>listen.</w:t>
      </w:r>
    </w:p>
    <w:p w14:paraId="3D481380" w14:textId="77777777" w:rsidR="00602387" w:rsidRPr="007D6204" w:rsidRDefault="001E661B" w:rsidP="00013BD9">
      <w:pPr>
        <w:pStyle w:val="BodyText"/>
        <w:ind w:left="720"/>
      </w:pPr>
      <w:r w:rsidRPr="007D6204">
        <w:t>What</w:t>
      </w:r>
      <w:r w:rsidRPr="007D6204">
        <w:rPr>
          <w:spacing w:val="-3"/>
        </w:rPr>
        <w:t xml:space="preserve"> </w:t>
      </w:r>
      <w:r w:rsidRPr="007D6204">
        <w:t>shouldn’t</w:t>
      </w:r>
      <w:r w:rsidRPr="007D6204">
        <w:rPr>
          <w:spacing w:val="1"/>
        </w:rPr>
        <w:t xml:space="preserve"> </w:t>
      </w:r>
      <w:r w:rsidRPr="007D6204">
        <w:t>I</w:t>
      </w:r>
      <w:r w:rsidRPr="007D6204">
        <w:rPr>
          <w:spacing w:val="-5"/>
        </w:rPr>
        <w:t xml:space="preserve"> </w:t>
      </w:r>
      <w:r w:rsidRPr="007D6204">
        <w:t>do</w:t>
      </w:r>
      <w:r w:rsidRPr="007D6204">
        <w:rPr>
          <w:spacing w:val="-1"/>
        </w:rPr>
        <w:t xml:space="preserve"> </w:t>
      </w:r>
      <w:r w:rsidRPr="007D6204">
        <w:t>if I</w:t>
      </w:r>
      <w:r w:rsidRPr="007D6204">
        <w:rPr>
          <w:spacing w:val="-5"/>
        </w:rPr>
        <w:t xml:space="preserve"> </w:t>
      </w:r>
      <w:r w:rsidRPr="007D6204">
        <w:t>see</w:t>
      </w:r>
      <w:r w:rsidRPr="007D6204">
        <w:rPr>
          <w:spacing w:val="-2"/>
        </w:rPr>
        <w:t xml:space="preserve"> </w:t>
      </w:r>
      <w:r w:rsidRPr="007D6204">
        <w:t>signs</w:t>
      </w:r>
      <w:r w:rsidRPr="007D6204">
        <w:rPr>
          <w:spacing w:val="-1"/>
        </w:rPr>
        <w:t xml:space="preserve"> </w:t>
      </w:r>
      <w:r w:rsidRPr="007D6204">
        <w:t>of</w:t>
      </w:r>
      <w:r w:rsidRPr="007D6204">
        <w:rPr>
          <w:spacing w:val="-2"/>
        </w:rPr>
        <w:t xml:space="preserve"> </w:t>
      </w:r>
      <w:r w:rsidRPr="007D6204">
        <w:t>Possible</w:t>
      </w:r>
      <w:r w:rsidRPr="007D6204">
        <w:rPr>
          <w:spacing w:val="-2"/>
        </w:rPr>
        <w:t xml:space="preserve"> </w:t>
      </w:r>
      <w:r w:rsidRPr="007D6204">
        <w:t>Substance</w:t>
      </w:r>
      <w:r w:rsidRPr="007D6204">
        <w:rPr>
          <w:spacing w:val="-2"/>
        </w:rPr>
        <w:t xml:space="preserve"> </w:t>
      </w:r>
      <w:r w:rsidRPr="007D6204">
        <w:t>Abuse</w:t>
      </w:r>
      <w:r w:rsidRPr="007D6204">
        <w:rPr>
          <w:spacing w:val="-2"/>
        </w:rPr>
        <w:t xml:space="preserve"> </w:t>
      </w:r>
      <w:r w:rsidRPr="007D6204">
        <w:t>in</w:t>
      </w:r>
      <w:r w:rsidRPr="007D6204">
        <w:rPr>
          <w:spacing w:val="2"/>
        </w:rPr>
        <w:t xml:space="preserve"> </w:t>
      </w:r>
      <w:r w:rsidRPr="007D6204">
        <w:rPr>
          <w:spacing w:val="-2"/>
        </w:rPr>
        <w:t>Friends?</w:t>
      </w:r>
    </w:p>
    <w:p w14:paraId="1120FCD4" w14:textId="77777777" w:rsidR="00602387" w:rsidRPr="007D6204" w:rsidRDefault="001E661B" w:rsidP="00013BD9">
      <w:pPr>
        <w:pStyle w:val="BodyText"/>
        <w:ind w:left="720"/>
      </w:pPr>
      <w:r w:rsidRPr="007D6204">
        <w:t>You</w:t>
      </w:r>
      <w:r w:rsidRPr="007D6204">
        <w:rPr>
          <w:spacing w:val="-2"/>
        </w:rPr>
        <w:t xml:space="preserve"> </w:t>
      </w:r>
      <w:r w:rsidRPr="007D6204">
        <w:t>should</w:t>
      </w:r>
      <w:r w:rsidRPr="007D6204">
        <w:rPr>
          <w:spacing w:val="-2"/>
        </w:rPr>
        <w:t xml:space="preserve"> </w:t>
      </w:r>
      <w:r w:rsidRPr="007D6204">
        <w:t>never</w:t>
      </w:r>
      <w:r w:rsidRPr="007D6204">
        <w:rPr>
          <w:spacing w:val="-3"/>
        </w:rPr>
        <w:t xml:space="preserve"> </w:t>
      </w:r>
      <w:r w:rsidRPr="007D6204">
        <w:t>try</w:t>
      </w:r>
      <w:r w:rsidRPr="007D6204">
        <w:rPr>
          <w:spacing w:val="-2"/>
        </w:rPr>
        <w:t xml:space="preserve"> </w:t>
      </w:r>
      <w:r w:rsidRPr="007D6204">
        <w:t>to handle</w:t>
      </w:r>
      <w:r w:rsidRPr="007D6204">
        <w:rPr>
          <w:spacing w:val="-3"/>
        </w:rPr>
        <w:t xml:space="preserve"> </w:t>
      </w:r>
      <w:r w:rsidRPr="007D6204">
        <w:t>the</w:t>
      </w:r>
      <w:r w:rsidRPr="007D6204">
        <w:rPr>
          <w:spacing w:val="-3"/>
        </w:rPr>
        <w:t xml:space="preserve"> </w:t>
      </w:r>
      <w:r w:rsidRPr="007D6204">
        <w:t>situation</w:t>
      </w:r>
      <w:r w:rsidRPr="007D6204">
        <w:rPr>
          <w:spacing w:val="-2"/>
        </w:rPr>
        <w:t xml:space="preserve"> </w:t>
      </w:r>
      <w:r w:rsidRPr="007D6204">
        <w:t>alone.</w:t>
      </w:r>
      <w:r w:rsidRPr="007D6204">
        <w:rPr>
          <w:spacing w:val="-2"/>
        </w:rPr>
        <w:t xml:space="preserve"> </w:t>
      </w:r>
      <w:r w:rsidRPr="007D6204">
        <w:t>Please</w:t>
      </w:r>
      <w:r w:rsidRPr="007D6204">
        <w:rPr>
          <w:spacing w:val="-3"/>
        </w:rPr>
        <w:t xml:space="preserve"> </w:t>
      </w:r>
      <w:r w:rsidRPr="007D6204">
        <w:t>go</w:t>
      </w:r>
      <w:r w:rsidRPr="007D6204">
        <w:rPr>
          <w:spacing w:val="-2"/>
        </w:rPr>
        <w:t xml:space="preserve"> </w:t>
      </w:r>
      <w:r w:rsidRPr="007D6204">
        <w:t>to</w:t>
      </w:r>
      <w:r w:rsidRPr="007D6204">
        <w:rPr>
          <w:spacing w:val="-2"/>
        </w:rPr>
        <w:t xml:space="preserve"> </w:t>
      </w:r>
      <w:r w:rsidRPr="007D6204">
        <w:t>your</w:t>
      </w:r>
      <w:r w:rsidRPr="007D6204">
        <w:rPr>
          <w:spacing w:val="-3"/>
        </w:rPr>
        <w:t xml:space="preserve"> </w:t>
      </w:r>
      <w:r w:rsidRPr="007D6204">
        <w:t>advisor</w:t>
      </w:r>
      <w:r w:rsidRPr="007D6204">
        <w:rPr>
          <w:spacing w:val="-3"/>
        </w:rPr>
        <w:t xml:space="preserve"> </w:t>
      </w:r>
      <w:r w:rsidRPr="007D6204">
        <w:t>or</w:t>
      </w:r>
      <w:r w:rsidRPr="007D6204">
        <w:rPr>
          <w:spacing w:val="-3"/>
        </w:rPr>
        <w:t xml:space="preserve"> </w:t>
      </w:r>
      <w:r w:rsidRPr="007D6204">
        <w:t>another</w:t>
      </w:r>
      <w:r w:rsidRPr="007D6204">
        <w:rPr>
          <w:spacing w:val="-1"/>
        </w:rPr>
        <w:t xml:space="preserve"> </w:t>
      </w:r>
      <w:r w:rsidRPr="007D6204">
        <w:t>NHSC</w:t>
      </w:r>
      <w:r w:rsidRPr="007D6204">
        <w:rPr>
          <w:spacing w:val="-2"/>
        </w:rPr>
        <w:t xml:space="preserve"> </w:t>
      </w:r>
      <w:r w:rsidRPr="007D6204">
        <w:t>Faculty of Staff member and ask for help.</w:t>
      </w:r>
    </w:p>
    <w:p w14:paraId="39901700" w14:textId="77777777" w:rsidR="00602387" w:rsidRPr="007D6204" w:rsidRDefault="00602387" w:rsidP="00F70E9B">
      <w:pPr>
        <w:pStyle w:val="BodyText"/>
        <w:spacing w:line="360" w:lineRule="auto"/>
      </w:pPr>
    </w:p>
    <w:p w14:paraId="67CF2780" w14:textId="77777777" w:rsidR="00602387" w:rsidRPr="007D6204" w:rsidRDefault="001E661B" w:rsidP="00F70E9B">
      <w:pPr>
        <w:pStyle w:val="Heading2"/>
        <w:spacing w:line="360" w:lineRule="auto"/>
        <w:ind w:left="0"/>
      </w:pPr>
      <w:bookmarkStart w:id="37" w:name="Certification"/>
      <w:bookmarkStart w:id="38" w:name="_bookmark12"/>
      <w:bookmarkStart w:id="39" w:name="_Toc190358068"/>
      <w:bookmarkEnd w:id="37"/>
      <w:bookmarkEnd w:id="38"/>
      <w:r w:rsidRPr="007D6204">
        <w:rPr>
          <w:spacing w:val="-2"/>
        </w:rPr>
        <w:t>Certification</w:t>
      </w:r>
      <w:bookmarkEnd w:id="39"/>
    </w:p>
    <w:p w14:paraId="112B44CD" w14:textId="77777777" w:rsidR="00602387" w:rsidRPr="007D6204" w:rsidRDefault="00602387" w:rsidP="00F70E9B">
      <w:pPr>
        <w:pStyle w:val="BodyText"/>
        <w:spacing w:line="360" w:lineRule="auto"/>
        <w:rPr>
          <w:b/>
        </w:rPr>
      </w:pPr>
    </w:p>
    <w:p w14:paraId="43FB2425" w14:textId="2C186E1C" w:rsidR="00602387" w:rsidRPr="007D6204" w:rsidRDefault="001E661B" w:rsidP="00F70E9B">
      <w:pPr>
        <w:pStyle w:val="BodyText"/>
        <w:spacing w:line="360" w:lineRule="auto"/>
        <w:ind w:right="810"/>
      </w:pPr>
      <w:r w:rsidRPr="007D6204">
        <w:t xml:space="preserve">Based upon the review of NHSC’s Drug and Alcohol Abuse Prevention Program, NHSC </w:t>
      </w:r>
      <w:r w:rsidRPr="007D6204">
        <w:lastRenderedPageBreak/>
        <w:t>certifies that it has developed and implemented a comprehensive approach to adopted and implemented programs</w:t>
      </w:r>
      <w:r w:rsidRPr="007D6204">
        <w:rPr>
          <w:spacing w:val="-8"/>
        </w:rPr>
        <w:t xml:space="preserve"> </w:t>
      </w:r>
      <w:r w:rsidRPr="007D6204">
        <w:t>to</w:t>
      </w:r>
      <w:r w:rsidRPr="007D6204">
        <w:rPr>
          <w:spacing w:val="-8"/>
        </w:rPr>
        <w:t xml:space="preserve"> </w:t>
      </w:r>
      <w:r w:rsidRPr="007D6204">
        <w:t>address,</w:t>
      </w:r>
      <w:r w:rsidRPr="007D6204">
        <w:rPr>
          <w:spacing w:val="-6"/>
        </w:rPr>
        <w:t xml:space="preserve"> </w:t>
      </w:r>
      <w:r w:rsidRPr="007D6204">
        <w:t>and</w:t>
      </w:r>
      <w:r w:rsidRPr="007D6204">
        <w:rPr>
          <w:spacing w:val="-6"/>
        </w:rPr>
        <w:t xml:space="preserve"> </w:t>
      </w:r>
      <w:r w:rsidRPr="007D6204">
        <w:t>subsequently</w:t>
      </w:r>
      <w:r w:rsidRPr="007D6204">
        <w:rPr>
          <w:spacing w:val="-8"/>
        </w:rPr>
        <w:t xml:space="preserve"> </w:t>
      </w:r>
      <w:r w:rsidRPr="007D6204">
        <w:t>prevent,</w:t>
      </w:r>
      <w:r w:rsidRPr="007D6204">
        <w:rPr>
          <w:spacing w:val="-8"/>
        </w:rPr>
        <w:t xml:space="preserve"> </w:t>
      </w:r>
      <w:r w:rsidRPr="007D6204">
        <w:t>the</w:t>
      </w:r>
      <w:r w:rsidRPr="007D6204">
        <w:rPr>
          <w:spacing w:val="-7"/>
        </w:rPr>
        <w:t xml:space="preserve"> </w:t>
      </w:r>
      <w:r w:rsidRPr="007D6204">
        <w:t>abuse</w:t>
      </w:r>
      <w:r w:rsidRPr="007D6204">
        <w:rPr>
          <w:spacing w:val="-9"/>
        </w:rPr>
        <w:t xml:space="preserve"> </w:t>
      </w:r>
      <w:r w:rsidRPr="007D6204">
        <w:t>of</w:t>
      </w:r>
      <w:r w:rsidRPr="007D6204">
        <w:rPr>
          <w:spacing w:val="-9"/>
        </w:rPr>
        <w:t xml:space="preserve"> </w:t>
      </w:r>
      <w:r w:rsidRPr="007D6204">
        <w:t>alcohol</w:t>
      </w:r>
      <w:r w:rsidRPr="007D6204">
        <w:rPr>
          <w:spacing w:val="-8"/>
        </w:rPr>
        <w:t xml:space="preserve"> </w:t>
      </w:r>
      <w:r w:rsidRPr="007D6204">
        <w:t>and</w:t>
      </w:r>
      <w:r w:rsidRPr="007D6204">
        <w:rPr>
          <w:spacing w:val="-8"/>
        </w:rPr>
        <w:t xml:space="preserve"> </w:t>
      </w:r>
      <w:r w:rsidRPr="007D6204">
        <w:t>use</w:t>
      </w:r>
      <w:r w:rsidRPr="007D6204">
        <w:rPr>
          <w:spacing w:val="-7"/>
        </w:rPr>
        <w:t xml:space="preserve"> </w:t>
      </w:r>
      <w:r w:rsidRPr="007D6204">
        <w:t>or</w:t>
      </w:r>
      <w:r w:rsidRPr="007D6204">
        <w:rPr>
          <w:spacing w:val="-9"/>
        </w:rPr>
        <w:t xml:space="preserve"> </w:t>
      </w:r>
      <w:r w:rsidRPr="007D6204">
        <w:t>distribution</w:t>
      </w:r>
      <w:r w:rsidRPr="007D6204">
        <w:rPr>
          <w:spacing w:val="-8"/>
        </w:rPr>
        <w:t xml:space="preserve"> </w:t>
      </w:r>
      <w:r w:rsidRPr="007D6204">
        <w:t>of</w:t>
      </w:r>
      <w:r w:rsidRPr="007D6204">
        <w:rPr>
          <w:spacing w:val="-9"/>
        </w:rPr>
        <w:t xml:space="preserve"> </w:t>
      </w:r>
      <w:r w:rsidRPr="007D6204">
        <w:t>illicit drugs by NHSC students and employees on its premises and as a part of any of its activities. The College will continue to develop, evaluate, assess, and pursue the best practices for its campus to create a safe and healthy environment for our students that is conducive to learning.</w:t>
      </w:r>
      <w:r w:rsidR="000916BE">
        <w:t xml:space="preserve"> Team members helping with this review included Dr. King-Gotschall, VP of Student Services Rainbow and Safety Officer Carter.</w:t>
      </w:r>
    </w:p>
    <w:p w14:paraId="14A677B6" w14:textId="77777777" w:rsidR="00602387" w:rsidRPr="007D6204" w:rsidRDefault="00602387" w:rsidP="00F70E9B">
      <w:pPr>
        <w:pStyle w:val="BodyText"/>
        <w:spacing w:line="360" w:lineRule="auto"/>
      </w:pPr>
    </w:p>
    <w:p w14:paraId="514B338B" w14:textId="77777777" w:rsidR="00602387" w:rsidRPr="007D6204" w:rsidRDefault="001E661B" w:rsidP="00F70E9B">
      <w:pPr>
        <w:pStyle w:val="Heading2"/>
        <w:spacing w:line="360" w:lineRule="auto"/>
        <w:ind w:left="0"/>
      </w:pPr>
      <w:bookmarkStart w:id="40" w:name="Conclusion"/>
      <w:bookmarkStart w:id="41" w:name="_Toc190358069"/>
      <w:bookmarkEnd w:id="40"/>
      <w:r w:rsidRPr="007D6204">
        <w:rPr>
          <w:spacing w:val="-2"/>
        </w:rPr>
        <w:t>Conclusion</w:t>
      </w:r>
      <w:bookmarkEnd w:id="41"/>
    </w:p>
    <w:p w14:paraId="4D053EB3" w14:textId="191CBB54" w:rsidR="00602387" w:rsidRPr="007D6204" w:rsidRDefault="00D60C92" w:rsidP="00F70E9B">
      <w:pPr>
        <w:pStyle w:val="BodyText"/>
        <w:spacing w:line="360" w:lineRule="auto"/>
        <w:rPr>
          <w:b/>
        </w:rPr>
      </w:pPr>
      <w:r w:rsidRPr="007D6204">
        <w:rPr>
          <w:noProof/>
        </w:rPr>
        <mc:AlternateContent>
          <mc:Choice Requires="wps">
            <w:drawing>
              <wp:anchor distT="0" distB="0" distL="0" distR="0" simplePos="0" relativeHeight="251676160" behindDoc="1" locked="0" layoutInCell="1" allowOverlap="1" wp14:anchorId="31C171D9" wp14:editId="11D488CB">
                <wp:simplePos x="0" y="0"/>
                <wp:positionH relativeFrom="page">
                  <wp:posOffset>952500</wp:posOffset>
                </wp:positionH>
                <wp:positionV relativeFrom="paragraph">
                  <wp:posOffset>180340</wp:posOffset>
                </wp:positionV>
                <wp:extent cx="5122545" cy="165100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2545" cy="1651000"/>
                        </a:xfrm>
                        <a:prstGeom prst="rect">
                          <a:avLst/>
                        </a:prstGeom>
                        <a:ln w="6096">
                          <a:solidFill>
                            <a:srgbClr val="000000"/>
                          </a:solidFill>
                          <a:prstDash val="solid"/>
                        </a:ln>
                      </wps:spPr>
                      <wps:txbx>
                        <w:txbxContent>
                          <w:p w14:paraId="54B8CBC7" w14:textId="77777777" w:rsidR="00602387" w:rsidRDefault="001E661B">
                            <w:pPr>
                              <w:pStyle w:val="BodyText"/>
                              <w:ind w:left="103" w:right="138"/>
                              <w:rPr>
                                <w:rFonts w:ascii="Calibri"/>
                              </w:rPr>
                            </w:pPr>
                            <w:r>
                              <w:rPr>
                                <w:rFonts w:ascii="Calibri"/>
                              </w:rPr>
                              <w:t>NHSC</w:t>
                            </w:r>
                            <w:r>
                              <w:rPr>
                                <w:rFonts w:ascii="Calibri"/>
                                <w:spacing w:val="-4"/>
                              </w:rPr>
                              <w:t xml:space="preserve"> </w:t>
                            </w:r>
                            <w:r>
                              <w:rPr>
                                <w:rFonts w:ascii="Calibri"/>
                              </w:rPr>
                              <w:t>recognizes</w:t>
                            </w:r>
                            <w:r>
                              <w:rPr>
                                <w:rFonts w:ascii="Calibri"/>
                                <w:spacing w:val="-6"/>
                              </w:rPr>
                              <w:t xml:space="preserve"> </w:t>
                            </w:r>
                            <w:r>
                              <w:rPr>
                                <w:rFonts w:ascii="Calibri"/>
                              </w:rPr>
                              <w:t>the</w:t>
                            </w:r>
                            <w:r>
                              <w:rPr>
                                <w:rFonts w:ascii="Calibri"/>
                                <w:spacing w:val="-5"/>
                              </w:rPr>
                              <w:t xml:space="preserve"> </w:t>
                            </w:r>
                            <w:r>
                              <w:rPr>
                                <w:rFonts w:ascii="Calibri"/>
                              </w:rPr>
                              <w:t>immense</w:t>
                            </w:r>
                            <w:r>
                              <w:rPr>
                                <w:rFonts w:ascii="Calibri"/>
                                <w:spacing w:val="-3"/>
                              </w:rPr>
                              <w:t xml:space="preserve"> </w:t>
                            </w:r>
                            <w:r>
                              <w:rPr>
                                <w:rFonts w:ascii="Calibri"/>
                              </w:rPr>
                              <w:t>responsibility</w:t>
                            </w:r>
                            <w:r>
                              <w:rPr>
                                <w:rFonts w:ascii="Calibri"/>
                                <w:spacing w:val="-4"/>
                              </w:rPr>
                              <w:t xml:space="preserve"> </w:t>
                            </w:r>
                            <w:r>
                              <w:rPr>
                                <w:rFonts w:ascii="Calibri"/>
                              </w:rPr>
                              <w:t>to</w:t>
                            </w:r>
                            <w:r>
                              <w:rPr>
                                <w:rFonts w:ascii="Calibri"/>
                                <w:spacing w:val="-3"/>
                              </w:rPr>
                              <w:t xml:space="preserve"> </w:t>
                            </w:r>
                            <w:r>
                              <w:rPr>
                                <w:rFonts w:ascii="Calibri"/>
                              </w:rPr>
                              <w:t>its</w:t>
                            </w:r>
                            <w:r>
                              <w:rPr>
                                <w:rFonts w:ascii="Calibri"/>
                                <w:spacing w:val="-4"/>
                              </w:rPr>
                              <w:t xml:space="preserve"> </w:t>
                            </w:r>
                            <w:r>
                              <w:rPr>
                                <w:rFonts w:ascii="Calibri"/>
                              </w:rPr>
                              <w:t>students</w:t>
                            </w:r>
                            <w:r>
                              <w:rPr>
                                <w:rFonts w:ascii="Calibri"/>
                                <w:spacing w:val="-6"/>
                              </w:rPr>
                              <w:t xml:space="preserve"> </w:t>
                            </w:r>
                            <w:r>
                              <w:rPr>
                                <w:rFonts w:ascii="Calibri"/>
                              </w:rPr>
                              <w:t>and</w:t>
                            </w:r>
                            <w:r>
                              <w:rPr>
                                <w:rFonts w:ascii="Calibri"/>
                                <w:spacing w:val="-2"/>
                              </w:rPr>
                              <w:t xml:space="preserve"> </w:t>
                            </w:r>
                            <w:r>
                              <w:rPr>
                                <w:rFonts w:ascii="Calibri"/>
                              </w:rPr>
                              <w:t>staff</w:t>
                            </w:r>
                            <w:r>
                              <w:rPr>
                                <w:rFonts w:ascii="Calibri"/>
                                <w:spacing w:val="-5"/>
                              </w:rPr>
                              <w:t xml:space="preserve"> </w:t>
                            </w:r>
                            <w:r>
                              <w:rPr>
                                <w:rFonts w:ascii="Calibri"/>
                              </w:rPr>
                              <w:t>and recognizes the importance of providing a safe place to work and study.</w:t>
                            </w:r>
                          </w:p>
                          <w:p w14:paraId="506E6BA8" w14:textId="77777777" w:rsidR="00602387" w:rsidRDefault="001E661B">
                            <w:pPr>
                              <w:pStyle w:val="BodyText"/>
                              <w:spacing w:before="292"/>
                              <w:ind w:left="103" w:right="138"/>
                              <w:rPr>
                                <w:rFonts w:ascii="Calibri"/>
                              </w:rPr>
                            </w:pPr>
                            <w:r>
                              <w:rPr>
                                <w:rFonts w:ascii="Calibri"/>
                              </w:rPr>
                              <w:t>NHSC</w:t>
                            </w:r>
                            <w:r>
                              <w:rPr>
                                <w:rFonts w:ascii="Calibri"/>
                                <w:spacing w:val="-4"/>
                              </w:rPr>
                              <w:t xml:space="preserve"> </w:t>
                            </w:r>
                            <w:r>
                              <w:rPr>
                                <w:rFonts w:ascii="Calibri"/>
                              </w:rPr>
                              <w:t>will</w:t>
                            </w:r>
                            <w:r>
                              <w:rPr>
                                <w:rFonts w:ascii="Calibri"/>
                                <w:spacing w:val="-3"/>
                              </w:rPr>
                              <w:t xml:space="preserve"> </w:t>
                            </w:r>
                            <w:r>
                              <w:rPr>
                                <w:rFonts w:ascii="Calibri"/>
                              </w:rPr>
                              <w:t>make</w:t>
                            </w:r>
                            <w:r>
                              <w:rPr>
                                <w:rFonts w:ascii="Calibri"/>
                                <w:spacing w:val="-3"/>
                              </w:rPr>
                              <w:t xml:space="preserve"> </w:t>
                            </w:r>
                            <w:r>
                              <w:rPr>
                                <w:rFonts w:ascii="Calibri"/>
                              </w:rPr>
                              <w:t>appropriate</w:t>
                            </w:r>
                            <w:r>
                              <w:rPr>
                                <w:rFonts w:ascii="Calibri"/>
                                <w:spacing w:val="-3"/>
                              </w:rPr>
                              <w:t xml:space="preserve"> </w:t>
                            </w:r>
                            <w:r>
                              <w:rPr>
                                <w:rFonts w:ascii="Calibri"/>
                              </w:rPr>
                              <w:t>support</w:t>
                            </w:r>
                            <w:r>
                              <w:rPr>
                                <w:rFonts w:ascii="Calibri"/>
                                <w:spacing w:val="-5"/>
                              </w:rPr>
                              <w:t xml:space="preserve"> </w:t>
                            </w:r>
                            <w:r>
                              <w:rPr>
                                <w:rFonts w:ascii="Calibri"/>
                              </w:rPr>
                              <w:t>services</w:t>
                            </w:r>
                            <w:r>
                              <w:rPr>
                                <w:rFonts w:ascii="Calibri"/>
                                <w:spacing w:val="-4"/>
                              </w:rPr>
                              <w:t xml:space="preserve"> </w:t>
                            </w:r>
                            <w:r>
                              <w:rPr>
                                <w:rFonts w:ascii="Calibri"/>
                              </w:rPr>
                              <w:t>and</w:t>
                            </w:r>
                            <w:r>
                              <w:rPr>
                                <w:rFonts w:ascii="Calibri"/>
                                <w:spacing w:val="-7"/>
                              </w:rPr>
                              <w:t xml:space="preserve"> </w:t>
                            </w:r>
                            <w:r>
                              <w:rPr>
                                <w:rFonts w:ascii="Calibri"/>
                              </w:rPr>
                              <w:t>advice</w:t>
                            </w:r>
                            <w:r>
                              <w:rPr>
                                <w:rFonts w:ascii="Calibri"/>
                                <w:spacing w:val="-3"/>
                              </w:rPr>
                              <w:t xml:space="preserve"> </w:t>
                            </w:r>
                            <w:r>
                              <w:rPr>
                                <w:rFonts w:ascii="Calibri"/>
                              </w:rPr>
                              <w:t>available</w:t>
                            </w:r>
                            <w:r>
                              <w:rPr>
                                <w:rFonts w:ascii="Calibri"/>
                                <w:spacing w:val="-5"/>
                              </w:rPr>
                              <w:t xml:space="preserve"> </w:t>
                            </w:r>
                            <w:r>
                              <w:rPr>
                                <w:rFonts w:ascii="Calibri"/>
                              </w:rPr>
                              <w:t>to</w:t>
                            </w:r>
                            <w:r>
                              <w:rPr>
                                <w:rFonts w:ascii="Calibri"/>
                                <w:spacing w:val="-3"/>
                              </w:rPr>
                              <w:t xml:space="preserve"> </w:t>
                            </w:r>
                            <w:r>
                              <w:rPr>
                                <w:rFonts w:ascii="Calibri"/>
                              </w:rPr>
                              <w:t>students but will</w:t>
                            </w:r>
                            <w:r>
                              <w:rPr>
                                <w:rFonts w:ascii="Calibri"/>
                                <w:spacing w:val="-1"/>
                              </w:rPr>
                              <w:t xml:space="preserve"> </w:t>
                            </w:r>
                            <w:r>
                              <w:rPr>
                                <w:rFonts w:ascii="Calibri"/>
                              </w:rPr>
                              <w:t>also initiate and follow through with disciplinary actions</w:t>
                            </w:r>
                            <w:r>
                              <w:rPr>
                                <w:rFonts w:ascii="Calibri"/>
                                <w:spacing w:val="-1"/>
                              </w:rPr>
                              <w:t xml:space="preserve"> </w:t>
                            </w:r>
                            <w:r>
                              <w:rPr>
                                <w:rFonts w:ascii="Calibri"/>
                              </w:rPr>
                              <w:t>where illegal activities occur, particularly if there is any potential for those activities to endanger the health, wellbeing and security of an individual student, other NHSC students or community visitors to the NHSC campus.</w:t>
                            </w:r>
                          </w:p>
                        </w:txbxContent>
                      </wps:txbx>
                      <wps:bodyPr wrap="square" lIns="0" tIns="0" rIns="0" bIns="0" rtlCol="0">
                        <a:noAutofit/>
                      </wps:bodyPr>
                    </wps:wsp>
                  </a:graphicData>
                </a:graphic>
              </wp:anchor>
            </w:drawing>
          </mc:Choice>
          <mc:Fallback>
            <w:pict>
              <v:shape w14:anchorId="31C171D9" id="Textbox 10" o:spid="_x0000_s1030" type="#_x0000_t202" style="position:absolute;margin-left:75pt;margin-top:14.2pt;width:403.35pt;height:130pt;z-index:-251640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" filled="f" strokeweight=".48pt">
                <v:path arrowok="t"/>
                <v:textbox inset="0,0,0,0">
                  <w:txbxContent>
                    <w:p w14:paraId="54B8CBC7" w14:textId="77777777" w:rsidR="00602387" w:rsidRDefault="001E661B">
                      <w:pPr>
                        <w:pStyle w:val="BodyText"/>
                        <w:ind w:left="103" w:right="138"/>
                        <w:rPr>
                          <w:rFonts w:ascii="Calibri"/>
                        </w:rPr>
                      </w:pPr>
                      <w:r>
                        <w:rPr>
                          <w:rFonts w:ascii="Calibri"/>
                        </w:rPr>
                        <w:t>NHSC</w:t>
                      </w:r>
                      <w:r>
                        <w:rPr>
                          <w:rFonts w:ascii="Calibri"/>
                          <w:spacing w:val="-4"/>
                        </w:rPr>
                        <w:t xml:space="preserve"> </w:t>
                      </w:r>
                      <w:r>
                        <w:rPr>
                          <w:rFonts w:ascii="Calibri"/>
                        </w:rPr>
                        <w:t>recognizes</w:t>
                      </w:r>
                      <w:r>
                        <w:rPr>
                          <w:rFonts w:ascii="Calibri"/>
                          <w:spacing w:val="-6"/>
                        </w:rPr>
                        <w:t xml:space="preserve"> </w:t>
                      </w:r>
                      <w:r>
                        <w:rPr>
                          <w:rFonts w:ascii="Calibri"/>
                        </w:rPr>
                        <w:t>the</w:t>
                      </w:r>
                      <w:r>
                        <w:rPr>
                          <w:rFonts w:ascii="Calibri"/>
                          <w:spacing w:val="-5"/>
                        </w:rPr>
                        <w:t xml:space="preserve"> </w:t>
                      </w:r>
                      <w:r>
                        <w:rPr>
                          <w:rFonts w:ascii="Calibri"/>
                        </w:rPr>
                        <w:t>immense</w:t>
                      </w:r>
                      <w:r>
                        <w:rPr>
                          <w:rFonts w:ascii="Calibri"/>
                          <w:spacing w:val="-3"/>
                        </w:rPr>
                        <w:t xml:space="preserve"> </w:t>
                      </w:r>
                      <w:r>
                        <w:rPr>
                          <w:rFonts w:ascii="Calibri"/>
                        </w:rPr>
                        <w:t>responsibility</w:t>
                      </w:r>
                      <w:r>
                        <w:rPr>
                          <w:rFonts w:ascii="Calibri"/>
                          <w:spacing w:val="-4"/>
                        </w:rPr>
                        <w:t xml:space="preserve"> </w:t>
                      </w:r>
                      <w:r>
                        <w:rPr>
                          <w:rFonts w:ascii="Calibri"/>
                        </w:rPr>
                        <w:t>to</w:t>
                      </w:r>
                      <w:r>
                        <w:rPr>
                          <w:rFonts w:ascii="Calibri"/>
                          <w:spacing w:val="-3"/>
                        </w:rPr>
                        <w:t xml:space="preserve"> </w:t>
                      </w:r>
                      <w:r>
                        <w:rPr>
                          <w:rFonts w:ascii="Calibri"/>
                        </w:rPr>
                        <w:t>its</w:t>
                      </w:r>
                      <w:r>
                        <w:rPr>
                          <w:rFonts w:ascii="Calibri"/>
                          <w:spacing w:val="-4"/>
                        </w:rPr>
                        <w:t xml:space="preserve"> </w:t>
                      </w:r>
                      <w:r>
                        <w:rPr>
                          <w:rFonts w:ascii="Calibri"/>
                        </w:rPr>
                        <w:t>students</w:t>
                      </w:r>
                      <w:r>
                        <w:rPr>
                          <w:rFonts w:ascii="Calibri"/>
                          <w:spacing w:val="-6"/>
                        </w:rPr>
                        <w:t xml:space="preserve"> </w:t>
                      </w:r>
                      <w:r>
                        <w:rPr>
                          <w:rFonts w:ascii="Calibri"/>
                        </w:rPr>
                        <w:t>and</w:t>
                      </w:r>
                      <w:r>
                        <w:rPr>
                          <w:rFonts w:ascii="Calibri"/>
                          <w:spacing w:val="-2"/>
                        </w:rPr>
                        <w:t xml:space="preserve"> </w:t>
                      </w:r>
                      <w:r>
                        <w:rPr>
                          <w:rFonts w:ascii="Calibri"/>
                        </w:rPr>
                        <w:t>staff</w:t>
                      </w:r>
                      <w:r>
                        <w:rPr>
                          <w:rFonts w:ascii="Calibri"/>
                          <w:spacing w:val="-5"/>
                        </w:rPr>
                        <w:t xml:space="preserve"> </w:t>
                      </w:r>
                      <w:r>
                        <w:rPr>
                          <w:rFonts w:ascii="Calibri"/>
                        </w:rPr>
                        <w:t>and recognizes the importance of providing a safe place to work and study.</w:t>
                      </w:r>
                    </w:p>
                    <w:p w14:paraId="506E6BA8" w14:textId="77777777" w:rsidR="00602387" w:rsidRDefault="001E661B">
                      <w:pPr>
                        <w:pStyle w:val="BodyText"/>
                        <w:spacing w:before="292"/>
                        <w:ind w:left="103" w:right="138"/>
                        <w:rPr>
                          <w:rFonts w:ascii="Calibri"/>
                        </w:rPr>
                      </w:pPr>
                      <w:r>
                        <w:rPr>
                          <w:rFonts w:ascii="Calibri"/>
                        </w:rPr>
                        <w:t>NHSC</w:t>
                      </w:r>
                      <w:r>
                        <w:rPr>
                          <w:rFonts w:ascii="Calibri"/>
                          <w:spacing w:val="-4"/>
                        </w:rPr>
                        <w:t xml:space="preserve"> </w:t>
                      </w:r>
                      <w:r>
                        <w:rPr>
                          <w:rFonts w:ascii="Calibri"/>
                        </w:rPr>
                        <w:t>will</w:t>
                      </w:r>
                      <w:r>
                        <w:rPr>
                          <w:rFonts w:ascii="Calibri"/>
                          <w:spacing w:val="-3"/>
                        </w:rPr>
                        <w:t xml:space="preserve"> </w:t>
                      </w:r>
                      <w:r>
                        <w:rPr>
                          <w:rFonts w:ascii="Calibri"/>
                        </w:rPr>
                        <w:t>make</w:t>
                      </w:r>
                      <w:r>
                        <w:rPr>
                          <w:rFonts w:ascii="Calibri"/>
                          <w:spacing w:val="-3"/>
                        </w:rPr>
                        <w:t xml:space="preserve"> </w:t>
                      </w:r>
                      <w:r>
                        <w:rPr>
                          <w:rFonts w:ascii="Calibri"/>
                        </w:rPr>
                        <w:t>appropriate</w:t>
                      </w:r>
                      <w:r>
                        <w:rPr>
                          <w:rFonts w:ascii="Calibri"/>
                          <w:spacing w:val="-3"/>
                        </w:rPr>
                        <w:t xml:space="preserve"> </w:t>
                      </w:r>
                      <w:r>
                        <w:rPr>
                          <w:rFonts w:ascii="Calibri"/>
                        </w:rPr>
                        <w:t>support</w:t>
                      </w:r>
                      <w:r>
                        <w:rPr>
                          <w:rFonts w:ascii="Calibri"/>
                          <w:spacing w:val="-5"/>
                        </w:rPr>
                        <w:t xml:space="preserve"> </w:t>
                      </w:r>
                      <w:r>
                        <w:rPr>
                          <w:rFonts w:ascii="Calibri"/>
                        </w:rPr>
                        <w:t>services</w:t>
                      </w:r>
                      <w:r>
                        <w:rPr>
                          <w:rFonts w:ascii="Calibri"/>
                          <w:spacing w:val="-4"/>
                        </w:rPr>
                        <w:t xml:space="preserve"> </w:t>
                      </w:r>
                      <w:r>
                        <w:rPr>
                          <w:rFonts w:ascii="Calibri"/>
                        </w:rPr>
                        <w:t>and</w:t>
                      </w:r>
                      <w:r>
                        <w:rPr>
                          <w:rFonts w:ascii="Calibri"/>
                          <w:spacing w:val="-7"/>
                        </w:rPr>
                        <w:t xml:space="preserve"> </w:t>
                      </w:r>
                      <w:r>
                        <w:rPr>
                          <w:rFonts w:ascii="Calibri"/>
                        </w:rPr>
                        <w:t>advice</w:t>
                      </w:r>
                      <w:r>
                        <w:rPr>
                          <w:rFonts w:ascii="Calibri"/>
                          <w:spacing w:val="-3"/>
                        </w:rPr>
                        <w:t xml:space="preserve"> </w:t>
                      </w:r>
                      <w:r>
                        <w:rPr>
                          <w:rFonts w:ascii="Calibri"/>
                        </w:rPr>
                        <w:t>available</w:t>
                      </w:r>
                      <w:r>
                        <w:rPr>
                          <w:rFonts w:ascii="Calibri"/>
                          <w:spacing w:val="-5"/>
                        </w:rPr>
                        <w:t xml:space="preserve"> </w:t>
                      </w:r>
                      <w:r>
                        <w:rPr>
                          <w:rFonts w:ascii="Calibri"/>
                        </w:rPr>
                        <w:t>to</w:t>
                      </w:r>
                      <w:r>
                        <w:rPr>
                          <w:rFonts w:ascii="Calibri"/>
                          <w:spacing w:val="-3"/>
                        </w:rPr>
                        <w:t xml:space="preserve"> </w:t>
                      </w:r>
                      <w:r>
                        <w:rPr>
                          <w:rFonts w:ascii="Calibri"/>
                        </w:rPr>
                        <w:t>students but will</w:t>
                      </w:r>
                      <w:r>
                        <w:rPr>
                          <w:rFonts w:ascii="Calibri"/>
                          <w:spacing w:val="-1"/>
                        </w:rPr>
                        <w:t xml:space="preserve"> </w:t>
                      </w:r>
                      <w:r>
                        <w:rPr>
                          <w:rFonts w:ascii="Calibri"/>
                        </w:rPr>
                        <w:t>also initiate and follow through with disciplinary actions</w:t>
                      </w:r>
                      <w:r>
                        <w:rPr>
                          <w:rFonts w:ascii="Calibri"/>
                          <w:spacing w:val="-1"/>
                        </w:rPr>
                        <w:t xml:space="preserve"> </w:t>
                      </w:r>
                      <w:r>
                        <w:rPr>
                          <w:rFonts w:ascii="Calibri"/>
                        </w:rPr>
                        <w:t>where illegal activities occur, particularly if there is any potential for those activities to endanger the health, wellbeing and security of an individual student, other NHSC students or community visitors to the NHSC campus.</w:t>
                      </w:r>
                    </w:p>
                  </w:txbxContent>
                </v:textbox>
                <w10:wrap type="topAndBottom" anchorx="page"/>
              </v:shape>
            </w:pict>
          </mc:Fallback>
        </mc:AlternateContent>
      </w:r>
    </w:p>
    <w:p w14:paraId="5D4345BF" w14:textId="50744F8D" w:rsidR="00602387" w:rsidRPr="007D6204" w:rsidRDefault="00602387" w:rsidP="00F70E9B">
      <w:pPr>
        <w:pStyle w:val="BodyText"/>
        <w:spacing w:line="360" w:lineRule="auto"/>
        <w:rPr>
          <w:b/>
        </w:rPr>
      </w:pPr>
    </w:p>
    <w:p w14:paraId="78D79FBA" w14:textId="77777777" w:rsidR="00602387" w:rsidRPr="007D6204" w:rsidRDefault="00602387" w:rsidP="00F70E9B">
      <w:pPr>
        <w:pStyle w:val="BodyText"/>
        <w:spacing w:line="360" w:lineRule="auto"/>
        <w:rPr>
          <w:b/>
        </w:rPr>
      </w:pPr>
    </w:p>
    <w:p w14:paraId="03179FA1" w14:textId="77777777" w:rsidR="00602387" w:rsidRPr="007D6204" w:rsidRDefault="001E661B" w:rsidP="00F70E9B">
      <w:pPr>
        <w:spacing w:line="360" w:lineRule="auto"/>
        <w:rPr>
          <w:b/>
          <w:sz w:val="24"/>
          <w:szCs w:val="24"/>
        </w:rPr>
      </w:pPr>
      <w:r w:rsidRPr="007D6204">
        <w:rPr>
          <w:b/>
          <w:sz w:val="24"/>
          <w:szCs w:val="24"/>
        </w:rPr>
        <w:t>If you want more information: Please contact the Nueta Hidatsa Sahnish College Student Development/Retention</w:t>
      </w:r>
      <w:r w:rsidRPr="007D6204">
        <w:rPr>
          <w:b/>
          <w:spacing w:val="-6"/>
          <w:sz w:val="24"/>
          <w:szCs w:val="24"/>
        </w:rPr>
        <w:t xml:space="preserve"> </w:t>
      </w:r>
      <w:r w:rsidRPr="007D6204">
        <w:rPr>
          <w:b/>
          <w:sz w:val="24"/>
          <w:szCs w:val="24"/>
        </w:rPr>
        <w:t>Counselor,</w:t>
      </w:r>
      <w:r w:rsidRPr="007D6204">
        <w:rPr>
          <w:b/>
          <w:spacing w:val="-5"/>
          <w:sz w:val="24"/>
          <w:szCs w:val="24"/>
        </w:rPr>
        <w:t xml:space="preserve"> </w:t>
      </w:r>
      <w:r w:rsidRPr="007D6204">
        <w:rPr>
          <w:b/>
          <w:sz w:val="24"/>
          <w:szCs w:val="24"/>
        </w:rPr>
        <w:t>Deanna</w:t>
      </w:r>
      <w:r w:rsidRPr="007D6204">
        <w:rPr>
          <w:b/>
          <w:spacing w:val="-8"/>
          <w:sz w:val="24"/>
          <w:szCs w:val="24"/>
        </w:rPr>
        <w:t xml:space="preserve"> </w:t>
      </w:r>
      <w:r w:rsidRPr="007D6204">
        <w:rPr>
          <w:b/>
          <w:sz w:val="24"/>
          <w:szCs w:val="24"/>
        </w:rPr>
        <w:t>Rainbow,</w:t>
      </w:r>
      <w:r w:rsidRPr="007D6204">
        <w:rPr>
          <w:b/>
          <w:spacing w:val="-5"/>
          <w:sz w:val="24"/>
          <w:szCs w:val="24"/>
        </w:rPr>
        <w:t xml:space="preserve"> </w:t>
      </w:r>
      <w:r w:rsidRPr="007D6204">
        <w:rPr>
          <w:b/>
          <w:sz w:val="24"/>
          <w:szCs w:val="24"/>
        </w:rPr>
        <w:t>at</w:t>
      </w:r>
      <w:r w:rsidRPr="007D6204">
        <w:rPr>
          <w:b/>
          <w:spacing w:val="-4"/>
          <w:sz w:val="24"/>
          <w:szCs w:val="24"/>
        </w:rPr>
        <w:t xml:space="preserve"> </w:t>
      </w:r>
      <w:hyperlink r:id="rId13">
        <w:r w:rsidR="00602387" w:rsidRPr="007D6204">
          <w:rPr>
            <w:b/>
            <w:color w:val="0000FF"/>
            <w:sz w:val="24"/>
            <w:szCs w:val="24"/>
            <w:u w:val="single" w:color="0000FF"/>
          </w:rPr>
          <w:t>drainb@nhsc.edu</w:t>
        </w:r>
      </w:hyperlink>
      <w:r w:rsidRPr="007D6204">
        <w:rPr>
          <w:b/>
          <w:color w:val="0000FF"/>
          <w:spacing w:val="-5"/>
          <w:sz w:val="24"/>
          <w:szCs w:val="24"/>
        </w:rPr>
        <w:t xml:space="preserve"> </w:t>
      </w:r>
      <w:r w:rsidRPr="007D6204">
        <w:rPr>
          <w:b/>
          <w:sz w:val="24"/>
          <w:szCs w:val="24"/>
        </w:rPr>
        <w:t>(701)</w:t>
      </w:r>
      <w:r w:rsidRPr="007D6204">
        <w:rPr>
          <w:b/>
          <w:spacing w:val="-4"/>
          <w:sz w:val="24"/>
          <w:szCs w:val="24"/>
        </w:rPr>
        <w:t xml:space="preserve"> </w:t>
      </w:r>
      <w:r w:rsidRPr="007D6204">
        <w:rPr>
          <w:b/>
          <w:sz w:val="24"/>
          <w:szCs w:val="24"/>
        </w:rPr>
        <w:t>627-8036.</w:t>
      </w:r>
    </w:p>
    <w:p w14:paraId="4DCE1D80" w14:textId="77777777" w:rsidR="00F527EB" w:rsidRPr="007D6204" w:rsidRDefault="00F527EB" w:rsidP="00F70E9B">
      <w:pPr>
        <w:spacing w:line="360" w:lineRule="auto"/>
        <w:ind w:left="677"/>
        <w:rPr>
          <w:b/>
          <w:sz w:val="24"/>
          <w:szCs w:val="24"/>
        </w:rPr>
      </w:pPr>
    </w:p>
    <w:p w14:paraId="3C539D1C" w14:textId="14C467C8" w:rsidR="00602387" w:rsidRPr="007D6204" w:rsidRDefault="001E661B" w:rsidP="00F70E9B">
      <w:pPr>
        <w:spacing w:line="360" w:lineRule="auto"/>
        <w:rPr>
          <w:b/>
          <w:sz w:val="24"/>
          <w:szCs w:val="24"/>
        </w:rPr>
      </w:pPr>
      <w:r w:rsidRPr="007D6204">
        <w:rPr>
          <w:b/>
          <w:sz w:val="24"/>
          <w:szCs w:val="24"/>
        </w:rPr>
        <w:t>The</w:t>
      </w:r>
      <w:r w:rsidRPr="007D6204">
        <w:rPr>
          <w:b/>
          <w:spacing w:val="-5"/>
          <w:sz w:val="24"/>
          <w:szCs w:val="24"/>
        </w:rPr>
        <w:t xml:space="preserve"> </w:t>
      </w:r>
      <w:r w:rsidRPr="007D6204">
        <w:rPr>
          <w:b/>
          <w:sz w:val="24"/>
          <w:szCs w:val="24"/>
        </w:rPr>
        <w:t>Nueta</w:t>
      </w:r>
      <w:r w:rsidRPr="007D6204">
        <w:rPr>
          <w:b/>
          <w:spacing w:val="-6"/>
          <w:sz w:val="24"/>
          <w:szCs w:val="24"/>
        </w:rPr>
        <w:t xml:space="preserve"> </w:t>
      </w:r>
      <w:r w:rsidRPr="007D6204">
        <w:rPr>
          <w:b/>
          <w:sz w:val="24"/>
          <w:szCs w:val="24"/>
        </w:rPr>
        <w:t>Hidatsa</w:t>
      </w:r>
      <w:r w:rsidRPr="007D6204">
        <w:rPr>
          <w:b/>
          <w:spacing w:val="-5"/>
          <w:sz w:val="24"/>
          <w:szCs w:val="24"/>
        </w:rPr>
        <w:t xml:space="preserve"> </w:t>
      </w:r>
      <w:r w:rsidRPr="007D6204">
        <w:rPr>
          <w:b/>
          <w:sz w:val="24"/>
          <w:szCs w:val="24"/>
        </w:rPr>
        <w:t>Sahnish</w:t>
      </w:r>
      <w:r w:rsidRPr="007D6204">
        <w:rPr>
          <w:b/>
          <w:spacing w:val="-4"/>
          <w:sz w:val="24"/>
          <w:szCs w:val="24"/>
        </w:rPr>
        <w:t xml:space="preserve"> </w:t>
      </w:r>
      <w:r w:rsidRPr="007D6204">
        <w:rPr>
          <w:b/>
          <w:sz w:val="24"/>
          <w:szCs w:val="24"/>
        </w:rPr>
        <w:t>College</w:t>
      </w:r>
      <w:r w:rsidRPr="007D6204">
        <w:rPr>
          <w:b/>
          <w:spacing w:val="-3"/>
          <w:sz w:val="24"/>
          <w:szCs w:val="24"/>
        </w:rPr>
        <w:t xml:space="preserve"> </w:t>
      </w:r>
      <w:r w:rsidRPr="007D6204">
        <w:rPr>
          <w:b/>
          <w:sz w:val="24"/>
          <w:szCs w:val="24"/>
        </w:rPr>
        <w:t>President</w:t>
      </w:r>
      <w:r w:rsidRPr="007D6204">
        <w:rPr>
          <w:b/>
          <w:spacing w:val="-4"/>
          <w:sz w:val="24"/>
          <w:szCs w:val="24"/>
        </w:rPr>
        <w:t xml:space="preserve"> </w:t>
      </w:r>
      <w:r w:rsidRPr="007D6204">
        <w:rPr>
          <w:b/>
          <w:sz w:val="24"/>
          <w:szCs w:val="24"/>
        </w:rPr>
        <w:t>is</w:t>
      </w:r>
      <w:r w:rsidRPr="007D6204">
        <w:rPr>
          <w:b/>
          <w:spacing w:val="-3"/>
          <w:sz w:val="24"/>
          <w:szCs w:val="24"/>
        </w:rPr>
        <w:t xml:space="preserve"> </w:t>
      </w:r>
      <w:r w:rsidRPr="007D6204">
        <w:rPr>
          <w:b/>
          <w:sz w:val="24"/>
          <w:szCs w:val="24"/>
        </w:rPr>
        <w:t>Dr.</w:t>
      </w:r>
      <w:r w:rsidRPr="007D6204">
        <w:rPr>
          <w:b/>
          <w:spacing w:val="-7"/>
          <w:sz w:val="24"/>
          <w:szCs w:val="24"/>
        </w:rPr>
        <w:t xml:space="preserve"> </w:t>
      </w:r>
      <w:r w:rsidRPr="007D6204">
        <w:rPr>
          <w:b/>
          <w:sz w:val="24"/>
          <w:szCs w:val="24"/>
        </w:rPr>
        <w:t>Twyla</w:t>
      </w:r>
      <w:r w:rsidRPr="007D6204">
        <w:rPr>
          <w:b/>
          <w:spacing w:val="-3"/>
          <w:sz w:val="24"/>
          <w:szCs w:val="24"/>
        </w:rPr>
        <w:t xml:space="preserve"> </w:t>
      </w:r>
      <w:r w:rsidRPr="007D6204">
        <w:rPr>
          <w:b/>
          <w:sz w:val="24"/>
          <w:szCs w:val="24"/>
        </w:rPr>
        <w:t>Baker.</w:t>
      </w:r>
      <w:r w:rsidRPr="007D6204">
        <w:rPr>
          <w:b/>
          <w:spacing w:val="-3"/>
          <w:sz w:val="24"/>
          <w:szCs w:val="24"/>
        </w:rPr>
        <w:t xml:space="preserve"> </w:t>
      </w:r>
      <w:r w:rsidRPr="007D6204">
        <w:rPr>
          <w:b/>
          <w:sz w:val="24"/>
          <w:szCs w:val="24"/>
        </w:rPr>
        <w:t>She</w:t>
      </w:r>
      <w:r w:rsidRPr="007D6204">
        <w:rPr>
          <w:b/>
          <w:spacing w:val="-3"/>
          <w:sz w:val="24"/>
          <w:szCs w:val="24"/>
        </w:rPr>
        <w:t xml:space="preserve"> </w:t>
      </w:r>
      <w:r w:rsidRPr="007D6204">
        <w:rPr>
          <w:b/>
          <w:sz w:val="24"/>
          <w:szCs w:val="24"/>
        </w:rPr>
        <w:t>can</w:t>
      </w:r>
      <w:r w:rsidRPr="007D6204">
        <w:rPr>
          <w:b/>
          <w:spacing w:val="-3"/>
          <w:sz w:val="24"/>
          <w:szCs w:val="24"/>
        </w:rPr>
        <w:t xml:space="preserve"> </w:t>
      </w:r>
      <w:r w:rsidRPr="007D6204">
        <w:rPr>
          <w:b/>
          <w:sz w:val="24"/>
          <w:szCs w:val="24"/>
        </w:rPr>
        <w:t>be</w:t>
      </w:r>
      <w:r w:rsidRPr="007D6204">
        <w:rPr>
          <w:b/>
          <w:spacing w:val="-5"/>
          <w:sz w:val="24"/>
          <w:szCs w:val="24"/>
        </w:rPr>
        <w:t xml:space="preserve"> </w:t>
      </w:r>
      <w:r w:rsidRPr="007D6204">
        <w:rPr>
          <w:b/>
          <w:sz w:val="24"/>
          <w:szCs w:val="24"/>
        </w:rPr>
        <w:t>contacted</w:t>
      </w:r>
      <w:r w:rsidRPr="007D6204">
        <w:rPr>
          <w:b/>
          <w:spacing w:val="-3"/>
          <w:sz w:val="24"/>
          <w:szCs w:val="24"/>
        </w:rPr>
        <w:t xml:space="preserve"> </w:t>
      </w:r>
      <w:r w:rsidRPr="007D6204">
        <w:rPr>
          <w:b/>
          <w:spacing w:val="-5"/>
          <w:sz w:val="24"/>
          <w:szCs w:val="24"/>
        </w:rPr>
        <w:t>at</w:t>
      </w:r>
    </w:p>
    <w:p w14:paraId="345EB5D2" w14:textId="77777777" w:rsidR="002E7D39" w:rsidRPr="007D6204" w:rsidRDefault="00602387" w:rsidP="00F70E9B">
      <w:pPr>
        <w:spacing w:line="360" w:lineRule="auto"/>
        <w:rPr>
          <w:b/>
          <w:spacing w:val="-2"/>
          <w:sz w:val="24"/>
          <w:szCs w:val="24"/>
        </w:rPr>
        <w:sectPr w:rsidR="002E7D39" w:rsidRPr="007D6204" w:rsidSect="00FE26BE">
          <w:footerReference w:type="default" r:id="rId14"/>
          <w:pgSz w:w="12240" w:h="15840"/>
          <w:pgMar w:top="1440" w:right="1440" w:bottom="1440" w:left="1440" w:header="0" w:footer="940" w:gutter="0"/>
          <w:cols w:space="720"/>
          <w:docGrid w:linePitch="299"/>
        </w:sectPr>
      </w:pPr>
      <w:hyperlink r:id="rId15">
        <w:r w:rsidRPr="007D6204">
          <w:rPr>
            <w:color w:val="0000FF"/>
            <w:sz w:val="24"/>
            <w:szCs w:val="24"/>
            <w:u w:val="single" w:color="0000FF"/>
          </w:rPr>
          <w:t>tbaker@nhsc.edu</w:t>
        </w:r>
      </w:hyperlink>
      <w:r w:rsidR="001E661B" w:rsidRPr="007D6204">
        <w:rPr>
          <w:color w:val="0000FF"/>
          <w:spacing w:val="-10"/>
          <w:sz w:val="24"/>
          <w:szCs w:val="24"/>
        </w:rPr>
        <w:t xml:space="preserve"> </w:t>
      </w:r>
      <w:r w:rsidR="001E661B" w:rsidRPr="007D6204">
        <w:rPr>
          <w:b/>
          <w:sz w:val="24"/>
          <w:szCs w:val="24"/>
        </w:rPr>
        <w:t>(701)</w:t>
      </w:r>
      <w:r w:rsidR="001E661B" w:rsidRPr="007D6204">
        <w:rPr>
          <w:b/>
          <w:spacing w:val="-6"/>
          <w:sz w:val="24"/>
          <w:szCs w:val="24"/>
        </w:rPr>
        <w:t xml:space="preserve"> </w:t>
      </w:r>
      <w:r w:rsidR="001E661B" w:rsidRPr="007D6204">
        <w:rPr>
          <w:b/>
          <w:sz w:val="24"/>
          <w:szCs w:val="24"/>
        </w:rPr>
        <w:t>421-</w:t>
      </w:r>
      <w:r w:rsidR="001E661B" w:rsidRPr="007D6204">
        <w:rPr>
          <w:b/>
          <w:spacing w:val="-2"/>
          <w:sz w:val="24"/>
          <w:szCs w:val="24"/>
        </w:rPr>
        <w:t>3036.</w:t>
      </w:r>
    </w:p>
    <w:p w14:paraId="305D7A37" w14:textId="785A34A2" w:rsidR="00994446" w:rsidRPr="007D6204" w:rsidRDefault="002E7D39" w:rsidP="000F32C5">
      <w:pPr>
        <w:pStyle w:val="Heading1"/>
        <w:spacing w:line="360" w:lineRule="auto"/>
        <w:jc w:val="center"/>
      </w:pPr>
      <w:bookmarkStart w:id="42" w:name="_Toc190358070"/>
      <w:r w:rsidRPr="007D6204">
        <w:lastRenderedPageBreak/>
        <w:t>Appendix A:</w:t>
      </w:r>
      <w:r w:rsidR="000F32C5" w:rsidRPr="007D6204">
        <w:t xml:space="preserve"> </w:t>
      </w:r>
      <w:r w:rsidR="00994446" w:rsidRPr="007D6204">
        <w:t>NORTH DAKOTA ALCOHOL AND DRUG LAWS AND SANCTIONS</w:t>
      </w:r>
      <w:bookmarkEnd w:id="42"/>
    </w:p>
    <w:p w14:paraId="0D2661F5" w14:textId="77777777" w:rsidR="00994446" w:rsidRPr="007D6204" w:rsidRDefault="00994446" w:rsidP="00F70E9B">
      <w:pPr>
        <w:spacing w:line="360" w:lineRule="auto"/>
        <w:rPr>
          <w:sz w:val="24"/>
          <w:szCs w:val="24"/>
        </w:rPr>
      </w:pPr>
      <w:r w:rsidRPr="007D6204">
        <w:rPr>
          <w:sz w:val="24"/>
          <w:szCs w:val="24"/>
        </w:rPr>
        <w:t>The state and city classification of offenses and the sanctions for violating specific alcohol or drug statutes are as follows.</w:t>
      </w:r>
    </w:p>
    <w:p w14:paraId="14889C8B" w14:textId="77777777" w:rsidR="00994446" w:rsidRPr="007D6204" w:rsidRDefault="00994446" w:rsidP="00F70E9B">
      <w:pPr>
        <w:spacing w:line="360" w:lineRule="auto"/>
        <w:rPr>
          <w:b/>
          <w:bCs/>
          <w:sz w:val="24"/>
          <w:szCs w:val="24"/>
        </w:rPr>
      </w:pPr>
      <w:r w:rsidRPr="007D6204">
        <w:rPr>
          <w:sz w:val="24"/>
          <w:szCs w:val="24"/>
        </w:rPr>
        <w:t xml:space="preserve">Under North Dakota Century Code (NDCC) section 5-01-08, </w:t>
      </w:r>
      <w:r w:rsidRPr="007D6204">
        <w:rPr>
          <w:b/>
          <w:bCs/>
          <w:sz w:val="24"/>
          <w:szCs w:val="24"/>
        </w:rPr>
        <w:t>Individuals Under Twenty-one Years of Age Prohibited from Using Alcoholic Beverages or Entering Licensed Premises – Penalty, violations are as follows:</w:t>
      </w:r>
    </w:p>
    <w:p w14:paraId="57EA3E3C" w14:textId="77777777" w:rsidR="00994446" w:rsidRPr="007D6204" w:rsidRDefault="00994446" w:rsidP="00797670">
      <w:pPr>
        <w:pStyle w:val="ListParagraph"/>
        <w:widowControl/>
        <w:numPr>
          <w:ilvl w:val="0"/>
          <w:numId w:val="3"/>
        </w:numPr>
        <w:autoSpaceDE/>
        <w:autoSpaceDN/>
        <w:spacing w:line="360" w:lineRule="auto"/>
        <w:contextualSpacing/>
        <w:rPr>
          <w:sz w:val="24"/>
          <w:szCs w:val="24"/>
        </w:rPr>
      </w:pPr>
      <w:r w:rsidRPr="007D6204">
        <w:rPr>
          <w:sz w:val="24"/>
          <w:szCs w:val="24"/>
        </w:rPr>
        <w:t>Except as permitted in this section and section 5-02-06, an individual under twenty-one years of age may not manufacture or attempt to manufacture, purchase or attempt to purchase, consume or have recently consumed other than during a religious service be under the influence of, be in possession of, or furnish money to any individual for the purchase of an alcoholic beverage.</w:t>
      </w:r>
    </w:p>
    <w:p w14:paraId="50627769" w14:textId="77777777" w:rsidR="00994446" w:rsidRPr="007D6204" w:rsidRDefault="00994446" w:rsidP="00797670">
      <w:pPr>
        <w:pStyle w:val="ListParagraph"/>
        <w:widowControl/>
        <w:numPr>
          <w:ilvl w:val="0"/>
          <w:numId w:val="3"/>
        </w:numPr>
        <w:autoSpaceDE/>
        <w:autoSpaceDN/>
        <w:spacing w:line="360" w:lineRule="auto"/>
        <w:contextualSpacing/>
        <w:rPr>
          <w:sz w:val="24"/>
          <w:szCs w:val="24"/>
        </w:rPr>
      </w:pPr>
      <w:r w:rsidRPr="007D6204">
        <w:rPr>
          <w:sz w:val="24"/>
          <w:szCs w:val="24"/>
        </w:rPr>
        <w:t>An individual under twenty-one years of age may not enter any licensed premises where alcoholic beverages are being sold or displayed, except:</w:t>
      </w:r>
    </w:p>
    <w:p w14:paraId="6C8BDB65" w14:textId="77777777" w:rsidR="00994446" w:rsidRPr="007D6204" w:rsidRDefault="00994446" w:rsidP="00797670">
      <w:pPr>
        <w:pStyle w:val="ListParagraph"/>
        <w:widowControl/>
        <w:numPr>
          <w:ilvl w:val="1"/>
          <w:numId w:val="3"/>
        </w:numPr>
        <w:autoSpaceDE/>
        <w:autoSpaceDN/>
        <w:spacing w:line="360" w:lineRule="auto"/>
        <w:contextualSpacing/>
        <w:rPr>
          <w:sz w:val="24"/>
          <w:szCs w:val="24"/>
        </w:rPr>
      </w:pPr>
      <w:r w:rsidRPr="007D6204">
        <w:rPr>
          <w:sz w:val="24"/>
          <w:szCs w:val="24"/>
        </w:rPr>
        <w:t xml:space="preserve">A restaurant </w:t>
      </w:r>
      <w:proofErr w:type="gramStart"/>
      <w:r w:rsidRPr="007D6204">
        <w:rPr>
          <w:sz w:val="24"/>
          <w:szCs w:val="24"/>
        </w:rPr>
        <w:t>if</w:t>
      </w:r>
      <w:proofErr w:type="gramEnd"/>
      <w:r w:rsidRPr="007D6204">
        <w:rPr>
          <w:sz w:val="24"/>
          <w:szCs w:val="24"/>
        </w:rPr>
        <w:t xml:space="preserve"> accompanied by a parent or legal </w:t>
      </w:r>
      <w:proofErr w:type="gramStart"/>
      <w:r w:rsidRPr="007D6204">
        <w:rPr>
          <w:sz w:val="24"/>
          <w:szCs w:val="24"/>
        </w:rPr>
        <w:t>guardian;</w:t>
      </w:r>
      <w:proofErr w:type="gramEnd"/>
    </w:p>
    <w:p w14:paraId="4C6CB33E" w14:textId="77777777" w:rsidR="00994446" w:rsidRPr="007D6204" w:rsidRDefault="00994446" w:rsidP="00797670">
      <w:pPr>
        <w:pStyle w:val="ListParagraph"/>
        <w:widowControl/>
        <w:numPr>
          <w:ilvl w:val="1"/>
          <w:numId w:val="3"/>
        </w:numPr>
        <w:autoSpaceDE/>
        <w:autoSpaceDN/>
        <w:spacing w:line="360" w:lineRule="auto"/>
        <w:contextualSpacing/>
        <w:rPr>
          <w:sz w:val="24"/>
          <w:szCs w:val="24"/>
        </w:rPr>
      </w:pPr>
      <w:r w:rsidRPr="007D6204">
        <w:rPr>
          <w:sz w:val="24"/>
          <w:szCs w:val="24"/>
        </w:rPr>
        <w:t xml:space="preserve">In accordance with section </w:t>
      </w:r>
      <w:proofErr w:type="gramStart"/>
      <w:r w:rsidRPr="007D6204">
        <w:rPr>
          <w:sz w:val="24"/>
          <w:szCs w:val="24"/>
        </w:rPr>
        <w:t>5-02-06;</w:t>
      </w:r>
      <w:proofErr w:type="gramEnd"/>
    </w:p>
    <w:p w14:paraId="01252D9D" w14:textId="77777777" w:rsidR="00994446" w:rsidRPr="007D6204" w:rsidRDefault="00994446" w:rsidP="00797670">
      <w:pPr>
        <w:pStyle w:val="ListParagraph"/>
        <w:widowControl/>
        <w:numPr>
          <w:ilvl w:val="1"/>
          <w:numId w:val="3"/>
        </w:numPr>
        <w:autoSpaceDE/>
        <w:autoSpaceDN/>
        <w:spacing w:line="360" w:lineRule="auto"/>
        <w:contextualSpacing/>
        <w:rPr>
          <w:sz w:val="24"/>
          <w:szCs w:val="24"/>
        </w:rPr>
      </w:pPr>
      <w:r w:rsidRPr="007D6204">
        <w:rPr>
          <w:sz w:val="24"/>
          <w:szCs w:val="24"/>
        </w:rPr>
        <w:t xml:space="preserve">If the individual is an independent contractor or the independent contractor’s employee engaged in contract work and is not engaged in selling, dispensing, delivering, or consuming alcoholic </w:t>
      </w:r>
      <w:proofErr w:type="gramStart"/>
      <w:r w:rsidRPr="007D6204">
        <w:rPr>
          <w:sz w:val="24"/>
          <w:szCs w:val="24"/>
        </w:rPr>
        <w:t>beverages;</w:t>
      </w:r>
      <w:proofErr w:type="gramEnd"/>
    </w:p>
    <w:p w14:paraId="0A539C95" w14:textId="77777777" w:rsidR="00994446" w:rsidRPr="007D6204" w:rsidRDefault="00994446" w:rsidP="00797670">
      <w:pPr>
        <w:pStyle w:val="ListParagraph"/>
        <w:widowControl/>
        <w:numPr>
          <w:ilvl w:val="1"/>
          <w:numId w:val="3"/>
        </w:numPr>
        <w:autoSpaceDE/>
        <w:autoSpaceDN/>
        <w:spacing w:line="360" w:lineRule="auto"/>
        <w:contextualSpacing/>
        <w:rPr>
          <w:sz w:val="24"/>
          <w:szCs w:val="24"/>
        </w:rPr>
      </w:pPr>
      <w:r w:rsidRPr="007D6204">
        <w:rPr>
          <w:sz w:val="24"/>
          <w:szCs w:val="24"/>
        </w:rPr>
        <w:t>If the individual is a law enforcement officer or other public official who enters the premises in the performance of official duty; or</w:t>
      </w:r>
    </w:p>
    <w:p w14:paraId="44AAAA9D" w14:textId="77777777" w:rsidR="00994446" w:rsidRPr="007D6204" w:rsidRDefault="00994446" w:rsidP="00797670">
      <w:pPr>
        <w:pStyle w:val="ListParagraph"/>
        <w:widowControl/>
        <w:numPr>
          <w:ilvl w:val="1"/>
          <w:numId w:val="3"/>
        </w:numPr>
        <w:autoSpaceDE/>
        <w:autoSpaceDN/>
        <w:spacing w:line="360" w:lineRule="auto"/>
        <w:contextualSpacing/>
        <w:rPr>
          <w:sz w:val="24"/>
          <w:szCs w:val="24"/>
        </w:rPr>
      </w:pPr>
      <w:r w:rsidRPr="007D6204">
        <w:rPr>
          <w:sz w:val="24"/>
          <w:szCs w:val="24"/>
        </w:rPr>
        <w:t>If the individual enters the premises for training, education, or research purposes under the supervision of an individual twenty-one or more years of age with prior notification of the local licensing authority.</w:t>
      </w:r>
    </w:p>
    <w:p w14:paraId="62602E00" w14:textId="77777777" w:rsidR="00994446" w:rsidRPr="007D6204" w:rsidRDefault="00994446" w:rsidP="00797670">
      <w:pPr>
        <w:pStyle w:val="ListParagraph"/>
        <w:widowControl/>
        <w:numPr>
          <w:ilvl w:val="0"/>
          <w:numId w:val="3"/>
        </w:numPr>
        <w:autoSpaceDE/>
        <w:autoSpaceDN/>
        <w:spacing w:line="360" w:lineRule="auto"/>
        <w:contextualSpacing/>
        <w:rPr>
          <w:sz w:val="24"/>
          <w:szCs w:val="24"/>
        </w:rPr>
      </w:pPr>
      <w:r w:rsidRPr="007D6204">
        <w:rPr>
          <w:sz w:val="24"/>
          <w:szCs w:val="24"/>
        </w:rPr>
        <w:t xml:space="preserve">An individual who violates this section is guilty of </w:t>
      </w:r>
      <w:proofErr w:type="gramStart"/>
      <w:r w:rsidRPr="007D6204">
        <w:rPr>
          <w:sz w:val="24"/>
          <w:szCs w:val="24"/>
        </w:rPr>
        <w:t>an infraction</w:t>
      </w:r>
      <w:proofErr w:type="gramEnd"/>
      <w:r w:rsidRPr="007D6204">
        <w:rPr>
          <w:sz w:val="24"/>
          <w:szCs w:val="24"/>
        </w:rPr>
        <w:t>.  For a violation of subsection 2, the court also may sentence a violator to alcohol and drug education.</w:t>
      </w:r>
    </w:p>
    <w:p w14:paraId="1ED199CF" w14:textId="77777777" w:rsidR="00994446" w:rsidRPr="007D6204" w:rsidRDefault="00994446" w:rsidP="00F70E9B">
      <w:pPr>
        <w:spacing w:line="360" w:lineRule="auto"/>
        <w:rPr>
          <w:sz w:val="24"/>
          <w:szCs w:val="24"/>
        </w:rPr>
      </w:pPr>
      <w:r w:rsidRPr="007D6204">
        <w:rPr>
          <w:sz w:val="24"/>
          <w:szCs w:val="24"/>
        </w:rPr>
        <w:t xml:space="preserve">Under NDCC section 5-01-08.1, </w:t>
      </w:r>
      <w:r w:rsidRPr="007D6204">
        <w:rPr>
          <w:b/>
          <w:bCs/>
          <w:sz w:val="24"/>
          <w:szCs w:val="24"/>
        </w:rPr>
        <w:t>Misrepresentation of Age – Penalty</w:t>
      </w:r>
      <w:r w:rsidRPr="007D6204">
        <w:rPr>
          <w:sz w:val="24"/>
          <w:szCs w:val="24"/>
        </w:rPr>
        <w:t>, any person who misrepresents or misstates that person’s age or the age of any other person or who misrepresents that person’s age through presentation of any document purporting to show that person to be of legal age to purchase alcoholic beverages is guilty of a class B misdemeanor.</w:t>
      </w:r>
    </w:p>
    <w:p w14:paraId="6A064B93" w14:textId="77777777" w:rsidR="00994446" w:rsidRPr="007D6204" w:rsidRDefault="00994446" w:rsidP="00F70E9B">
      <w:pPr>
        <w:spacing w:line="360" w:lineRule="auto"/>
        <w:rPr>
          <w:sz w:val="24"/>
          <w:szCs w:val="24"/>
        </w:rPr>
      </w:pPr>
      <w:r w:rsidRPr="007D6204">
        <w:rPr>
          <w:sz w:val="24"/>
          <w:szCs w:val="24"/>
        </w:rPr>
        <w:t xml:space="preserve">Under NDCC section 5-01-09, </w:t>
      </w:r>
      <w:r w:rsidRPr="007D6204">
        <w:rPr>
          <w:b/>
          <w:bCs/>
          <w:sz w:val="24"/>
          <w:szCs w:val="24"/>
        </w:rPr>
        <w:t>Delivery to Certain Persons Unlawful</w:t>
      </w:r>
      <w:r w:rsidRPr="007D6204">
        <w:rPr>
          <w:sz w:val="24"/>
          <w:szCs w:val="24"/>
        </w:rPr>
        <w:t xml:space="preserve">, any individual </w:t>
      </w:r>
      <w:r w:rsidRPr="007D6204">
        <w:rPr>
          <w:sz w:val="24"/>
          <w:szCs w:val="24"/>
        </w:rPr>
        <w:lastRenderedPageBreak/>
        <w:t>knowingly delivering alcoholic beverages to an individual under twenty-one years of age, except as allowed under section 5-02-06, or to a habitual drunkard, an incompetent, or an obviously intoxicated individual is guilty of a class A misdemeanor, subject to sections 5-01-08, 5-01-08.1, and 5-01-08.2.</w:t>
      </w:r>
    </w:p>
    <w:p w14:paraId="0E8E3B25" w14:textId="77777777" w:rsidR="00994446" w:rsidRPr="007D6204" w:rsidRDefault="00994446" w:rsidP="00F70E9B">
      <w:pPr>
        <w:spacing w:line="360" w:lineRule="auto"/>
        <w:rPr>
          <w:sz w:val="24"/>
          <w:szCs w:val="24"/>
        </w:rPr>
      </w:pPr>
      <w:r w:rsidRPr="007D6204">
        <w:rPr>
          <w:sz w:val="24"/>
          <w:szCs w:val="24"/>
        </w:rPr>
        <w:t xml:space="preserve">Under NDCC section 19-03.1-23, </w:t>
      </w:r>
      <w:r w:rsidRPr="007D6204">
        <w:rPr>
          <w:b/>
          <w:bCs/>
          <w:sz w:val="24"/>
          <w:szCs w:val="24"/>
        </w:rPr>
        <w:t xml:space="preserve">Prohibited Acts A – Mandatory Terms of Imprisonment and Fines </w:t>
      </w:r>
      <w:r w:rsidRPr="007D6204">
        <w:rPr>
          <w:sz w:val="24"/>
          <w:szCs w:val="24"/>
        </w:rPr>
        <w:t>– unclassified Offenses – Penalties, violations are as follows:</w:t>
      </w:r>
    </w:p>
    <w:p w14:paraId="017FADC5" w14:textId="77777777" w:rsidR="00994446" w:rsidRPr="007D6204" w:rsidRDefault="00994446" w:rsidP="00797670">
      <w:pPr>
        <w:pStyle w:val="ListParagraph"/>
        <w:widowControl/>
        <w:numPr>
          <w:ilvl w:val="0"/>
          <w:numId w:val="10"/>
        </w:numPr>
        <w:autoSpaceDE/>
        <w:autoSpaceDN/>
        <w:spacing w:line="360" w:lineRule="auto"/>
        <w:contextualSpacing/>
        <w:rPr>
          <w:sz w:val="24"/>
          <w:szCs w:val="24"/>
        </w:rPr>
      </w:pPr>
      <w:r w:rsidRPr="007D6204">
        <w:rPr>
          <w:sz w:val="24"/>
          <w:szCs w:val="24"/>
        </w:rPr>
        <w:t xml:space="preserve"> Except as authorized by this chapter, it is unlawful for a person to willfully, as defined in section 12.1-02-02, manufacture, deliver, or possess with intent to manufacture or deliver, a controlled substance, or to deliver, distribute, or dispense a controlled substance by means of the internet, but a person who violates this section12-46-24 or 12-47-21 may not be prosecuted under this subsection.  A person who violates this subsection with respect to:</w:t>
      </w:r>
    </w:p>
    <w:p w14:paraId="1A3A224E" w14:textId="77777777" w:rsidR="00994446" w:rsidRPr="007D6204" w:rsidRDefault="00994446" w:rsidP="00F70E9B">
      <w:pPr>
        <w:spacing w:line="360" w:lineRule="auto"/>
        <w:ind w:left="2160" w:hanging="720"/>
        <w:rPr>
          <w:sz w:val="24"/>
          <w:szCs w:val="24"/>
        </w:rPr>
      </w:pPr>
      <w:r w:rsidRPr="007D6204">
        <w:rPr>
          <w:sz w:val="24"/>
          <w:szCs w:val="24"/>
        </w:rPr>
        <w:t>a.</w:t>
      </w:r>
      <w:r w:rsidRPr="007D6204">
        <w:rPr>
          <w:sz w:val="24"/>
          <w:szCs w:val="24"/>
        </w:rPr>
        <w:tab/>
        <w:t>A controlled substance classified in schedule I or II which is a narcotic drug, or methamphetamine, is guilty of a class B felony and must be sentenced:</w:t>
      </w:r>
    </w:p>
    <w:p w14:paraId="4342C59B" w14:textId="77777777" w:rsidR="00994446" w:rsidRPr="007D6204" w:rsidRDefault="00994446" w:rsidP="00797670">
      <w:pPr>
        <w:pStyle w:val="ListParagraph"/>
        <w:widowControl/>
        <w:numPr>
          <w:ilvl w:val="0"/>
          <w:numId w:val="4"/>
        </w:numPr>
        <w:autoSpaceDE/>
        <w:autoSpaceDN/>
        <w:spacing w:line="360" w:lineRule="auto"/>
        <w:contextualSpacing/>
        <w:rPr>
          <w:sz w:val="24"/>
          <w:szCs w:val="24"/>
        </w:rPr>
      </w:pPr>
      <w:r w:rsidRPr="007D6204">
        <w:rPr>
          <w:sz w:val="24"/>
          <w:szCs w:val="24"/>
        </w:rPr>
        <w:t>For a second offense, to imprisonment for at least three years.</w:t>
      </w:r>
    </w:p>
    <w:p w14:paraId="73A3A448" w14:textId="77777777" w:rsidR="00994446" w:rsidRPr="007D6204" w:rsidRDefault="00994446" w:rsidP="00797670">
      <w:pPr>
        <w:pStyle w:val="ListParagraph"/>
        <w:widowControl/>
        <w:numPr>
          <w:ilvl w:val="0"/>
          <w:numId w:val="4"/>
        </w:numPr>
        <w:autoSpaceDE/>
        <w:autoSpaceDN/>
        <w:spacing w:line="360" w:lineRule="auto"/>
        <w:contextualSpacing/>
        <w:rPr>
          <w:sz w:val="24"/>
          <w:szCs w:val="24"/>
        </w:rPr>
      </w:pPr>
      <w:r w:rsidRPr="007D6204">
        <w:rPr>
          <w:sz w:val="24"/>
          <w:szCs w:val="24"/>
        </w:rPr>
        <w:t>For a third or subsequent offense, to imprisonment for ten years.</w:t>
      </w:r>
    </w:p>
    <w:p w14:paraId="67E265ED" w14:textId="77777777" w:rsidR="00994446" w:rsidRPr="007D6204" w:rsidRDefault="00994446" w:rsidP="00F70E9B">
      <w:pPr>
        <w:spacing w:line="360" w:lineRule="auto"/>
        <w:ind w:left="2160" w:hanging="720"/>
        <w:rPr>
          <w:sz w:val="24"/>
          <w:szCs w:val="24"/>
        </w:rPr>
      </w:pPr>
      <w:r w:rsidRPr="007D6204">
        <w:rPr>
          <w:sz w:val="24"/>
          <w:szCs w:val="24"/>
        </w:rPr>
        <w:t>b.</w:t>
      </w:r>
      <w:r w:rsidRPr="007D6204">
        <w:rPr>
          <w:sz w:val="24"/>
          <w:szCs w:val="24"/>
        </w:rPr>
        <w:tab/>
        <w:t xml:space="preserve">Any other controlled substance classified in schedule I, II, or III, or controlled substance analog is guilty of a class B felony.  </w:t>
      </w:r>
      <w:proofErr w:type="gramStart"/>
      <w:r w:rsidRPr="007D6204">
        <w:rPr>
          <w:sz w:val="24"/>
          <w:szCs w:val="24"/>
        </w:rPr>
        <w:t>Except  for</w:t>
      </w:r>
      <w:proofErr w:type="gramEnd"/>
      <w:r w:rsidRPr="007D6204">
        <w:rPr>
          <w:sz w:val="24"/>
          <w:szCs w:val="24"/>
        </w:rPr>
        <w:t xml:space="preserve"> a person who manufactures, delivers, or possesses with the intent to manufacture or deliver marijuana, any person found guilty under this subdivision must be sentenced:</w:t>
      </w:r>
    </w:p>
    <w:p w14:paraId="736D1407" w14:textId="77777777" w:rsidR="00994446" w:rsidRPr="007D6204" w:rsidRDefault="00994446" w:rsidP="00797670">
      <w:pPr>
        <w:pStyle w:val="ListParagraph"/>
        <w:widowControl/>
        <w:numPr>
          <w:ilvl w:val="0"/>
          <w:numId w:val="5"/>
        </w:numPr>
        <w:autoSpaceDE/>
        <w:autoSpaceDN/>
        <w:spacing w:line="360" w:lineRule="auto"/>
        <w:contextualSpacing/>
        <w:rPr>
          <w:sz w:val="24"/>
          <w:szCs w:val="24"/>
        </w:rPr>
      </w:pPr>
      <w:r w:rsidRPr="007D6204">
        <w:rPr>
          <w:sz w:val="24"/>
          <w:szCs w:val="24"/>
        </w:rPr>
        <w:t>For a second offense, to imprisonment for at least three years.</w:t>
      </w:r>
    </w:p>
    <w:p w14:paraId="3AA65611" w14:textId="77777777" w:rsidR="00994446" w:rsidRPr="007D6204" w:rsidRDefault="00994446" w:rsidP="00797670">
      <w:pPr>
        <w:pStyle w:val="ListParagraph"/>
        <w:widowControl/>
        <w:numPr>
          <w:ilvl w:val="0"/>
          <w:numId w:val="5"/>
        </w:numPr>
        <w:autoSpaceDE/>
        <w:autoSpaceDN/>
        <w:spacing w:line="360" w:lineRule="auto"/>
        <w:contextualSpacing/>
        <w:rPr>
          <w:sz w:val="24"/>
          <w:szCs w:val="24"/>
        </w:rPr>
      </w:pPr>
      <w:r w:rsidRPr="007D6204">
        <w:rPr>
          <w:sz w:val="24"/>
          <w:szCs w:val="24"/>
        </w:rPr>
        <w:t>For a third or subsequent offense, to imprisonment for ten years.</w:t>
      </w:r>
    </w:p>
    <w:p w14:paraId="1A409807" w14:textId="77777777" w:rsidR="00994446" w:rsidRPr="007D6204" w:rsidRDefault="00994446" w:rsidP="00F70E9B">
      <w:pPr>
        <w:spacing w:line="360" w:lineRule="auto"/>
        <w:ind w:left="2160" w:hanging="720"/>
        <w:rPr>
          <w:sz w:val="24"/>
          <w:szCs w:val="24"/>
        </w:rPr>
      </w:pPr>
      <w:r w:rsidRPr="007D6204">
        <w:rPr>
          <w:sz w:val="24"/>
          <w:szCs w:val="24"/>
        </w:rPr>
        <w:t>c.</w:t>
      </w:r>
      <w:r w:rsidRPr="007D6204">
        <w:rPr>
          <w:sz w:val="24"/>
          <w:szCs w:val="24"/>
        </w:rPr>
        <w:tab/>
        <w:t xml:space="preserve">A substance classified in schedule </w:t>
      </w:r>
      <w:proofErr w:type="gramStart"/>
      <w:r w:rsidRPr="007D6204">
        <w:rPr>
          <w:sz w:val="24"/>
          <w:szCs w:val="24"/>
        </w:rPr>
        <w:t>IV,</w:t>
      </w:r>
      <w:proofErr w:type="gramEnd"/>
      <w:r w:rsidRPr="007D6204">
        <w:rPr>
          <w:sz w:val="24"/>
          <w:szCs w:val="24"/>
        </w:rPr>
        <w:t xml:space="preserve"> is guilty of a class C felony and must be sentenced:</w:t>
      </w:r>
    </w:p>
    <w:p w14:paraId="3B1513D1" w14:textId="77777777" w:rsidR="00994446" w:rsidRPr="007D6204" w:rsidRDefault="00994446" w:rsidP="00797670">
      <w:pPr>
        <w:pStyle w:val="ListParagraph"/>
        <w:widowControl/>
        <w:numPr>
          <w:ilvl w:val="0"/>
          <w:numId w:val="6"/>
        </w:numPr>
        <w:autoSpaceDE/>
        <w:autoSpaceDN/>
        <w:spacing w:line="360" w:lineRule="auto"/>
        <w:contextualSpacing/>
        <w:rPr>
          <w:sz w:val="24"/>
          <w:szCs w:val="24"/>
        </w:rPr>
      </w:pPr>
      <w:r w:rsidRPr="007D6204">
        <w:rPr>
          <w:sz w:val="24"/>
          <w:szCs w:val="24"/>
        </w:rPr>
        <w:t>For a second offense, to imprisonment for at least three months.</w:t>
      </w:r>
    </w:p>
    <w:p w14:paraId="32A61982" w14:textId="77777777" w:rsidR="00994446" w:rsidRPr="007D6204" w:rsidRDefault="00994446" w:rsidP="00797670">
      <w:pPr>
        <w:pStyle w:val="ListParagraph"/>
        <w:widowControl/>
        <w:numPr>
          <w:ilvl w:val="0"/>
          <w:numId w:val="6"/>
        </w:numPr>
        <w:autoSpaceDE/>
        <w:autoSpaceDN/>
        <w:spacing w:line="360" w:lineRule="auto"/>
        <w:contextualSpacing/>
        <w:rPr>
          <w:sz w:val="24"/>
          <w:szCs w:val="24"/>
        </w:rPr>
      </w:pPr>
      <w:r w:rsidRPr="007D6204">
        <w:rPr>
          <w:sz w:val="24"/>
          <w:szCs w:val="24"/>
        </w:rPr>
        <w:t>For a third offense, to imprisonment for at least six months.</w:t>
      </w:r>
    </w:p>
    <w:p w14:paraId="292D6F3D" w14:textId="77777777" w:rsidR="00994446" w:rsidRPr="007D6204" w:rsidRDefault="00994446" w:rsidP="00797670">
      <w:pPr>
        <w:pStyle w:val="ListParagraph"/>
        <w:widowControl/>
        <w:numPr>
          <w:ilvl w:val="0"/>
          <w:numId w:val="6"/>
        </w:numPr>
        <w:autoSpaceDE/>
        <w:autoSpaceDN/>
        <w:spacing w:line="360" w:lineRule="auto"/>
        <w:contextualSpacing/>
        <w:rPr>
          <w:sz w:val="24"/>
          <w:szCs w:val="24"/>
        </w:rPr>
      </w:pPr>
      <w:r w:rsidRPr="007D6204">
        <w:rPr>
          <w:sz w:val="24"/>
          <w:szCs w:val="24"/>
        </w:rPr>
        <w:t>For a fourth or subsequent offense, to imprisonment for three years.</w:t>
      </w:r>
    </w:p>
    <w:p w14:paraId="4F1136EC" w14:textId="77777777" w:rsidR="00994446" w:rsidRPr="007D6204" w:rsidRDefault="00994446" w:rsidP="00F70E9B">
      <w:pPr>
        <w:spacing w:line="360" w:lineRule="auto"/>
        <w:ind w:left="1440"/>
        <w:rPr>
          <w:sz w:val="24"/>
          <w:szCs w:val="24"/>
        </w:rPr>
      </w:pPr>
      <w:r w:rsidRPr="007D6204">
        <w:rPr>
          <w:sz w:val="24"/>
          <w:szCs w:val="24"/>
        </w:rPr>
        <w:t>d</w:t>
      </w:r>
      <w:proofErr w:type="gramStart"/>
      <w:r w:rsidRPr="007D6204">
        <w:rPr>
          <w:sz w:val="24"/>
          <w:szCs w:val="24"/>
        </w:rPr>
        <w:t xml:space="preserve">. </w:t>
      </w:r>
      <w:r w:rsidRPr="007D6204">
        <w:rPr>
          <w:sz w:val="24"/>
          <w:szCs w:val="24"/>
        </w:rPr>
        <w:tab/>
        <w:t>A</w:t>
      </w:r>
      <w:proofErr w:type="gramEnd"/>
      <w:r w:rsidRPr="007D6204">
        <w:rPr>
          <w:sz w:val="24"/>
          <w:szCs w:val="24"/>
        </w:rPr>
        <w:t xml:space="preserve"> substance classified in schedule V, is guilty of a class A misdemeanor.</w:t>
      </w:r>
    </w:p>
    <w:p w14:paraId="6274EBAD" w14:textId="77777777" w:rsidR="00994446" w:rsidRPr="007D6204" w:rsidRDefault="00994446" w:rsidP="00F70E9B">
      <w:pPr>
        <w:spacing w:line="360" w:lineRule="auto"/>
        <w:ind w:left="1440" w:hanging="720"/>
        <w:rPr>
          <w:sz w:val="24"/>
          <w:szCs w:val="24"/>
        </w:rPr>
      </w:pPr>
      <w:r w:rsidRPr="007D6204">
        <w:rPr>
          <w:sz w:val="24"/>
          <w:szCs w:val="24"/>
        </w:rPr>
        <w:t>2.</w:t>
      </w:r>
      <w:r w:rsidRPr="007D6204">
        <w:rPr>
          <w:sz w:val="24"/>
          <w:szCs w:val="24"/>
        </w:rPr>
        <w:tab/>
        <w:t xml:space="preserve">A prior misdemeanor conviction under subsection 8 or a prior conviction under </w:t>
      </w:r>
      <w:r w:rsidRPr="007D6204">
        <w:rPr>
          <w:sz w:val="24"/>
          <w:szCs w:val="24"/>
        </w:rPr>
        <w:lastRenderedPageBreak/>
        <w:t>subsection 3 or 4 of section 19-03.4-03 may not be considered a prior offense under subsections 1 and 4.</w:t>
      </w:r>
    </w:p>
    <w:p w14:paraId="3A8233EC" w14:textId="77777777" w:rsidR="00994446" w:rsidRPr="007D6204" w:rsidRDefault="00994446" w:rsidP="00F70E9B">
      <w:pPr>
        <w:spacing w:line="360" w:lineRule="auto"/>
        <w:ind w:left="1440" w:hanging="720"/>
        <w:rPr>
          <w:sz w:val="24"/>
          <w:szCs w:val="24"/>
        </w:rPr>
      </w:pPr>
      <w:r w:rsidRPr="007D6204">
        <w:rPr>
          <w:sz w:val="24"/>
          <w:szCs w:val="24"/>
        </w:rPr>
        <w:t>3.</w:t>
      </w:r>
      <w:r w:rsidRPr="007D6204">
        <w:rPr>
          <w:sz w:val="24"/>
          <w:szCs w:val="24"/>
        </w:rPr>
        <w:tab/>
        <w:t>Except as authorized by this chapter, it is unlawful for any person to willfully, as defined in section 12.1-02-02, create, deliver, distribute, or dispense a counterfeit substance by means of the internet or any other means, or possess with intent to deliver, a counterfeit substance by means of the internet or any other means, but any person who violates section12-46-24 or 12-47-21 may not be prosecuted under this subsection.  Any person who violates this subsection with respect to:</w:t>
      </w:r>
    </w:p>
    <w:p w14:paraId="300ECA0A" w14:textId="77777777" w:rsidR="00994446" w:rsidRPr="007D6204" w:rsidRDefault="00994446" w:rsidP="00F70E9B">
      <w:pPr>
        <w:spacing w:line="360" w:lineRule="auto"/>
        <w:ind w:left="2160" w:hanging="720"/>
        <w:rPr>
          <w:sz w:val="24"/>
          <w:szCs w:val="24"/>
        </w:rPr>
      </w:pPr>
      <w:r w:rsidRPr="007D6204">
        <w:rPr>
          <w:sz w:val="24"/>
          <w:szCs w:val="24"/>
        </w:rPr>
        <w:t>a.</w:t>
      </w:r>
      <w:r w:rsidRPr="007D6204">
        <w:rPr>
          <w:sz w:val="24"/>
          <w:szCs w:val="24"/>
        </w:rPr>
        <w:tab/>
        <w:t>A counterfeit substance classified in schedule I, II, or III, is guilty of a class B felony.</w:t>
      </w:r>
    </w:p>
    <w:p w14:paraId="4269AB4A" w14:textId="77777777" w:rsidR="00994446" w:rsidRPr="007D6204" w:rsidRDefault="00994446" w:rsidP="00F70E9B">
      <w:pPr>
        <w:spacing w:line="360" w:lineRule="auto"/>
        <w:ind w:left="2160" w:hanging="720"/>
        <w:rPr>
          <w:sz w:val="24"/>
          <w:szCs w:val="24"/>
        </w:rPr>
      </w:pPr>
      <w:r w:rsidRPr="007D6204">
        <w:rPr>
          <w:sz w:val="24"/>
          <w:szCs w:val="24"/>
        </w:rPr>
        <w:t>b.</w:t>
      </w:r>
      <w:r w:rsidRPr="007D6204">
        <w:rPr>
          <w:sz w:val="24"/>
          <w:szCs w:val="24"/>
        </w:rPr>
        <w:tab/>
        <w:t>A counterfeit substance classified in schedule IV is guilty of a class C felony.</w:t>
      </w:r>
    </w:p>
    <w:p w14:paraId="6ADCFE90" w14:textId="77777777" w:rsidR="00994446" w:rsidRPr="007D6204" w:rsidRDefault="00994446" w:rsidP="00F70E9B">
      <w:pPr>
        <w:spacing w:line="360" w:lineRule="auto"/>
        <w:ind w:left="1440" w:hanging="720"/>
        <w:rPr>
          <w:sz w:val="24"/>
          <w:szCs w:val="24"/>
        </w:rPr>
      </w:pPr>
      <w:r w:rsidRPr="007D6204">
        <w:rPr>
          <w:sz w:val="24"/>
          <w:szCs w:val="24"/>
        </w:rPr>
        <w:t xml:space="preserve">4 </w:t>
      </w:r>
      <w:r w:rsidRPr="007D6204">
        <w:rPr>
          <w:sz w:val="24"/>
          <w:szCs w:val="24"/>
        </w:rPr>
        <w:tab/>
        <w:t>A counterfeit substance classified in schedule V, is guilty of a class A misdemeanor.</w:t>
      </w:r>
    </w:p>
    <w:p w14:paraId="3B1EBB7F" w14:textId="77777777" w:rsidR="00994446" w:rsidRPr="007D6204" w:rsidRDefault="00994446" w:rsidP="00797670">
      <w:pPr>
        <w:pStyle w:val="ListParagraph"/>
        <w:widowControl/>
        <w:numPr>
          <w:ilvl w:val="0"/>
          <w:numId w:val="7"/>
        </w:numPr>
        <w:autoSpaceDE/>
        <w:autoSpaceDN/>
        <w:spacing w:line="360" w:lineRule="auto"/>
        <w:contextualSpacing/>
        <w:rPr>
          <w:sz w:val="24"/>
          <w:szCs w:val="24"/>
        </w:rPr>
      </w:pPr>
      <w:r w:rsidRPr="007D6204">
        <w:rPr>
          <w:sz w:val="24"/>
          <w:szCs w:val="24"/>
        </w:rPr>
        <w:t>For second or subsequent offenses, in addition to any other penalty imposed under this section, if the person who violates this chapter was at least 21-years of age at the time of the offense and delivered a controlled substance to a person under the age of 18, the person is subject to, and the court shall impose a term of imprisonment of at least four years.</w:t>
      </w:r>
    </w:p>
    <w:p w14:paraId="250BC13E" w14:textId="77777777" w:rsidR="00994446" w:rsidRPr="007D6204" w:rsidRDefault="00994446" w:rsidP="00797670">
      <w:pPr>
        <w:pStyle w:val="ListParagraph"/>
        <w:widowControl/>
        <w:numPr>
          <w:ilvl w:val="0"/>
          <w:numId w:val="7"/>
        </w:numPr>
        <w:autoSpaceDE/>
        <w:autoSpaceDN/>
        <w:spacing w:line="360" w:lineRule="auto"/>
        <w:contextualSpacing/>
        <w:rPr>
          <w:sz w:val="24"/>
          <w:szCs w:val="24"/>
        </w:rPr>
      </w:pPr>
      <w:r w:rsidRPr="007D6204">
        <w:rPr>
          <w:sz w:val="24"/>
          <w:szCs w:val="24"/>
        </w:rPr>
        <w:t>Which is to run consecutively to any other sentence imposed.  It is not a defense that the defendant did not know the age of the person protected under subdivision a.</w:t>
      </w:r>
    </w:p>
    <w:p w14:paraId="4F0133A6" w14:textId="77777777" w:rsidR="00994446" w:rsidRPr="007D6204" w:rsidRDefault="00994446" w:rsidP="00797670">
      <w:pPr>
        <w:pStyle w:val="ListParagraph"/>
        <w:widowControl/>
        <w:numPr>
          <w:ilvl w:val="0"/>
          <w:numId w:val="7"/>
        </w:numPr>
        <w:autoSpaceDE/>
        <w:autoSpaceDN/>
        <w:spacing w:line="360" w:lineRule="auto"/>
        <w:contextualSpacing/>
        <w:rPr>
          <w:sz w:val="24"/>
          <w:szCs w:val="24"/>
        </w:rPr>
      </w:pPr>
      <w:r w:rsidRPr="007D6204">
        <w:rPr>
          <w:sz w:val="24"/>
          <w:szCs w:val="24"/>
        </w:rPr>
        <w:t>The penalty in subdivision a does not apply to a person who manufactures, delivers, or possesses with the intention to manufacture or deliver marijuana.</w:t>
      </w:r>
    </w:p>
    <w:p w14:paraId="7C27561F" w14:textId="77777777" w:rsidR="00994446" w:rsidRPr="007D6204" w:rsidRDefault="00994446" w:rsidP="00F70E9B">
      <w:pPr>
        <w:spacing w:line="360" w:lineRule="auto"/>
        <w:ind w:left="1440" w:hanging="720"/>
        <w:rPr>
          <w:sz w:val="24"/>
          <w:szCs w:val="24"/>
        </w:rPr>
      </w:pPr>
      <w:r w:rsidRPr="007D6204">
        <w:rPr>
          <w:sz w:val="24"/>
          <w:szCs w:val="24"/>
        </w:rPr>
        <w:t xml:space="preserve">5 </w:t>
      </w:r>
      <w:r w:rsidRPr="007D6204">
        <w:rPr>
          <w:sz w:val="24"/>
          <w:szCs w:val="24"/>
        </w:rPr>
        <w:tab/>
        <w:t>A person at least eighteen years of age who solicits, induces, intimidates, employees, hires, or uses a person under eighteen years of age to aid or assist in the manufacture, delivery, or possession with intent to manufacture or deliver a controlled substance for the purpose of receiving consideration or payment for the manufacture or delivery of any controlled substance is guilty of a class B felony and must be sentenced;</w:t>
      </w:r>
    </w:p>
    <w:p w14:paraId="0C1FD5E8" w14:textId="77777777" w:rsidR="00994446" w:rsidRPr="007D6204" w:rsidRDefault="00994446" w:rsidP="00F70E9B">
      <w:pPr>
        <w:spacing w:line="360" w:lineRule="auto"/>
        <w:ind w:left="2160" w:hanging="720"/>
        <w:rPr>
          <w:sz w:val="24"/>
          <w:szCs w:val="24"/>
        </w:rPr>
      </w:pPr>
      <w:r w:rsidRPr="007D6204">
        <w:rPr>
          <w:sz w:val="24"/>
          <w:szCs w:val="24"/>
        </w:rPr>
        <w:t>a.</w:t>
      </w:r>
      <w:r w:rsidRPr="007D6204">
        <w:rPr>
          <w:sz w:val="24"/>
          <w:szCs w:val="24"/>
        </w:rPr>
        <w:tab/>
        <w:t xml:space="preserve">For a second or subsequent offense, to imprisonment for at least three </w:t>
      </w:r>
      <w:r w:rsidRPr="007D6204">
        <w:rPr>
          <w:sz w:val="24"/>
          <w:szCs w:val="24"/>
        </w:rPr>
        <w:lastRenderedPageBreak/>
        <w:t>years.</w:t>
      </w:r>
    </w:p>
    <w:p w14:paraId="3C5DD576" w14:textId="77777777" w:rsidR="00994446" w:rsidRPr="007D6204" w:rsidRDefault="00994446" w:rsidP="00F70E9B">
      <w:pPr>
        <w:spacing w:line="360" w:lineRule="auto"/>
        <w:ind w:left="2160" w:hanging="720"/>
        <w:rPr>
          <w:sz w:val="24"/>
          <w:szCs w:val="24"/>
        </w:rPr>
      </w:pPr>
      <w:r w:rsidRPr="007D6204">
        <w:rPr>
          <w:sz w:val="24"/>
          <w:szCs w:val="24"/>
        </w:rPr>
        <w:t>b.</w:t>
      </w:r>
      <w:r w:rsidRPr="007D6204">
        <w:rPr>
          <w:sz w:val="24"/>
          <w:szCs w:val="24"/>
        </w:rPr>
        <w:tab/>
        <w:t xml:space="preserve">It is not a defense </w:t>
      </w:r>
      <w:proofErr w:type="gramStart"/>
      <w:r w:rsidRPr="007D6204">
        <w:rPr>
          <w:sz w:val="24"/>
          <w:szCs w:val="24"/>
        </w:rPr>
        <w:t>to</w:t>
      </w:r>
      <w:proofErr w:type="gramEnd"/>
      <w:r w:rsidRPr="007D6204">
        <w:rPr>
          <w:sz w:val="24"/>
          <w:szCs w:val="24"/>
        </w:rPr>
        <w:t xml:space="preserve"> a violation of this subsection that the defendant did not know the age of a person protected under this subsection.</w:t>
      </w:r>
    </w:p>
    <w:p w14:paraId="76D2E1D6" w14:textId="77777777" w:rsidR="00994446" w:rsidRPr="007D6204" w:rsidRDefault="00994446" w:rsidP="00F70E9B">
      <w:pPr>
        <w:spacing w:line="360" w:lineRule="auto"/>
        <w:ind w:left="1440" w:hanging="720"/>
        <w:rPr>
          <w:sz w:val="24"/>
          <w:szCs w:val="24"/>
        </w:rPr>
      </w:pPr>
      <w:r w:rsidRPr="007D6204">
        <w:rPr>
          <w:sz w:val="24"/>
          <w:szCs w:val="24"/>
        </w:rPr>
        <w:t>6.</w:t>
      </w:r>
      <w:r w:rsidRPr="007D6204">
        <w:rPr>
          <w:sz w:val="24"/>
          <w:szCs w:val="24"/>
        </w:rPr>
        <w:tab/>
        <w:t>Accept for a prior conviction equivalent to a misdemeanor violation of subsection 8 or a prior conviction under subsection 3 or 4 of section 19-03.4-03, a violation of this title or a law of another state or the federal government which is equivalent to an offense with respect to the manufacture, delivery, or intent to deliver a controlled substance under this title committed while the offender was an adult and which resulted in a plea or finding of guilt must be considered a prior offense under subsection 1,4, and 5.  The prior offense must be alleged in the complaint, information, or indictment.  The plea or finding of guilt for the prior offense must have occurred before the date of the commission of the offense or offenses charged in the complaint, information, or indictment.</w:t>
      </w:r>
    </w:p>
    <w:p w14:paraId="132EC402" w14:textId="77777777" w:rsidR="00994446" w:rsidRPr="007D6204" w:rsidRDefault="00994446" w:rsidP="00F70E9B">
      <w:pPr>
        <w:spacing w:line="360" w:lineRule="auto"/>
        <w:ind w:left="1440" w:hanging="720"/>
        <w:rPr>
          <w:sz w:val="24"/>
          <w:szCs w:val="24"/>
        </w:rPr>
      </w:pPr>
      <w:r w:rsidRPr="007D6204">
        <w:rPr>
          <w:sz w:val="24"/>
          <w:szCs w:val="24"/>
        </w:rPr>
        <w:t>7.</w:t>
      </w:r>
      <w:r w:rsidRPr="007D6204">
        <w:rPr>
          <w:sz w:val="24"/>
          <w:szCs w:val="24"/>
        </w:rPr>
        <w:tab/>
        <w:t>It is unlawful for a person willfully, as defined in section 12.1-02-02:</w:t>
      </w:r>
    </w:p>
    <w:p w14:paraId="04223E8C" w14:textId="77777777" w:rsidR="00994446" w:rsidRPr="007D6204" w:rsidRDefault="00994446" w:rsidP="00F70E9B">
      <w:pPr>
        <w:spacing w:line="360" w:lineRule="auto"/>
        <w:ind w:left="2160" w:hanging="720"/>
        <w:rPr>
          <w:sz w:val="24"/>
          <w:szCs w:val="24"/>
        </w:rPr>
      </w:pPr>
      <w:r w:rsidRPr="007D6204">
        <w:rPr>
          <w:sz w:val="24"/>
          <w:szCs w:val="24"/>
        </w:rPr>
        <w:t>a.</w:t>
      </w:r>
      <w:r w:rsidRPr="007D6204">
        <w:rPr>
          <w:sz w:val="24"/>
          <w:szCs w:val="24"/>
        </w:rPr>
        <w:tab/>
        <w:t>Serve as an agent, intermediary or other entity that causes the internet to be used to bring together a buyer and seller to engage in the delivery, distribution, or dispensing of a controlled substance in a manner not authorized by this chapter; or</w:t>
      </w:r>
    </w:p>
    <w:p w14:paraId="30C62EB7" w14:textId="77777777" w:rsidR="00994446" w:rsidRPr="007D6204" w:rsidRDefault="00994446" w:rsidP="00F70E9B">
      <w:pPr>
        <w:spacing w:line="360" w:lineRule="auto"/>
        <w:ind w:left="2160" w:hanging="720"/>
        <w:rPr>
          <w:sz w:val="24"/>
          <w:szCs w:val="24"/>
        </w:rPr>
      </w:pPr>
      <w:r w:rsidRPr="007D6204">
        <w:rPr>
          <w:sz w:val="24"/>
          <w:szCs w:val="24"/>
        </w:rPr>
        <w:t>b.</w:t>
      </w:r>
      <w:r w:rsidRPr="007D6204">
        <w:rPr>
          <w:sz w:val="24"/>
          <w:szCs w:val="24"/>
        </w:rPr>
        <w:tab/>
        <w:t>Offer to fill or refill a prescription for a controlled substance based solely on a consumer’s completion of an online medical questionnaire.</w:t>
      </w:r>
    </w:p>
    <w:p w14:paraId="3DFB029D" w14:textId="77777777" w:rsidR="00994446" w:rsidRPr="007D6204" w:rsidRDefault="00994446" w:rsidP="00F70E9B">
      <w:pPr>
        <w:spacing w:line="360" w:lineRule="auto"/>
        <w:ind w:left="2160" w:hanging="720"/>
        <w:rPr>
          <w:sz w:val="24"/>
          <w:szCs w:val="24"/>
        </w:rPr>
      </w:pPr>
      <w:r w:rsidRPr="007D6204">
        <w:rPr>
          <w:sz w:val="24"/>
          <w:szCs w:val="24"/>
        </w:rPr>
        <w:t>c.</w:t>
      </w:r>
      <w:r w:rsidRPr="007D6204">
        <w:rPr>
          <w:sz w:val="24"/>
          <w:szCs w:val="24"/>
        </w:rPr>
        <w:tab/>
        <w:t>A person who violates this subsection is guilty of a class C felony.</w:t>
      </w:r>
    </w:p>
    <w:p w14:paraId="61A01C99" w14:textId="77777777" w:rsidR="00994446" w:rsidRPr="007D6204" w:rsidRDefault="00994446" w:rsidP="00F70E9B">
      <w:pPr>
        <w:spacing w:line="360" w:lineRule="auto"/>
        <w:ind w:left="2160" w:hanging="720"/>
        <w:rPr>
          <w:sz w:val="24"/>
          <w:szCs w:val="24"/>
        </w:rPr>
      </w:pPr>
      <w:r w:rsidRPr="007D6204">
        <w:rPr>
          <w:sz w:val="24"/>
          <w:szCs w:val="24"/>
        </w:rPr>
        <w:t>d.</w:t>
      </w:r>
      <w:r w:rsidRPr="007D6204">
        <w:rPr>
          <w:sz w:val="24"/>
          <w:szCs w:val="24"/>
        </w:rPr>
        <w:tab/>
        <w:t>It is unlawful for any person to willfully, as defined in section 12.1-02-02, possess a controlled substance or a controlled substance analog unless the substance was obtained directly from, or pursuant to, a valid prescription or order of a practitioner while acting in the course of the practitioner’s professional practice, or except as otherwise authorized by this chapter, but any person who violates section 12-46-24 or 12-47-21 may not be prosecuted under this subsection.</w:t>
      </w:r>
    </w:p>
    <w:p w14:paraId="5675F212" w14:textId="77777777" w:rsidR="00994446" w:rsidRPr="007D6204" w:rsidRDefault="00994446" w:rsidP="00F70E9B">
      <w:pPr>
        <w:spacing w:line="360" w:lineRule="auto"/>
        <w:ind w:left="2160" w:hanging="720"/>
        <w:rPr>
          <w:sz w:val="24"/>
          <w:szCs w:val="24"/>
        </w:rPr>
      </w:pPr>
      <w:r w:rsidRPr="007D6204">
        <w:rPr>
          <w:sz w:val="24"/>
          <w:szCs w:val="24"/>
        </w:rPr>
        <w:t>e.</w:t>
      </w:r>
      <w:r w:rsidRPr="007D6204">
        <w:rPr>
          <w:sz w:val="24"/>
          <w:szCs w:val="24"/>
        </w:rPr>
        <w:tab/>
        <w:t xml:space="preserve">Except as otherwise provided in this subsection, any person who violates this subsection is guilty of a class A misdemeanor for the first offense under the subsection and a class C felony for a second or subsequent </w:t>
      </w:r>
      <w:r w:rsidRPr="007D6204">
        <w:rPr>
          <w:sz w:val="24"/>
          <w:szCs w:val="24"/>
        </w:rPr>
        <w:lastRenderedPageBreak/>
        <w:t>offense under this subsection.</w:t>
      </w:r>
    </w:p>
    <w:p w14:paraId="05D48A3D" w14:textId="77777777" w:rsidR="00994446" w:rsidRPr="007D6204" w:rsidRDefault="00994446" w:rsidP="00F70E9B">
      <w:pPr>
        <w:spacing w:line="360" w:lineRule="auto"/>
        <w:ind w:left="2160" w:hanging="720"/>
        <w:rPr>
          <w:sz w:val="24"/>
          <w:szCs w:val="24"/>
        </w:rPr>
      </w:pPr>
      <w:r w:rsidRPr="007D6204">
        <w:rPr>
          <w:sz w:val="24"/>
          <w:szCs w:val="24"/>
        </w:rPr>
        <w:t>f.</w:t>
      </w:r>
      <w:r w:rsidRPr="007D6204">
        <w:rPr>
          <w:sz w:val="24"/>
          <w:szCs w:val="24"/>
        </w:rPr>
        <w:tab/>
        <w:t xml:space="preserve">If, at the time of the offense the person is in or on the real property comprising a public or private, elementary or secondary school or a public career and technical education school, the person is guilty of a class B felony, unless the offense </w:t>
      </w:r>
      <w:proofErr w:type="gramStart"/>
      <w:r w:rsidRPr="007D6204">
        <w:rPr>
          <w:sz w:val="24"/>
          <w:szCs w:val="24"/>
        </w:rPr>
        <w:t>involved</w:t>
      </w:r>
      <w:proofErr w:type="gramEnd"/>
      <w:r w:rsidRPr="007D6204">
        <w:rPr>
          <w:sz w:val="24"/>
          <w:szCs w:val="24"/>
        </w:rPr>
        <w:t xml:space="preserve"> marijuana.</w:t>
      </w:r>
    </w:p>
    <w:p w14:paraId="45C7F6A4" w14:textId="77777777" w:rsidR="00994446" w:rsidRPr="007D6204" w:rsidRDefault="00994446" w:rsidP="00F70E9B">
      <w:pPr>
        <w:spacing w:line="360" w:lineRule="auto"/>
        <w:ind w:left="2160" w:hanging="720"/>
        <w:rPr>
          <w:sz w:val="24"/>
          <w:szCs w:val="24"/>
        </w:rPr>
      </w:pPr>
      <w:r w:rsidRPr="007D6204">
        <w:rPr>
          <w:sz w:val="24"/>
          <w:szCs w:val="24"/>
        </w:rPr>
        <w:t>g.</w:t>
      </w:r>
      <w:r w:rsidRPr="007D6204">
        <w:rPr>
          <w:sz w:val="24"/>
          <w:szCs w:val="24"/>
        </w:rPr>
        <w:tab/>
        <w:t>A person who violates this subsection regarding possession of marijuana is guilty of a class B misdemeanor.</w:t>
      </w:r>
    </w:p>
    <w:p w14:paraId="234DB910" w14:textId="77777777" w:rsidR="00994446" w:rsidRPr="007D6204" w:rsidRDefault="00994446" w:rsidP="00F70E9B">
      <w:pPr>
        <w:spacing w:line="360" w:lineRule="auto"/>
        <w:ind w:left="2160" w:hanging="720"/>
        <w:rPr>
          <w:sz w:val="24"/>
          <w:szCs w:val="24"/>
        </w:rPr>
      </w:pPr>
      <w:proofErr w:type="gramStart"/>
      <w:r w:rsidRPr="007D6204">
        <w:rPr>
          <w:sz w:val="24"/>
          <w:szCs w:val="24"/>
        </w:rPr>
        <w:t>h.</w:t>
      </w:r>
      <w:r w:rsidRPr="007D6204">
        <w:rPr>
          <w:sz w:val="24"/>
          <w:szCs w:val="24"/>
        </w:rPr>
        <w:tab/>
        <w:t>If</w:t>
      </w:r>
      <w:proofErr w:type="gramEnd"/>
      <w:r w:rsidRPr="007D6204">
        <w:rPr>
          <w:sz w:val="24"/>
          <w:szCs w:val="24"/>
        </w:rPr>
        <w:t xml:space="preserve"> an individual is sentence to the legal and physical custody of the department of corrections and rehabilitation under this subsection, the department may place the individual in a drug and alcohol treatment program designated by the department.  Upon the successful completion of the drug and alcohol program, the department shall release the individual from imprisonment to begin any court-ordered period of probation. </w:t>
      </w:r>
    </w:p>
    <w:p w14:paraId="77C1593A" w14:textId="77777777" w:rsidR="00994446" w:rsidRPr="007D6204" w:rsidRDefault="00994446" w:rsidP="00F70E9B">
      <w:pPr>
        <w:spacing w:line="360" w:lineRule="auto"/>
        <w:ind w:left="2160" w:hanging="720"/>
        <w:rPr>
          <w:sz w:val="24"/>
          <w:szCs w:val="24"/>
        </w:rPr>
      </w:pPr>
      <w:r w:rsidRPr="007D6204">
        <w:rPr>
          <w:sz w:val="24"/>
          <w:szCs w:val="24"/>
        </w:rPr>
        <w:t>i.</w:t>
      </w:r>
      <w:r w:rsidRPr="007D6204">
        <w:rPr>
          <w:sz w:val="24"/>
          <w:szCs w:val="24"/>
        </w:rPr>
        <w:tab/>
        <w:t>If the individual is not subject to any court-ordered probation, the court shall order the individual to serve the remainder of the sentence or imprisonment on supervised probation subject to the terms and conditions imposed by the court.</w:t>
      </w:r>
    </w:p>
    <w:p w14:paraId="4F88EBAC" w14:textId="77777777" w:rsidR="00994446" w:rsidRPr="007D6204" w:rsidRDefault="00994446" w:rsidP="00F70E9B">
      <w:pPr>
        <w:spacing w:line="360" w:lineRule="auto"/>
        <w:ind w:left="2160" w:hanging="720"/>
        <w:rPr>
          <w:sz w:val="24"/>
          <w:szCs w:val="24"/>
        </w:rPr>
      </w:pPr>
      <w:r w:rsidRPr="007D6204">
        <w:rPr>
          <w:sz w:val="24"/>
          <w:szCs w:val="24"/>
        </w:rPr>
        <w:t>j.</w:t>
      </w:r>
      <w:r w:rsidRPr="007D6204">
        <w:rPr>
          <w:sz w:val="24"/>
          <w:szCs w:val="24"/>
        </w:rPr>
        <w:tab/>
        <w:t>Probation under this subsection may include placement in another facility, treatment program, or drug court.  If an individual is placed in another facility or treatment program upon release from imprisonment, the remainder of the sentence must be considered as time spent in custody.</w:t>
      </w:r>
    </w:p>
    <w:p w14:paraId="52C60B03" w14:textId="77777777" w:rsidR="00994446" w:rsidRPr="007D6204" w:rsidRDefault="00994446" w:rsidP="00F70E9B">
      <w:pPr>
        <w:spacing w:line="360" w:lineRule="auto"/>
        <w:ind w:left="2160" w:hanging="720"/>
        <w:rPr>
          <w:sz w:val="24"/>
          <w:szCs w:val="24"/>
        </w:rPr>
      </w:pPr>
      <w:r w:rsidRPr="007D6204">
        <w:rPr>
          <w:sz w:val="24"/>
          <w:szCs w:val="24"/>
        </w:rPr>
        <w:t>k.</w:t>
      </w:r>
      <w:r w:rsidRPr="007D6204">
        <w:rPr>
          <w:sz w:val="24"/>
          <w:szCs w:val="24"/>
        </w:rPr>
        <w:tab/>
        <w:t xml:space="preserve">An individual incarcerated under the subsection </w:t>
      </w:r>
      <w:proofErr w:type="gramStart"/>
      <w:r w:rsidRPr="007D6204">
        <w:rPr>
          <w:sz w:val="24"/>
          <w:szCs w:val="24"/>
        </w:rPr>
        <w:t>as a result of</w:t>
      </w:r>
      <w:proofErr w:type="gramEnd"/>
      <w:r w:rsidRPr="007D6204">
        <w:rPr>
          <w:sz w:val="24"/>
          <w:szCs w:val="24"/>
        </w:rPr>
        <w:t xml:space="preserve"> a second probation revocation is not eligible for release from imprisonment upon the successful completion of treatment.</w:t>
      </w:r>
    </w:p>
    <w:p w14:paraId="12A150A7" w14:textId="77777777" w:rsidR="00994446" w:rsidRPr="007D6204" w:rsidRDefault="00994446" w:rsidP="00F70E9B">
      <w:pPr>
        <w:spacing w:line="360" w:lineRule="auto"/>
        <w:ind w:left="2160" w:hanging="720"/>
        <w:rPr>
          <w:sz w:val="24"/>
          <w:szCs w:val="24"/>
        </w:rPr>
      </w:pPr>
      <w:r w:rsidRPr="007D6204">
        <w:rPr>
          <w:sz w:val="24"/>
          <w:szCs w:val="24"/>
        </w:rPr>
        <w:t>l.</w:t>
      </w:r>
      <w:r w:rsidRPr="007D6204">
        <w:rPr>
          <w:sz w:val="24"/>
          <w:szCs w:val="24"/>
        </w:rPr>
        <w:tab/>
        <w:t>A person who violates this subsection regarding possession of five or fewer capsules, pills, or tablets of a schedule II, III, IV, or V controlled substance or controlled substance analog is guilty of a class A misdemeanor.</w:t>
      </w:r>
    </w:p>
    <w:p w14:paraId="519FD2FC" w14:textId="77777777" w:rsidR="00994446" w:rsidRPr="007D6204" w:rsidRDefault="00994446" w:rsidP="00F70E9B">
      <w:pPr>
        <w:spacing w:line="360" w:lineRule="auto"/>
        <w:ind w:left="1440" w:hanging="720"/>
        <w:rPr>
          <w:sz w:val="24"/>
          <w:szCs w:val="24"/>
        </w:rPr>
      </w:pPr>
      <w:r w:rsidRPr="007D6204">
        <w:rPr>
          <w:sz w:val="24"/>
          <w:szCs w:val="24"/>
        </w:rPr>
        <w:t>8.</w:t>
      </w:r>
      <w:r w:rsidRPr="007D6204">
        <w:rPr>
          <w:sz w:val="24"/>
          <w:szCs w:val="24"/>
        </w:rPr>
        <w:tab/>
        <w:t xml:space="preserve">Except as provided by section 19-03.1-45, a court may order a person who violates this chapter or chapter 19-03.4 to undergo a drug addiction evaluation by </w:t>
      </w:r>
      <w:r w:rsidRPr="007D6204">
        <w:rPr>
          <w:sz w:val="24"/>
          <w:szCs w:val="24"/>
        </w:rPr>
        <w:lastRenderedPageBreak/>
        <w:t>a licensed addition counselor.  The evaluation must indicate the prospects for rehabilitation and whether addiction treatment is required.  If ordered, the evaluation must be submitted to the court before imposing punishment for a felony violation or a misdemeanor violation.  A court shall order a person who violates subdivision e of subsection 8 to undergo the drug addiction evaluation.</w:t>
      </w:r>
    </w:p>
    <w:p w14:paraId="7B6DEFD9" w14:textId="77777777" w:rsidR="00994446" w:rsidRPr="007D6204" w:rsidRDefault="00994446" w:rsidP="00F70E9B">
      <w:pPr>
        <w:spacing w:line="360" w:lineRule="auto"/>
        <w:ind w:left="1440" w:hanging="720"/>
        <w:rPr>
          <w:sz w:val="24"/>
          <w:szCs w:val="24"/>
        </w:rPr>
      </w:pPr>
      <w:r w:rsidRPr="007D6204">
        <w:rPr>
          <w:sz w:val="24"/>
          <w:szCs w:val="24"/>
        </w:rPr>
        <w:t>9.</w:t>
      </w:r>
      <w:r w:rsidRPr="007D6204">
        <w:rPr>
          <w:sz w:val="24"/>
          <w:szCs w:val="24"/>
        </w:rPr>
        <w:tab/>
        <w:t>If a person pleads guilty or is found guilty of a first offense regarding possession of one ounce (28.35 grams) or less of marijuana and a judgement of guilt is entered, a court, upon motion, shall seal the court record of that conviction if the person is not subsequently convicted within two years of a further violation of this chapter.  Once sealed, the court record may not be opened even by order of the court.  A court shall order a person who violates subdivision e of subsection 8 to undergo the drug addiction evaluations.</w:t>
      </w:r>
    </w:p>
    <w:p w14:paraId="43976406" w14:textId="77777777" w:rsidR="00994446" w:rsidRPr="007D6204" w:rsidRDefault="00994446" w:rsidP="00F70E9B">
      <w:pPr>
        <w:spacing w:line="360" w:lineRule="auto"/>
        <w:rPr>
          <w:sz w:val="24"/>
          <w:szCs w:val="24"/>
        </w:rPr>
      </w:pPr>
      <w:r w:rsidRPr="007D6204">
        <w:rPr>
          <w:sz w:val="24"/>
          <w:szCs w:val="24"/>
        </w:rPr>
        <w:t xml:space="preserve">Under NDCC section 19-03.4-03, </w:t>
      </w:r>
      <w:r w:rsidRPr="007D6204">
        <w:rPr>
          <w:b/>
          <w:bCs/>
          <w:sz w:val="24"/>
          <w:szCs w:val="24"/>
        </w:rPr>
        <w:t>Unlawful Possession of Drug Paraphernalia – Penalty</w:t>
      </w:r>
      <w:r w:rsidRPr="007D6204">
        <w:rPr>
          <w:sz w:val="24"/>
          <w:szCs w:val="24"/>
        </w:rPr>
        <w:t>:</w:t>
      </w:r>
    </w:p>
    <w:p w14:paraId="21E50E54" w14:textId="77777777" w:rsidR="00994446" w:rsidRPr="007D6204" w:rsidRDefault="00994446" w:rsidP="00F70E9B">
      <w:pPr>
        <w:spacing w:line="360" w:lineRule="auto"/>
        <w:ind w:left="2160" w:hanging="720"/>
        <w:rPr>
          <w:sz w:val="24"/>
          <w:szCs w:val="24"/>
        </w:rPr>
      </w:pPr>
      <w:r w:rsidRPr="007D6204">
        <w:rPr>
          <w:sz w:val="24"/>
          <w:szCs w:val="24"/>
        </w:rPr>
        <w:t>6</w:t>
      </w:r>
      <w:r w:rsidRPr="007D6204">
        <w:rPr>
          <w:sz w:val="24"/>
          <w:szCs w:val="24"/>
        </w:rPr>
        <w:tab/>
        <w:t xml:space="preserve">A person may not use or possess with intent to use drug paraphernalia to plant, propagate, cultivate, grow, harvest, manufacture, compound, convert, produce, process, </w:t>
      </w:r>
      <w:proofErr w:type="gramStart"/>
      <w:r w:rsidRPr="007D6204">
        <w:rPr>
          <w:sz w:val="24"/>
          <w:szCs w:val="24"/>
        </w:rPr>
        <w:t>prepare, test</w:t>
      </w:r>
      <w:proofErr w:type="gramEnd"/>
      <w:r w:rsidRPr="007D6204">
        <w:rPr>
          <w:sz w:val="24"/>
          <w:szCs w:val="24"/>
        </w:rPr>
        <w:t>, analyze, pack, repack, store, contain, or conceal a controlled substance in violation of chapter 19-03.1.  Any person violating this section is guilty of a class C felony if the drug paraphernalia is used, or possessed with intent to be used, to manufacture, compound, convert, produce, process, prepare, test, or analyze a controlled substance, other than marijuana, classified in schedule I, II, or III of chapter 19-03.1.</w:t>
      </w:r>
    </w:p>
    <w:p w14:paraId="6B635F51" w14:textId="77777777" w:rsidR="00994446" w:rsidRPr="007D6204" w:rsidRDefault="00994446" w:rsidP="00F70E9B">
      <w:pPr>
        <w:spacing w:line="360" w:lineRule="auto"/>
        <w:ind w:left="2160" w:hanging="720"/>
        <w:rPr>
          <w:sz w:val="24"/>
          <w:szCs w:val="24"/>
        </w:rPr>
      </w:pPr>
      <w:r w:rsidRPr="007D6204">
        <w:rPr>
          <w:sz w:val="24"/>
          <w:szCs w:val="24"/>
        </w:rPr>
        <w:t>7</w:t>
      </w:r>
      <w:r w:rsidRPr="007D6204">
        <w:rPr>
          <w:sz w:val="24"/>
          <w:szCs w:val="24"/>
        </w:rPr>
        <w:tab/>
        <w:t>A person may not use or possess with the intent to use drug paraphernalia to inject, ingest, inhale, or otherwise induce into the human body a controlled substance, other than marijuana, classified in schedule I, II, or III of chapter 19-03.1.  A person violating this subsection is guilty of a class A misdemeanor.  If a person previously has been convicted of an offense under this title, other than an offense related to marijuana, or an equivalent offense from another court in the United States, a violation of this subsection is a class C felony.</w:t>
      </w:r>
    </w:p>
    <w:p w14:paraId="5E4C861C" w14:textId="77777777" w:rsidR="00994446" w:rsidRPr="007D6204" w:rsidRDefault="00994446" w:rsidP="00F70E9B">
      <w:pPr>
        <w:spacing w:line="360" w:lineRule="auto"/>
        <w:ind w:left="2160" w:hanging="720"/>
        <w:rPr>
          <w:sz w:val="24"/>
          <w:szCs w:val="24"/>
        </w:rPr>
      </w:pPr>
      <w:r w:rsidRPr="007D6204">
        <w:rPr>
          <w:sz w:val="24"/>
          <w:szCs w:val="24"/>
        </w:rPr>
        <w:t>8</w:t>
      </w:r>
      <w:r w:rsidRPr="007D6204">
        <w:rPr>
          <w:sz w:val="24"/>
          <w:szCs w:val="24"/>
        </w:rPr>
        <w:tab/>
        <w:t xml:space="preserve">A person may not use or possess with intent to use drug paraphernalia to </w:t>
      </w:r>
      <w:r w:rsidRPr="007D6204">
        <w:rPr>
          <w:sz w:val="24"/>
          <w:szCs w:val="24"/>
        </w:rPr>
        <w:lastRenderedPageBreak/>
        <w:t>plant, propagate, cultivate, grow, harvest, manufacture, compound, convert, produce, process, prepare, test, analyze, pack, repack, store, contain, or conceal marijuana in violation of chapter 19-03.1.  A person violating this subsection is guilty of a class A misdemeanor.</w:t>
      </w:r>
    </w:p>
    <w:p w14:paraId="38C1B85D" w14:textId="77777777" w:rsidR="00994446" w:rsidRPr="007D6204" w:rsidRDefault="00994446" w:rsidP="00F70E9B">
      <w:pPr>
        <w:spacing w:line="360" w:lineRule="auto"/>
        <w:ind w:left="2160" w:hanging="720"/>
        <w:rPr>
          <w:sz w:val="24"/>
          <w:szCs w:val="24"/>
        </w:rPr>
      </w:pPr>
      <w:r w:rsidRPr="007D6204">
        <w:rPr>
          <w:sz w:val="24"/>
          <w:szCs w:val="24"/>
        </w:rPr>
        <w:t>9</w:t>
      </w:r>
      <w:r w:rsidRPr="007D6204">
        <w:rPr>
          <w:sz w:val="24"/>
          <w:szCs w:val="24"/>
        </w:rPr>
        <w:tab/>
        <w:t>A person may not use or possess with the intent to use drug paraphernalia to ingest, inhale, or otherwise introduce into the human body marijuana in violation of chapter 19-03.1. A person violating this subsection is guilty of a class B misdemeanor.</w:t>
      </w:r>
    </w:p>
    <w:p w14:paraId="7ACA999B" w14:textId="77777777" w:rsidR="00994446" w:rsidRPr="007D6204" w:rsidRDefault="00994446" w:rsidP="00F70E9B">
      <w:pPr>
        <w:spacing w:line="360" w:lineRule="auto"/>
        <w:rPr>
          <w:b/>
          <w:bCs/>
          <w:sz w:val="24"/>
          <w:szCs w:val="24"/>
        </w:rPr>
      </w:pPr>
      <w:r w:rsidRPr="007D6204">
        <w:rPr>
          <w:sz w:val="24"/>
          <w:szCs w:val="24"/>
        </w:rPr>
        <w:t xml:space="preserve">Under NDCC section 19-03.1-22.3, </w:t>
      </w:r>
      <w:r w:rsidRPr="007D6204">
        <w:rPr>
          <w:b/>
          <w:bCs/>
          <w:sz w:val="24"/>
          <w:szCs w:val="24"/>
        </w:rPr>
        <w:t>Ingesting a Controlled Substance</w:t>
      </w:r>
    </w:p>
    <w:p w14:paraId="4973B6A2" w14:textId="77777777" w:rsidR="00994446" w:rsidRPr="007D6204" w:rsidRDefault="00994446" w:rsidP="00F70E9B">
      <w:pPr>
        <w:spacing w:line="360" w:lineRule="auto"/>
        <w:ind w:left="2160" w:hanging="720"/>
        <w:rPr>
          <w:sz w:val="24"/>
          <w:szCs w:val="24"/>
        </w:rPr>
      </w:pPr>
      <w:r w:rsidRPr="007D6204">
        <w:rPr>
          <w:sz w:val="24"/>
          <w:szCs w:val="24"/>
        </w:rPr>
        <w:tab/>
        <w:t>- Venue for Violation – Penalty, a person who intentionally ingests, inhales, injects, or otherwise</w:t>
      </w:r>
      <w:r w:rsidRPr="007D6204">
        <w:rPr>
          <w:sz w:val="24"/>
          <w:szCs w:val="24"/>
        </w:rPr>
        <w:tab/>
        <w:t xml:space="preserve">takes into the body a controlled substance, unless the substance was obtained directly from a practitioner or pursuant to a valid prescription or order of a practitioner while acting </w:t>
      </w:r>
      <w:proofErr w:type="gramStart"/>
      <w:r w:rsidRPr="007D6204">
        <w:rPr>
          <w:sz w:val="24"/>
          <w:szCs w:val="24"/>
        </w:rPr>
        <w:t>in the course of</w:t>
      </w:r>
      <w:proofErr w:type="gramEnd"/>
      <w:r w:rsidRPr="007D6204">
        <w:rPr>
          <w:sz w:val="24"/>
          <w:szCs w:val="24"/>
        </w:rPr>
        <w:t xml:space="preserve"> the practitioner’s professional practice, is guilty of a class B misdemeanor.  The venue for a violation of this section exists in either the jurisdiction in which the controlled substance was ingested, inhaled, injected, or otherwise taken into the body or the jurisdiction in which the controlled substance was detected in the body of the accused.</w:t>
      </w:r>
    </w:p>
    <w:p w14:paraId="77325145" w14:textId="77777777" w:rsidR="00994446" w:rsidRPr="007D6204" w:rsidRDefault="00994446" w:rsidP="00F70E9B">
      <w:pPr>
        <w:spacing w:line="360" w:lineRule="auto"/>
        <w:rPr>
          <w:b/>
          <w:bCs/>
          <w:sz w:val="24"/>
          <w:szCs w:val="24"/>
        </w:rPr>
      </w:pPr>
      <w:r w:rsidRPr="007D6204">
        <w:rPr>
          <w:sz w:val="24"/>
          <w:szCs w:val="24"/>
        </w:rPr>
        <w:t xml:space="preserve">Under NDCC section 19-03.1-22.5, </w:t>
      </w:r>
      <w:r w:rsidRPr="007D6204">
        <w:rPr>
          <w:b/>
          <w:bCs/>
          <w:sz w:val="24"/>
          <w:szCs w:val="24"/>
        </w:rPr>
        <w:t xml:space="preserve">Controlled Substance Analog Use - </w:t>
      </w:r>
      <w:r w:rsidRPr="007D6204">
        <w:rPr>
          <w:sz w:val="24"/>
          <w:szCs w:val="24"/>
        </w:rPr>
        <w:t>Venue for Violation – Penalty, violations are as follows:</w:t>
      </w:r>
    </w:p>
    <w:p w14:paraId="6064BDE6" w14:textId="77777777" w:rsidR="00994446" w:rsidRPr="007D6204" w:rsidRDefault="00994446" w:rsidP="00797670">
      <w:pPr>
        <w:pStyle w:val="ListParagraph"/>
        <w:widowControl/>
        <w:numPr>
          <w:ilvl w:val="0"/>
          <w:numId w:val="8"/>
        </w:numPr>
        <w:autoSpaceDE/>
        <w:autoSpaceDN/>
        <w:spacing w:line="360" w:lineRule="auto"/>
        <w:contextualSpacing/>
        <w:rPr>
          <w:sz w:val="24"/>
          <w:szCs w:val="24"/>
        </w:rPr>
      </w:pPr>
      <w:r w:rsidRPr="007D6204">
        <w:rPr>
          <w:sz w:val="24"/>
          <w:szCs w:val="24"/>
        </w:rPr>
        <w:t xml:space="preserve">The use of controlled substance analog includes </w:t>
      </w:r>
      <w:proofErr w:type="gramStart"/>
      <w:r w:rsidRPr="007D6204">
        <w:rPr>
          <w:sz w:val="24"/>
          <w:szCs w:val="24"/>
        </w:rPr>
        <w:t>the ingestion</w:t>
      </w:r>
      <w:proofErr w:type="gramEnd"/>
      <w:r w:rsidRPr="007D6204">
        <w:rPr>
          <w:sz w:val="24"/>
          <w:szCs w:val="24"/>
        </w:rPr>
        <w:t>, inhalation, absorption, or any other method of taking the controlled substance analog into the body.  An individual who intentionally uses a controlled substance analog is guilty of a class A misdemeanor for a first offense and a class C felony for a second or subsequent offense unless the individual obtains the analog directly from a practitioner or pursuant to a valid prescription or order of a practitioner.</w:t>
      </w:r>
    </w:p>
    <w:p w14:paraId="13D607E2" w14:textId="77777777" w:rsidR="00994446" w:rsidRPr="007D6204" w:rsidRDefault="00994446" w:rsidP="00797670">
      <w:pPr>
        <w:pStyle w:val="ListParagraph"/>
        <w:widowControl/>
        <w:numPr>
          <w:ilvl w:val="0"/>
          <w:numId w:val="8"/>
        </w:numPr>
        <w:autoSpaceDE/>
        <w:autoSpaceDN/>
        <w:spacing w:line="360" w:lineRule="auto"/>
        <w:contextualSpacing/>
        <w:rPr>
          <w:sz w:val="24"/>
          <w:szCs w:val="24"/>
        </w:rPr>
      </w:pPr>
      <w:r w:rsidRPr="007D6204">
        <w:rPr>
          <w:sz w:val="24"/>
          <w:szCs w:val="24"/>
        </w:rPr>
        <w:t>The venue for a violation under this section exists in the jurisdiction in which the substance was used or in which the substance was detected.</w:t>
      </w:r>
    </w:p>
    <w:p w14:paraId="14F92F16" w14:textId="77777777" w:rsidR="00994446" w:rsidRPr="007D6204" w:rsidRDefault="00994446" w:rsidP="00F70E9B">
      <w:pPr>
        <w:spacing w:line="360" w:lineRule="auto"/>
        <w:rPr>
          <w:sz w:val="24"/>
          <w:szCs w:val="24"/>
        </w:rPr>
      </w:pPr>
      <w:r w:rsidRPr="007D6204">
        <w:rPr>
          <w:sz w:val="24"/>
          <w:szCs w:val="24"/>
        </w:rPr>
        <w:t xml:space="preserve">Under NDCC section 12.1-32-01, </w:t>
      </w:r>
      <w:r w:rsidRPr="007D6204">
        <w:rPr>
          <w:b/>
          <w:bCs/>
          <w:sz w:val="24"/>
          <w:szCs w:val="24"/>
        </w:rPr>
        <w:t xml:space="preserve">Classification of Offenses – </w:t>
      </w:r>
      <w:r w:rsidRPr="007D6204">
        <w:rPr>
          <w:sz w:val="24"/>
          <w:szCs w:val="24"/>
        </w:rPr>
        <w:t xml:space="preserve">Penalties, state offenses are divided </w:t>
      </w:r>
      <w:proofErr w:type="gramStart"/>
      <w:r w:rsidRPr="007D6204">
        <w:rPr>
          <w:sz w:val="24"/>
          <w:szCs w:val="24"/>
        </w:rPr>
        <w:t>in to</w:t>
      </w:r>
      <w:proofErr w:type="gramEnd"/>
      <w:r w:rsidRPr="007D6204">
        <w:rPr>
          <w:sz w:val="24"/>
          <w:szCs w:val="24"/>
        </w:rPr>
        <w:t xml:space="preserve"> seven classes which are denominated and subject to maximum penalties, as follows:</w:t>
      </w:r>
    </w:p>
    <w:p w14:paraId="36902B7F" w14:textId="77777777" w:rsidR="00994446" w:rsidRPr="007D6204" w:rsidRDefault="00994446" w:rsidP="00797670">
      <w:pPr>
        <w:pStyle w:val="ListParagraph"/>
        <w:widowControl/>
        <w:numPr>
          <w:ilvl w:val="0"/>
          <w:numId w:val="9"/>
        </w:numPr>
        <w:autoSpaceDE/>
        <w:autoSpaceDN/>
        <w:spacing w:line="360" w:lineRule="auto"/>
        <w:contextualSpacing/>
        <w:rPr>
          <w:b/>
          <w:bCs/>
          <w:sz w:val="24"/>
          <w:szCs w:val="24"/>
        </w:rPr>
      </w:pPr>
      <w:r w:rsidRPr="007D6204">
        <w:rPr>
          <w:b/>
          <w:bCs/>
          <w:sz w:val="24"/>
          <w:szCs w:val="24"/>
        </w:rPr>
        <w:t xml:space="preserve">Class AA felony: up to life imprisonment without </w:t>
      </w:r>
      <w:proofErr w:type="gramStart"/>
      <w:r w:rsidRPr="007D6204">
        <w:rPr>
          <w:b/>
          <w:bCs/>
          <w:sz w:val="24"/>
          <w:szCs w:val="24"/>
        </w:rPr>
        <w:t>parole;</w:t>
      </w:r>
      <w:proofErr w:type="gramEnd"/>
    </w:p>
    <w:p w14:paraId="53E16C12" w14:textId="77777777" w:rsidR="00994446" w:rsidRPr="007D6204" w:rsidRDefault="00994446" w:rsidP="00797670">
      <w:pPr>
        <w:pStyle w:val="ListParagraph"/>
        <w:widowControl/>
        <w:numPr>
          <w:ilvl w:val="0"/>
          <w:numId w:val="9"/>
        </w:numPr>
        <w:autoSpaceDE/>
        <w:autoSpaceDN/>
        <w:spacing w:line="360" w:lineRule="auto"/>
        <w:contextualSpacing/>
        <w:rPr>
          <w:b/>
          <w:bCs/>
          <w:sz w:val="24"/>
          <w:szCs w:val="24"/>
        </w:rPr>
      </w:pPr>
      <w:r w:rsidRPr="007D6204">
        <w:rPr>
          <w:b/>
          <w:bCs/>
          <w:sz w:val="24"/>
          <w:szCs w:val="24"/>
        </w:rPr>
        <w:lastRenderedPageBreak/>
        <w:t xml:space="preserve">Class A felony: up to 20 years imprisonment, $20,000 fine, or </w:t>
      </w:r>
      <w:proofErr w:type="gramStart"/>
      <w:r w:rsidRPr="007D6204">
        <w:rPr>
          <w:b/>
          <w:bCs/>
          <w:sz w:val="24"/>
          <w:szCs w:val="24"/>
        </w:rPr>
        <w:t>both;</w:t>
      </w:r>
      <w:proofErr w:type="gramEnd"/>
    </w:p>
    <w:p w14:paraId="09FBCC94" w14:textId="77777777" w:rsidR="00994446" w:rsidRPr="007D6204" w:rsidRDefault="00994446" w:rsidP="00797670">
      <w:pPr>
        <w:pStyle w:val="ListParagraph"/>
        <w:widowControl/>
        <w:numPr>
          <w:ilvl w:val="0"/>
          <w:numId w:val="9"/>
        </w:numPr>
        <w:autoSpaceDE/>
        <w:autoSpaceDN/>
        <w:spacing w:line="360" w:lineRule="auto"/>
        <w:contextualSpacing/>
        <w:rPr>
          <w:b/>
          <w:bCs/>
          <w:sz w:val="24"/>
          <w:szCs w:val="24"/>
        </w:rPr>
      </w:pPr>
      <w:r w:rsidRPr="007D6204">
        <w:rPr>
          <w:b/>
          <w:bCs/>
          <w:sz w:val="24"/>
          <w:szCs w:val="24"/>
        </w:rPr>
        <w:t xml:space="preserve">Class B felony: up to 10 years imprisonment, $20,000 fine, or </w:t>
      </w:r>
      <w:proofErr w:type="gramStart"/>
      <w:r w:rsidRPr="007D6204">
        <w:rPr>
          <w:b/>
          <w:bCs/>
          <w:sz w:val="24"/>
          <w:szCs w:val="24"/>
        </w:rPr>
        <w:t>both;</w:t>
      </w:r>
      <w:proofErr w:type="gramEnd"/>
    </w:p>
    <w:p w14:paraId="1BE3FBAC" w14:textId="77777777" w:rsidR="00994446" w:rsidRPr="007D6204" w:rsidRDefault="00994446" w:rsidP="00797670">
      <w:pPr>
        <w:pStyle w:val="ListParagraph"/>
        <w:widowControl/>
        <w:numPr>
          <w:ilvl w:val="0"/>
          <w:numId w:val="9"/>
        </w:numPr>
        <w:autoSpaceDE/>
        <w:autoSpaceDN/>
        <w:spacing w:line="360" w:lineRule="auto"/>
        <w:contextualSpacing/>
        <w:rPr>
          <w:b/>
          <w:bCs/>
          <w:sz w:val="24"/>
          <w:szCs w:val="24"/>
        </w:rPr>
      </w:pPr>
      <w:r w:rsidRPr="007D6204">
        <w:rPr>
          <w:b/>
          <w:bCs/>
          <w:sz w:val="24"/>
          <w:szCs w:val="24"/>
        </w:rPr>
        <w:t xml:space="preserve">Class C felony: up to 5 years imprisonment, $10,000 fine, or </w:t>
      </w:r>
      <w:proofErr w:type="gramStart"/>
      <w:r w:rsidRPr="007D6204">
        <w:rPr>
          <w:b/>
          <w:bCs/>
          <w:sz w:val="24"/>
          <w:szCs w:val="24"/>
        </w:rPr>
        <w:t>both;</w:t>
      </w:r>
      <w:proofErr w:type="gramEnd"/>
    </w:p>
    <w:p w14:paraId="143AA7EA" w14:textId="77777777" w:rsidR="00994446" w:rsidRPr="007D6204" w:rsidRDefault="00994446" w:rsidP="00797670">
      <w:pPr>
        <w:pStyle w:val="ListParagraph"/>
        <w:widowControl/>
        <w:numPr>
          <w:ilvl w:val="0"/>
          <w:numId w:val="9"/>
        </w:numPr>
        <w:autoSpaceDE/>
        <w:autoSpaceDN/>
        <w:spacing w:line="360" w:lineRule="auto"/>
        <w:contextualSpacing/>
        <w:rPr>
          <w:b/>
          <w:bCs/>
          <w:sz w:val="24"/>
          <w:szCs w:val="24"/>
        </w:rPr>
      </w:pPr>
      <w:r w:rsidRPr="007D6204">
        <w:rPr>
          <w:b/>
          <w:bCs/>
          <w:sz w:val="24"/>
          <w:szCs w:val="24"/>
        </w:rPr>
        <w:t xml:space="preserve">Class A misdemeanor: up to one year imprisonment, $3,000 fine, or </w:t>
      </w:r>
      <w:proofErr w:type="gramStart"/>
      <w:r w:rsidRPr="007D6204">
        <w:rPr>
          <w:b/>
          <w:bCs/>
          <w:sz w:val="24"/>
          <w:szCs w:val="24"/>
        </w:rPr>
        <w:t>both;</w:t>
      </w:r>
      <w:proofErr w:type="gramEnd"/>
    </w:p>
    <w:p w14:paraId="294878DA" w14:textId="77777777" w:rsidR="00994446" w:rsidRPr="007D6204" w:rsidRDefault="00994446" w:rsidP="00797670">
      <w:pPr>
        <w:pStyle w:val="ListParagraph"/>
        <w:widowControl/>
        <w:numPr>
          <w:ilvl w:val="0"/>
          <w:numId w:val="9"/>
        </w:numPr>
        <w:autoSpaceDE/>
        <w:autoSpaceDN/>
        <w:spacing w:line="360" w:lineRule="auto"/>
        <w:contextualSpacing/>
        <w:rPr>
          <w:b/>
          <w:bCs/>
          <w:sz w:val="24"/>
          <w:szCs w:val="24"/>
        </w:rPr>
      </w:pPr>
      <w:r w:rsidRPr="007D6204">
        <w:rPr>
          <w:b/>
          <w:bCs/>
          <w:sz w:val="24"/>
          <w:szCs w:val="24"/>
        </w:rPr>
        <w:t>Class B misdemeanor: up to 30 days imprisonment, $1,500 fine, or both; or</w:t>
      </w:r>
    </w:p>
    <w:p w14:paraId="5C51098D" w14:textId="77777777" w:rsidR="00994446" w:rsidRPr="007D6204" w:rsidRDefault="00994446" w:rsidP="00797670">
      <w:pPr>
        <w:pStyle w:val="ListParagraph"/>
        <w:widowControl/>
        <w:numPr>
          <w:ilvl w:val="0"/>
          <w:numId w:val="9"/>
        </w:numPr>
        <w:autoSpaceDE/>
        <w:autoSpaceDN/>
        <w:spacing w:line="360" w:lineRule="auto"/>
        <w:contextualSpacing/>
        <w:rPr>
          <w:b/>
          <w:bCs/>
          <w:sz w:val="24"/>
          <w:szCs w:val="24"/>
        </w:rPr>
      </w:pPr>
      <w:r w:rsidRPr="007D6204">
        <w:rPr>
          <w:b/>
          <w:bCs/>
          <w:sz w:val="24"/>
          <w:szCs w:val="24"/>
        </w:rPr>
        <w:t>Infraction: up to a $1,000 fine.</w:t>
      </w:r>
    </w:p>
    <w:p w14:paraId="17959035" w14:textId="5B9DB906" w:rsidR="00994446" w:rsidRPr="007D6204" w:rsidRDefault="0091409E" w:rsidP="00F70E9B">
      <w:pPr>
        <w:widowControl/>
        <w:autoSpaceDE/>
        <w:autoSpaceDN/>
        <w:spacing w:line="360" w:lineRule="auto"/>
        <w:ind w:left="720"/>
        <w:contextualSpacing/>
        <w:rPr>
          <w:b/>
          <w:bCs/>
          <w:sz w:val="24"/>
          <w:szCs w:val="24"/>
        </w:rPr>
      </w:pPr>
      <w:r w:rsidRPr="007D6204">
        <w:rPr>
          <w:b/>
          <w:bCs/>
          <w:sz w:val="24"/>
          <w:szCs w:val="24"/>
        </w:rPr>
        <w:t>FEDERAL DRUG TRAFFICKING</w:t>
      </w:r>
    </w:p>
    <w:tbl>
      <w:tblPr>
        <w:tblStyle w:val="TableGrid"/>
        <w:tblW w:w="10013" w:type="dxa"/>
        <w:tblInd w:w="10" w:type="dxa"/>
        <w:tblCellMar>
          <w:top w:w="16" w:type="dxa"/>
          <w:left w:w="149" w:type="dxa"/>
          <w:right w:w="51" w:type="dxa"/>
        </w:tblCellMar>
        <w:tblLook w:val="04A0" w:firstRow="1" w:lastRow="0" w:firstColumn="1" w:lastColumn="0" w:noHBand="0" w:noVBand="1"/>
      </w:tblPr>
      <w:tblGrid>
        <w:gridCol w:w="2146"/>
        <w:gridCol w:w="2030"/>
        <w:gridCol w:w="1685"/>
        <w:gridCol w:w="1742"/>
        <w:gridCol w:w="2410"/>
      </w:tblGrid>
      <w:tr w:rsidR="0091409E" w:rsidRPr="007D6204" w14:paraId="7093D581" w14:textId="77777777" w:rsidTr="003845A7">
        <w:trPr>
          <w:trHeight w:val="514"/>
        </w:trPr>
        <w:tc>
          <w:tcPr>
            <w:tcW w:w="2146" w:type="dxa"/>
            <w:tcBorders>
              <w:top w:val="nil"/>
              <w:left w:val="single" w:sz="8" w:space="0" w:color="FFFFFF"/>
              <w:bottom w:val="single" w:sz="8" w:space="0" w:color="FFFFFF"/>
              <w:right w:val="single" w:sz="8" w:space="0" w:color="FFFFFF"/>
            </w:tcBorders>
            <w:shd w:val="clear" w:color="auto" w:fill="CCCABB"/>
            <w:vAlign w:val="center"/>
          </w:tcPr>
          <w:p w14:paraId="346102E4" w14:textId="77777777" w:rsidR="0091409E" w:rsidRPr="007D6204" w:rsidRDefault="0091409E" w:rsidP="007D6204">
            <w:pPr>
              <w:ind w:left="141"/>
              <w:rPr>
                <w:rFonts w:eastAsia="Calibri"/>
                <w:color w:val="000000"/>
                <w:sz w:val="20"/>
                <w:szCs w:val="20"/>
              </w:rPr>
            </w:pPr>
            <w:r w:rsidRPr="007D6204">
              <w:rPr>
                <w:rFonts w:eastAsia="Arial"/>
                <w:color w:val="000000"/>
                <w:sz w:val="20"/>
                <w:szCs w:val="20"/>
              </w:rPr>
              <w:t>DRUG/SCHEDULE</w:t>
            </w:r>
          </w:p>
        </w:tc>
        <w:tc>
          <w:tcPr>
            <w:tcW w:w="2030" w:type="dxa"/>
            <w:tcBorders>
              <w:top w:val="nil"/>
              <w:left w:val="single" w:sz="8" w:space="0" w:color="FFFFFF"/>
              <w:bottom w:val="single" w:sz="8" w:space="0" w:color="FFFFFF"/>
              <w:right w:val="single" w:sz="8" w:space="0" w:color="FFFFFF"/>
            </w:tcBorders>
            <w:shd w:val="clear" w:color="auto" w:fill="CCCABB"/>
            <w:vAlign w:val="center"/>
          </w:tcPr>
          <w:p w14:paraId="08B8BDB2" w14:textId="77777777" w:rsidR="0091409E" w:rsidRPr="007D6204" w:rsidRDefault="0091409E" w:rsidP="007D6204">
            <w:pPr>
              <w:ind w:right="94"/>
              <w:rPr>
                <w:rFonts w:eastAsia="Calibri"/>
                <w:color w:val="000000"/>
                <w:sz w:val="20"/>
                <w:szCs w:val="20"/>
              </w:rPr>
            </w:pPr>
            <w:r w:rsidRPr="007D6204">
              <w:rPr>
                <w:rFonts w:eastAsia="Arial"/>
                <w:color w:val="000000"/>
                <w:sz w:val="20"/>
                <w:szCs w:val="20"/>
              </w:rPr>
              <w:t>QUANTITY</w:t>
            </w:r>
          </w:p>
        </w:tc>
        <w:tc>
          <w:tcPr>
            <w:tcW w:w="1685" w:type="dxa"/>
            <w:tcBorders>
              <w:top w:val="nil"/>
              <w:left w:val="single" w:sz="8" w:space="0" w:color="FFFFFF"/>
              <w:bottom w:val="single" w:sz="8" w:space="0" w:color="FFFFFF"/>
              <w:right w:val="single" w:sz="8" w:space="0" w:color="FFFFFF"/>
            </w:tcBorders>
            <w:shd w:val="clear" w:color="auto" w:fill="CCCABB"/>
            <w:vAlign w:val="center"/>
          </w:tcPr>
          <w:p w14:paraId="3252197A" w14:textId="77777777" w:rsidR="0091409E" w:rsidRPr="007D6204" w:rsidRDefault="0091409E" w:rsidP="007D6204">
            <w:pPr>
              <w:ind w:right="97"/>
              <w:rPr>
                <w:rFonts w:eastAsia="Calibri"/>
                <w:color w:val="000000"/>
                <w:sz w:val="20"/>
                <w:szCs w:val="20"/>
              </w:rPr>
            </w:pPr>
            <w:r w:rsidRPr="007D6204">
              <w:rPr>
                <w:rFonts w:eastAsia="Arial"/>
                <w:color w:val="000000"/>
                <w:sz w:val="20"/>
                <w:szCs w:val="20"/>
              </w:rPr>
              <w:t>PENALTIES</w:t>
            </w:r>
          </w:p>
        </w:tc>
        <w:tc>
          <w:tcPr>
            <w:tcW w:w="1742" w:type="dxa"/>
            <w:tcBorders>
              <w:top w:val="nil"/>
              <w:left w:val="single" w:sz="8" w:space="0" w:color="FFFFFF"/>
              <w:bottom w:val="single" w:sz="8" w:space="0" w:color="FFFFFF"/>
              <w:right w:val="single" w:sz="8" w:space="0" w:color="FFFFFF"/>
            </w:tcBorders>
            <w:shd w:val="clear" w:color="auto" w:fill="CCCABB"/>
            <w:vAlign w:val="center"/>
          </w:tcPr>
          <w:p w14:paraId="12A81F8F" w14:textId="77777777" w:rsidR="0091409E" w:rsidRPr="007D6204" w:rsidRDefault="0091409E" w:rsidP="007D6204">
            <w:pPr>
              <w:ind w:right="94"/>
              <w:rPr>
                <w:rFonts w:eastAsia="Calibri"/>
                <w:color w:val="000000"/>
                <w:sz w:val="20"/>
                <w:szCs w:val="20"/>
              </w:rPr>
            </w:pPr>
            <w:r w:rsidRPr="007D6204">
              <w:rPr>
                <w:rFonts w:eastAsia="Arial"/>
                <w:color w:val="000000"/>
                <w:sz w:val="20"/>
                <w:szCs w:val="20"/>
              </w:rPr>
              <w:t>QUANTITY</w:t>
            </w:r>
          </w:p>
        </w:tc>
        <w:tc>
          <w:tcPr>
            <w:tcW w:w="2410" w:type="dxa"/>
            <w:tcBorders>
              <w:top w:val="nil"/>
              <w:left w:val="single" w:sz="8" w:space="0" w:color="FFFFFF"/>
              <w:bottom w:val="single" w:sz="8" w:space="0" w:color="FFFFFF"/>
              <w:right w:val="single" w:sz="8" w:space="0" w:color="FFFFFF"/>
            </w:tcBorders>
            <w:shd w:val="clear" w:color="auto" w:fill="CCCABB"/>
            <w:vAlign w:val="center"/>
          </w:tcPr>
          <w:p w14:paraId="56CF7A4E" w14:textId="77777777" w:rsidR="0091409E" w:rsidRPr="007D6204" w:rsidRDefault="0091409E" w:rsidP="007D6204">
            <w:pPr>
              <w:ind w:right="97"/>
              <w:rPr>
                <w:rFonts w:eastAsia="Calibri"/>
                <w:color w:val="000000"/>
                <w:sz w:val="20"/>
                <w:szCs w:val="20"/>
              </w:rPr>
            </w:pPr>
            <w:r w:rsidRPr="007D6204">
              <w:rPr>
                <w:rFonts w:eastAsia="Arial"/>
                <w:color w:val="000000"/>
                <w:sz w:val="20"/>
                <w:szCs w:val="20"/>
              </w:rPr>
              <w:t xml:space="preserve">PENALTIES </w:t>
            </w:r>
          </w:p>
        </w:tc>
      </w:tr>
      <w:tr w:rsidR="0091409E" w:rsidRPr="007D6204" w14:paraId="7D810E72" w14:textId="77777777" w:rsidTr="003845A7">
        <w:trPr>
          <w:trHeight w:val="275"/>
        </w:trPr>
        <w:tc>
          <w:tcPr>
            <w:tcW w:w="2146" w:type="dxa"/>
            <w:tcBorders>
              <w:top w:val="single" w:sz="8" w:space="0" w:color="FFFFFF"/>
              <w:left w:val="single" w:sz="8" w:space="0" w:color="FFFFFF"/>
              <w:bottom w:val="single" w:sz="8" w:space="0" w:color="FFFFFF"/>
              <w:right w:val="single" w:sz="8" w:space="0" w:color="FFFFFF"/>
            </w:tcBorders>
            <w:shd w:val="clear" w:color="auto" w:fill="EEF7F8"/>
          </w:tcPr>
          <w:p w14:paraId="7272A787" w14:textId="77777777" w:rsidR="0091409E" w:rsidRPr="007D6204" w:rsidRDefault="0091409E" w:rsidP="007D6204">
            <w:pPr>
              <w:ind w:left="1"/>
              <w:rPr>
                <w:rFonts w:eastAsia="Calibri"/>
                <w:color w:val="000000"/>
                <w:sz w:val="20"/>
                <w:szCs w:val="20"/>
              </w:rPr>
            </w:pPr>
            <w:r w:rsidRPr="007D6204">
              <w:rPr>
                <w:rFonts w:eastAsia="Tahoma"/>
                <w:color w:val="000000"/>
                <w:sz w:val="20"/>
                <w:szCs w:val="20"/>
              </w:rPr>
              <w:t>Cocaine (Schedule II)</w:t>
            </w:r>
          </w:p>
        </w:tc>
        <w:tc>
          <w:tcPr>
            <w:tcW w:w="2030" w:type="dxa"/>
            <w:tcBorders>
              <w:top w:val="single" w:sz="8" w:space="0" w:color="FFFFFF"/>
              <w:left w:val="single" w:sz="8" w:space="0" w:color="FFFFFF"/>
              <w:bottom w:val="single" w:sz="8" w:space="0" w:color="FFFFFF"/>
              <w:right w:val="single" w:sz="8" w:space="0" w:color="FFFFFF"/>
            </w:tcBorders>
            <w:shd w:val="clear" w:color="auto" w:fill="EEF7F8"/>
          </w:tcPr>
          <w:p w14:paraId="3391D503" w14:textId="77777777" w:rsidR="0091409E" w:rsidRPr="007D6204" w:rsidRDefault="0091409E" w:rsidP="007D6204">
            <w:pPr>
              <w:ind w:right="174"/>
              <w:rPr>
                <w:rFonts w:eastAsia="Calibri"/>
                <w:color w:val="000000"/>
                <w:sz w:val="20"/>
                <w:szCs w:val="20"/>
              </w:rPr>
            </w:pPr>
            <w:r w:rsidRPr="007D6204">
              <w:rPr>
                <w:rFonts w:eastAsia="Tahoma"/>
                <w:color w:val="000000"/>
                <w:sz w:val="20"/>
                <w:szCs w:val="20"/>
              </w:rPr>
              <w:t xml:space="preserve">500–4999 grams mixture </w:t>
            </w:r>
          </w:p>
        </w:tc>
        <w:tc>
          <w:tcPr>
            <w:tcW w:w="1685" w:type="dxa"/>
            <w:vMerge w:val="restart"/>
            <w:tcBorders>
              <w:top w:val="single" w:sz="8" w:space="0" w:color="FFFFFF"/>
              <w:left w:val="single" w:sz="8" w:space="0" w:color="FFFFFF"/>
              <w:bottom w:val="single" w:sz="8" w:space="0" w:color="FFFFFF"/>
              <w:right w:val="single" w:sz="8" w:space="0" w:color="FFFFFF"/>
            </w:tcBorders>
            <w:shd w:val="clear" w:color="auto" w:fill="EEF7F8"/>
          </w:tcPr>
          <w:p w14:paraId="7CA5AE60" w14:textId="77777777" w:rsidR="0091409E" w:rsidRPr="007D6204" w:rsidRDefault="0091409E" w:rsidP="007D6204">
            <w:pPr>
              <w:rPr>
                <w:rFonts w:eastAsia="Calibri"/>
                <w:color w:val="000000"/>
                <w:sz w:val="20"/>
                <w:szCs w:val="20"/>
              </w:rPr>
            </w:pPr>
            <w:r w:rsidRPr="007D6204">
              <w:rPr>
                <w:rFonts w:eastAsia="Arial"/>
                <w:b/>
                <w:color w:val="000000"/>
                <w:sz w:val="20"/>
                <w:szCs w:val="20"/>
              </w:rPr>
              <w:t xml:space="preserve">First Offense: </w:t>
            </w:r>
          </w:p>
          <w:p w14:paraId="7B1F945B" w14:textId="77777777" w:rsidR="0091409E" w:rsidRPr="007D6204" w:rsidRDefault="0091409E" w:rsidP="007D6204">
            <w:pPr>
              <w:ind w:left="1" w:right="35"/>
              <w:rPr>
                <w:rFonts w:eastAsia="Calibri"/>
                <w:color w:val="000000"/>
                <w:sz w:val="20"/>
                <w:szCs w:val="20"/>
              </w:rPr>
            </w:pPr>
            <w:r w:rsidRPr="007D6204">
              <w:rPr>
                <w:rFonts w:eastAsia="Tahoma"/>
                <w:color w:val="000000"/>
                <w:sz w:val="20"/>
                <w:szCs w:val="20"/>
              </w:rPr>
              <w:t xml:space="preserve">Not less than 5 yrs., and not more than 40 yrs. If death or serious injury, not less than 20 or more than life. Fine of not more than $5 million if an individual, $25 million if not an individual. </w:t>
            </w:r>
          </w:p>
          <w:p w14:paraId="058B4E17" w14:textId="77777777" w:rsidR="0091409E" w:rsidRPr="007D6204" w:rsidRDefault="0091409E" w:rsidP="007D6204">
            <w:pPr>
              <w:rPr>
                <w:rFonts w:eastAsia="Calibri"/>
                <w:color w:val="000000"/>
                <w:sz w:val="20"/>
                <w:szCs w:val="20"/>
              </w:rPr>
            </w:pPr>
            <w:r w:rsidRPr="007D6204">
              <w:rPr>
                <w:rFonts w:eastAsia="Arial"/>
                <w:b/>
                <w:color w:val="000000"/>
                <w:sz w:val="20"/>
                <w:szCs w:val="20"/>
              </w:rPr>
              <w:t xml:space="preserve">Second Offense: </w:t>
            </w:r>
          </w:p>
          <w:p w14:paraId="4C3F728A" w14:textId="77777777" w:rsidR="0091409E" w:rsidRPr="007D6204" w:rsidRDefault="0091409E" w:rsidP="007D6204">
            <w:pPr>
              <w:ind w:right="117"/>
              <w:rPr>
                <w:rFonts w:eastAsia="Calibri"/>
                <w:color w:val="000000"/>
                <w:sz w:val="20"/>
                <w:szCs w:val="20"/>
              </w:rPr>
            </w:pPr>
            <w:r w:rsidRPr="007D6204">
              <w:rPr>
                <w:rFonts w:eastAsia="Tahoma"/>
                <w:color w:val="000000"/>
                <w:sz w:val="20"/>
                <w:szCs w:val="20"/>
              </w:rPr>
              <w:t xml:space="preserve">Not less than 10 yrs., and not more than life. If death or serious injury, life imprisonment. </w:t>
            </w:r>
          </w:p>
          <w:p w14:paraId="3919FC17" w14:textId="77777777" w:rsidR="0091409E" w:rsidRPr="007D6204" w:rsidRDefault="0091409E" w:rsidP="007D6204">
            <w:pPr>
              <w:ind w:right="41"/>
              <w:rPr>
                <w:rFonts w:eastAsia="Calibri"/>
                <w:color w:val="000000"/>
                <w:sz w:val="20"/>
                <w:szCs w:val="20"/>
              </w:rPr>
            </w:pPr>
            <w:r w:rsidRPr="007D6204">
              <w:rPr>
                <w:rFonts w:eastAsia="Tahoma"/>
                <w:color w:val="000000"/>
                <w:sz w:val="20"/>
                <w:szCs w:val="20"/>
              </w:rPr>
              <w:t xml:space="preserve">Fine of not more than $8 million if an individual, $50 million if not an individual. </w:t>
            </w:r>
          </w:p>
        </w:tc>
        <w:tc>
          <w:tcPr>
            <w:tcW w:w="1742" w:type="dxa"/>
            <w:tcBorders>
              <w:top w:val="single" w:sz="8" w:space="0" w:color="FFFFFF"/>
              <w:left w:val="single" w:sz="8" w:space="0" w:color="FFFFFF"/>
              <w:bottom w:val="single" w:sz="8" w:space="0" w:color="FFFFFF"/>
              <w:right w:val="single" w:sz="8" w:space="0" w:color="FFFFFF"/>
            </w:tcBorders>
            <w:shd w:val="clear" w:color="auto" w:fill="EEF7F8"/>
          </w:tcPr>
          <w:p w14:paraId="34E8BDAC" w14:textId="77777777" w:rsidR="0091409E" w:rsidRPr="007D6204" w:rsidRDefault="0091409E" w:rsidP="007D6204">
            <w:pPr>
              <w:ind w:right="72"/>
              <w:rPr>
                <w:rFonts w:eastAsia="Calibri"/>
                <w:color w:val="000000"/>
                <w:sz w:val="20"/>
                <w:szCs w:val="20"/>
              </w:rPr>
            </w:pPr>
            <w:r w:rsidRPr="007D6204">
              <w:rPr>
                <w:rFonts w:eastAsia="Tahoma"/>
                <w:color w:val="000000"/>
                <w:sz w:val="20"/>
                <w:szCs w:val="20"/>
              </w:rPr>
              <w:t xml:space="preserve">5 kgs or more mixture </w:t>
            </w:r>
          </w:p>
        </w:tc>
        <w:tc>
          <w:tcPr>
            <w:tcW w:w="2410" w:type="dxa"/>
            <w:vMerge w:val="restart"/>
            <w:tcBorders>
              <w:top w:val="single" w:sz="8" w:space="0" w:color="FFFFFF"/>
              <w:left w:val="single" w:sz="8" w:space="0" w:color="FFFFFF"/>
              <w:bottom w:val="single" w:sz="8" w:space="0" w:color="FFFFFF"/>
              <w:right w:val="single" w:sz="8" w:space="0" w:color="FFFFFF"/>
            </w:tcBorders>
            <w:shd w:val="clear" w:color="auto" w:fill="EEF7F8"/>
          </w:tcPr>
          <w:p w14:paraId="5FC1359E" w14:textId="77777777" w:rsidR="0091409E" w:rsidRPr="007D6204" w:rsidRDefault="0091409E" w:rsidP="007D6204">
            <w:pPr>
              <w:ind w:left="1" w:right="45" w:hanging="1"/>
              <w:rPr>
                <w:rFonts w:eastAsia="Calibri"/>
                <w:color w:val="000000"/>
                <w:sz w:val="20"/>
                <w:szCs w:val="20"/>
              </w:rPr>
            </w:pPr>
            <w:r w:rsidRPr="007D6204">
              <w:rPr>
                <w:rFonts w:eastAsia="Arial"/>
                <w:b/>
                <w:color w:val="000000"/>
                <w:sz w:val="20"/>
                <w:szCs w:val="20"/>
              </w:rPr>
              <w:t xml:space="preserve">First Offense: </w:t>
            </w:r>
            <w:r w:rsidRPr="007D6204">
              <w:rPr>
                <w:rFonts w:eastAsia="Tahoma"/>
                <w:color w:val="000000"/>
                <w:sz w:val="20"/>
                <w:szCs w:val="20"/>
              </w:rPr>
              <w:t xml:space="preserve">Not less than 10 yrs., and not more than life. If death or serious injury, not less than 20 or more than life. Fine of not more than $10 million if an individual, $50 million if not an individual. </w:t>
            </w:r>
          </w:p>
          <w:p w14:paraId="1232C8D7" w14:textId="77777777" w:rsidR="0091409E" w:rsidRPr="007D6204" w:rsidRDefault="0091409E" w:rsidP="007D6204">
            <w:pPr>
              <w:ind w:right="24"/>
              <w:rPr>
                <w:rFonts w:eastAsia="Calibri"/>
                <w:color w:val="000000"/>
                <w:sz w:val="20"/>
                <w:szCs w:val="20"/>
              </w:rPr>
            </w:pPr>
            <w:r w:rsidRPr="007D6204">
              <w:rPr>
                <w:rFonts w:eastAsia="Arial"/>
                <w:b/>
                <w:color w:val="000000"/>
                <w:sz w:val="20"/>
                <w:szCs w:val="20"/>
              </w:rPr>
              <w:t xml:space="preserve">Second Offense: </w:t>
            </w:r>
            <w:r w:rsidRPr="007D6204">
              <w:rPr>
                <w:rFonts w:eastAsia="Tahoma"/>
                <w:color w:val="000000"/>
                <w:sz w:val="20"/>
                <w:szCs w:val="20"/>
              </w:rPr>
              <w:t xml:space="preserve">Not less than 15 yrs., and not more than life. If death or serious injury, life imprisonment. </w:t>
            </w:r>
          </w:p>
          <w:p w14:paraId="414F9CCC" w14:textId="77777777" w:rsidR="0091409E" w:rsidRPr="007D6204" w:rsidRDefault="0091409E" w:rsidP="007D6204">
            <w:pPr>
              <w:rPr>
                <w:rFonts w:eastAsia="Calibri"/>
                <w:color w:val="000000"/>
                <w:sz w:val="20"/>
                <w:szCs w:val="20"/>
              </w:rPr>
            </w:pPr>
            <w:r w:rsidRPr="007D6204">
              <w:rPr>
                <w:rFonts w:eastAsia="Tahoma"/>
                <w:color w:val="000000"/>
                <w:sz w:val="20"/>
                <w:szCs w:val="20"/>
              </w:rPr>
              <w:t xml:space="preserve">Fine of not more than $20 million if an individual, $75 million if not an individual. </w:t>
            </w:r>
          </w:p>
          <w:p w14:paraId="263F1CE5" w14:textId="77777777" w:rsidR="0091409E" w:rsidRPr="007D6204" w:rsidRDefault="0091409E" w:rsidP="007D6204">
            <w:pPr>
              <w:ind w:left="1" w:right="345"/>
              <w:rPr>
                <w:rFonts w:eastAsia="Calibri"/>
                <w:color w:val="000000"/>
                <w:sz w:val="20"/>
                <w:szCs w:val="20"/>
              </w:rPr>
            </w:pPr>
            <w:r w:rsidRPr="007D6204">
              <w:rPr>
                <w:rFonts w:eastAsia="Arial"/>
                <w:b/>
                <w:color w:val="000000"/>
                <w:sz w:val="20"/>
                <w:szCs w:val="20"/>
              </w:rPr>
              <w:t xml:space="preserve">2 or More Prior Offenses: </w:t>
            </w:r>
          </w:p>
          <w:p w14:paraId="5E444E6A" w14:textId="77777777" w:rsidR="0091409E" w:rsidRPr="007D6204" w:rsidRDefault="0091409E" w:rsidP="007D6204">
            <w:pPr>
              <w:ind w:left="1"/>
              <w:rPr>
                <w:rFonts w:eastAsia="Calibri"/>
                <w:color w:val="000000"/>
                <w:sz w:val="20"/>
                <w:szCs w:val="20"/>
              </w:rPr>
            </w:pPr>
            <w:r w:rsidRPr="007D6204">
              <w:rPr>
                <w:rFonts w:eastAsia="Tahoma"/>
                <w:color w:val="000000"/>
                <w:sz w:val="20"/>
                <w:szCs w:val="20"/>
              </w:rPr>
              <w:t xml:space="preserve">Not less than 25 years. Fine of not more than $20 million if an individual, $75 million if not an individual. </w:t>
            </w:r>
          </w:p>
        </w:tc>
      </w:tr>
      <w:tr w:rsidR="0091409E" w:rsidRPr="007D6204" w14:paraId="4D9DC9A5" w14:textId="77777777" w:rsidTr="002F127E">
        <w:trPr>
          <w:trHeight w:val="455"/>
        </w:trPr>
        <w:tc>
          <w:tcPr>
            <w:tcW w:w="2146" w:type="dxa"/>
            <w:tcBorders>
              <w:top w:val="single" w:sz="8" w:space="0" w:color="FFFFFF"/>
              <w:left w:val="single" w:sz="8" w:space="0" w:color="FFFFFF"/>
              <w:bottom w:val="single" w:sz="8" w:space="0" w:color="FFFFFF"/>
              <w:right w:val="single" w:sz="8" w:space="0" w:color="FFFFFF"/>
            </w:tcBorders>
            <w:shd w:val="clear" w:color="auto" w:fill="EEF7F8"/>
          </w:tcPr>
          <w:p w14:paraId="5B1438BA" w14:textId="77777777" w:rsidR="0091409E" w:rsidRPr="007D6204" w:rsidRDefault="0091409E" w:rsidP="007D6204">
            <w:pPr>
              <w:ind w:right="151"/>
              <w:rPr>
                <w:rFonts w:eastAsia="Calibri"/>
                <w:color w:val="000000"/>
                <w:sz w:val="20"/>
                <w:szCs w:val="20"/>
              </w:rPr>
            </w:pPr>
            <w:r w:rsidRPr="007D6204">
              <w:rPr>
                <w:rFonts w:eastAsia="Tahoma"/>
                <w:color w:val="000000"/>
                <w:sz w:val="20"/>
                <w:szCs w:val="20"/>
              </w:rPr>
              <w:t xml:space="preserve">Cocaine Base (Schedule II) </w:t>
            </w:r>
          </w:p>
        </w:tc>
        <w:tc>
          <w:tcPr>
            <w:tcW w:w="2030" w:type="dxa"/>
            <w:tcBorders>
              <w:top w:val="single" w:sz="8" w:space="0" w:color="FFFFFF"/>
              <w:left w:val="single" w:sz="8" w:space="0" w:color="FFFFFF"/>
              <w:bottom w:val="single" w:sz="8" w:space="0" w:color="FFFFFF"/>
              <w:right w:val="single" w:sz="8" w:space="0" w:color="FFFFFF"/>
            </w:tcBorders>
            <w:shd w:val="clear" w:color="auto" w:fill="EEF7F8"/>
          </w:tcPr>
          <w:p w14:paraId="31D12797" w14:textId="77777777" w:rsidR="0091409E" w:rsidRPr="007D6204" w:rsidRDefault="0091409E" w:rsidP="007D6204">
            <w:pPr>
              <w:ind w:left="1"/>
              <w:rPr>
                <w:rFonts w:eastAsia="Calibri"/>
                <w:color w:val="000000"/>
                <w:sz w:val="20"/>
                <w:szCs w:val="20"/>
              </w:rPr>
            </w:pPr>
            <w:r w:rsidRPr="007D6204">
              <w:rPr>
                <w:rFonts w:eastAsia="Tahoma"/>
                <w:color w:val="000000"/>
                <w:sz w:val="20"/>
                <w:szCs w:val="20"/>
              </w:rPr>
              <w:t>28–279 grams mixture</w:t>
            </w:r>
          </w:p>
        </w:tc>
        <w:tc>
          <w:tcPr>
            <w:tcW w:w="0" w:type="auto"/>
            <w:vMerge/>
            <w:tcBorders>
              <w:top w:val="nil"/>
              <w:left w:val="single" w:sz="8" w:space="0" w:color="FFFFFF"/>
              <w:bottom w:val="nil"/>
              <w:right w:val="single" w:sz="8" w:space="0" w:color="FFFFFF"/>
            </w:tcBorders>
          </w:tcPr>
          <w:p w14:paraId="3FE89489" w14:textId="77777777" w:rsidR="0091409E" w:rsidRPr="007D6204" w:rsidRDefault="0091409E" w:rsidP="007D6204">
            <w:pPr>
              <w:rPr>
                <w:rFonts w:eastAsia="Calibri"/>
                <w:color w:val="000000"/>
                <w:sz w:val="20"/>
                <w:szCs w:val="20"/>
              </w:rPr>
            </w:pPr>
          </w:p>
        </w:tc>
        <w:tc>
          <w:tcPr>
            <w:tcW w:w="1742" w:type="dxa"/>
            <w:tcBorders>
              <w:top w:val="single" w:sz="8" w:space="0" w:color="FFFFFF"/>
              <w:left w:val="single" w:sz="8" w:space="0" w:color="FFFFFF"/>
              <w:bottom w:val="single" w:sz="8" w:space="0" w:color="FFFFFF"/>
              <w:right w:val="single" w:sz="8" w:space="0" w:color="FFFFFF"/>
            </w:tcBorders>
            <w:shd w:val="clear" w:color="auto" w:fill="EEF7F8"/>
          </w:tcPr>
          <w:p w14:paraId="58972CF3" w14:textId="77777777" w:rsidR="0091409E" w:rsidRPr="007D6204" w:rsidRDefault="0091409E" w:rsidP="007D6204">
            <w:pPr>
              <w:ind w:left="1"/>
              <w:rPr>
                <w:rFonts w:eastAsia="Calibri"/>
                <w:color w:val="000000"/>
                <w:sz w:val="20"/>
                <w:szCs w:val="20"/>
              </w:rPr>
            </w:pPr>
            <w:r w:rsidRPr="007D6204">
              <w:rPr>
                <w:rFonts w:eastAsia="Tahoma"/>
                <w:color w:val="000000"/>
                <w:sz w:val="20"/>
                <w:szCs w:val="20"/>
              </w:rPr>
              <w:t xml:space="preserve">280 grams or more mixture </w:t>
            </w:r>
          </w:p>
        </w:tc>
        <w:tc>
          <w:tcPr>
            <w:tcW w:w="0" w:type="auto"/>
            <w:vMerge/>
            <w:tcBorders>
              <w:top w:val="nil"/>
              <w:left w:val="single" w:sz="8" w:space="0" w:color="FFFFFF"/>
              <w:bottom w:val="nil"/>
              <w:right w:val="single" w:sz="8" w:space="0" w:color="FFFFFF"/>
            </w:tcBorders>
          </w:tcPr>
          <w:p w14:paraId="3AA456AC" w14:textId="77777777" w:rsidR="0091409E" w:rsidRPr="007D6204" w:rsidRDefault="0091409E" w:rsidP="007D6204">
            <w:pPr>
              <w:rPr>
                <w:rFonts w:eastAsia="Calibri"/>
                <w:color w:val="000000"/>
                <w:sz w:val="20"/>
                <w:szCs w:val="20"/>
              </w:rPr>
            </w:pPr>
          </w:p>
        </w:tc>
      </w:tr>
      <w:tr w:rsidR="0091409E" w:rsidRPr="007D6204" w14:paraId="77A103B8" w14:textId="77777777" w:rsidTr="002F127E">
        <w:trPr>
          <w:trHeight w:val="455"/>
        </w:trPr>
        <w:tc>
          <w:tcPr>
            <w:tcW w:w="2146" w:type="dxa"/>
            <w:tcBorders>
              <w:top w:val="single" w:sz="8" w:space="0" w:color="FFFFFF"/>
              <w:left w:val="single" w:sz="8" w:space="0" w:color="FFFFFF"/>
              <w:bottom w:val="single" w:sz="8" w:space="0" w:color="FFFFFF"/>
              <w:right w:val="single" w:sz="8" w:space="0" w:color="FFFFFF"/>
            </w:tcBorders>
            <w:shd w:val="clear" w:color="auto" w:fill="EEF7F8"/>
          </w:tcPr>
          <w:p w14:paraId="394D8B85" w14:textId="77777777" w:rsidR="0091409E" w:rsidRPr="007D6204" w:rsidRDefault="0091409E" w:rsidP="007D6204">
            <w:pPr>
              <w:ind w:left="1"/>
              <w:rPr>
                <w:rFonts w:eastAsia="Calibri"/>
                <w:color w:val="000000"/>
                <w:sz w:val="20"/>
                <w:szCs w:val="20"/>
              </w:rPr>
            </w:pPr>
            <w:r w:rsidRPr="007D6204">
              <w:rPr>
                <w:rFonts w:eastAsia="Tahoma"/>
                <w:color w:val="000000"/>
                <w:sz w:val="20"/>
                <w:szCs w:val="20"/>
              </w:rPr>
              <w:t>Fentanyl (Schedule II)</w:t>
            </w:r>
          </w:p>
        </w:tc>
        <w:tc>
          <w:tcPr>
            <w:tcW w:w="2030" w:type="dxa"/>
            <w:tcBorders>
              <w:top w:val="single" w:sz="8" w:space="0" w:color="FFFFFF"/>
              <w:left w:val="single" w:sz="8" w:space="0" w:color="FFFFFF"/>
              <w:bottom w:val="single" w:sz="8" w:space="0" w:color="FFFFFF"/>
              <w:right w:val="single" w:sz="8" w:space="0" w:color="FFFFFF"/>
            </w:tcBorders>
            <w:shd w:val="clear" w:color="auto" w:fill="EEF7F8"/>
          </w:tcPr>
          <w:p w14:paraId="6EEE3937" w14:textId="77777777" w:rsidR="0091409E" w:rsidRPr="007D6204" w:rsidRDefault="0091409E" w:rsidP="007D6204">
            <w:pPr>
              <w:ind w:left="1"/>
              <w:rPr>
                <w:rFonts w:eastAsia="Calibri"/>
                <w:color w:val="000000"/>
                <w:sz w:val="20"/>
                <w:szCs w:val="20"/>
              </w:rPr>
            </w:pPr>
            <w:r w:rsidRPr="007D6204">
              <w:rPr>
                <w:rFonts w:eastAsia="Tahoma"/>
                <w:color w:val="000000"/>
                <w:sz w:val="20"/>
                <w:szCs w:val="20"/>
              </w:rPr>
              <w:t>40–399 grams mixture</w:t>
            </w:r>
          </w:p>
        </w:tc>
        <w:tc>
          <w:tcPr>
            <w:tcW w:w="0" w:type="auto"/>
            <w:vMerge/>
            <w:tcBorders>
              <w:top w:val="nil"/>
              <w:left w:val="single" w:sz="8" w:space="0" w:color="FFFFFF"/>
              <w:bottom w:val="nil"/>
              <w:right w:val="single" w:sz="8" w:space="0" w:color="FFFFFF"/>
            </w:tcBorders>
          </w:tcPr>
          <w:p w14:paraId="4415F342" w14:textId="77777777" w:rsidR="0091409E" w:rsidRPr="007D6204" w:rsidRDefault="0091409E" w:rsidP="007D6204">
            <w:pPr>
              <w:rPr>
                <w:rFonts w:eastAsia="Calibri"/>
                <w:color w:val="000000"/>
                <w:sz w:val="20"/>
                <w:szCs w:val="20"/>
              </w:rPr>
            </w:pPr>
          </w:p>
        </w:tc>
        <w:tc>
          <w:tcPr>
            <w:tcW w:w="1742" w:type="dxa"/>
            <w:tcBorders>
              <w:top w:val="single" w:sz="8" w:space="0" w:color="FFFFFF"/>
              <w:left w:val="single" w:sz="8" w:space="0" w:color="FFFFFF"/>
              <w:bottom w:val="single" w:sz="8" w:space="0" w:color="FFFFFF"/>
              <w:right w:val="single" w:sz="8" w:space="0" w:color="FFFFFF"/>
            </w:tcBorders>
            <w:shd w:val="clear" w:color="auto" w:fill="EEF7F8"/>
          </w:tcPr>
          <w:p w14:paraId="1922039F" w14:textId="77777777" w:rsidR="0091409E" w:rsidRPr="007D6204" w:rsidRDefault="0091409E" w:rsidP="007D6204">
            <w:pPr>
              <w:ind w:left="1"/>
              <w:rPr>
                <w:rFonts w:eastAsia="Calibri"/>
                <w:color w:val="000000"/>
                <w:sz w:val="20"/>
                <w:szCs w:val="20"/>
              </w:rPr>
            </w:pPr>
            <w:r w:rsidRPr="007D6204">
              <w:rPr>
                <w:rFonts w:eastAsia="Tahoma"/>
                <w:color w:val="000000"/>
                <w:sz w:val="20"/>
                <w:szCs w:val="20"/>
              </w:rPr>
              <w:t xml:space="preserve">400 grams or more mixture </w:t>
            </w:r>
          </w:p>
        </w:tc>
        <w:tc>
          <w:tcPr>
            <w:tcW w:w="0" w:type="auto"/>
            <w:vMerge/>
            <w:tcBorders>
              <w:top w:val="nil"/>
              <w:left w:val="single" w:sz="8" w:space="0" w:color="FFFFFF"/>
              <w:bottom w:val="nil"/>
              <w:right w:val="single" w:sz="8" w:space="0" w:color="FFFFFF"/>
            </w:tcBorders>
          </w:tcPr>
          <w:p w14:paraId="48F199AB" w14:textId="77777777" w:rsidR="0091409E" w:rsidRPr="007D6204" w:rsidRDefault="0091409E" w:rsidP="007D6204">
            <w:pPr>
              <w:rPr>
                <w:rFonts w:eastAsia="Calibri"/>
                <w:color w:val="000000"/>
                <w:sz w:val="20"/>
                <w:szCs w:val="20"/>
              </w:rPr>
            </w:pPr>
          </w:p>
        </w:tc>
      </w:tr>
      <w:tr w:rsidR="0091409E" w:rsidRPr="007D6204" w14:paraId="69ACD70B" w14:textId="77777777" w:rsidTr="002F127E">
        <w:trPr>
          <w:trHeight w:val="455"/>
        </w:trPr>
        <w:tc>
          <w:tcPr>
            <w:tcW w:w="2146" w:type="dxa"/>
            <w:tcBorders>
              <w:top w:val="single" w:sz="8" w:space="0" w:color="FFFFFF"/>
              <w:left w:val="single" w:sz="8" w:space="0" w:color="FFFFFF"/>
              <w:bottom w:val="single" w:sz="8" w:space="0" w:color="FFFFFF"/>
              <w:right w:val="single" w:sz="8" w:space="0" w:color="FFFFFF"/>
            </w:tcBorders>
            <w:shd w:val="clear" w:color="auto" w:fill="EEF7F8"/>
          </w:tcPr>
          <w:p w14:paraId="7718986F" w14:textId="77777777" w:rsidR="0091409E" w:rsidRPr="007D6204" w:rsidRDefault="0091409E" w:rsidP="007D6204">
            <w:pPr>
              <w:ind w:left="1" w:right="27"/>
              <w:rPr>
                <w:rFonts w:eastAsia="Calibri"/>
                <w:color w:val="000000"/>
                <w:sz w:val="20"/>
                <w:szCs w:val="20"/>
              </w:rPr>
            </w:pPr>
            <w:r w:rsidRPr="007D6204">
              <w:rPr>
                <w:rFonts w:eastAsia="Tahoma"/>
                <w:color w:val="000000"/>
                <w:sz w:val="20"/>
                <w:szCs w:val="20"/>
              </w:rPr>
              <w:t xml:space="preserve">Fentanyl Analogue (Schedule I) </w:t>
            </w:r>
          </w:p>
        </w:tc>
        <w:tc>
          <w:tcPr>
            <w:tcW w:w="2030" w:type="dxa"/>
            <w:tcBorders>
              <w:top w:val="single" w:sz="8" w:space="0" w:color="FFFFFF"/>
              <w:left w:val="single" w:sz="8" w:space="0" w:color="FFFFFF"/>
              <w:bottom w:val="single" w:sz="8" w:space="0" w:color="FFFFFF"/>
              <w:right w:val="single" w:sz="8" w:space="0" w:color="FFFFFF"/>
            </w:tcBorders>
            <w:shd w:val="clear" w:color="auto" w:fill="EEF7F8"/>
          </w:tcPr>
          <w:p w14:paraId="059CDE6D" w14:textId="77777777" w:rsidR="0091409E" w:rsidRPr="007D6204" w:rsidRDefault="0091409E" w:rsidP="007D6204">
            <w:pPr>
              <w:ind w:left="1"/>
              <w:rPr>
                <w:rFonts w:eastAsia="Calibri"/>
                <w:color w:val="000000"/>
                <w:sz w:val="20"/>
                <w:szCs w:val="20"/>
              </w:rPr>
            </w:pPr>
            <w:r w:rsidRPr="007D6204">
              <w:rPr>
                <w:rFonts w:eastAsia="Tahoma"/>
                <w:color w:val="000000"/>
                <w:sz w:val="20"/>
                <w:szCs w:val="20"/>
              </w:rPr>
              <w:t>10–99 grams mixture</w:t>
            </w:r>
          </w:p>
        </w:tc>
        <w:tc>
          <w:tcPr>
            <w:tcW w:w="0" w:type="auto"/>
            <w:vMerge/>
            <w:tcBorders>
              <w:top w:val="nil"/>
              <w:left w:val="single" w:sz="8" w:space="0" w:color="FFFFFF"/>
              <w:bottom w:val="nil"/>
              <w:right w:val="single" w:sz="8" w:space="0" w:color="FFFFFF"/>
            </w:tcBorders>
          </w:tcPr>
          <w:p w14:paraId="6E0DB810" w14:textId="77777777" w:rsidR="0091409E" w:rsidRPr="007D6204" w:rsidRDefault="0091409E" w:rsidP="007D6204">
            <w:pPr>
              <w:rPr>
                <w:rFonts w:eastAsia="Calibri"/>
                <w:color w:val="000000"/>
                <w:sz w:val="20"/>
                <w:szCs w:val="20"/>
              </w:rPr>
            </w:pPr>
          </w:p>
        </w:tc>
        <w:tc>
          <w:tcPr>
            <w:tcW w:w="1742" w:type="dxa"/>
            <w:tcBorders>
              <w:top w:val="single" w:sz="8" w:space="0" w:color="FFFFFF"/>
              <w:left w:val="single" w:sz="8" w:space="0" w:color="FFFFFF"/>
              <w:bottom w:val="single" w:sz="8" w:space="0" w:color="FFFFFF"/>
              <w:right w:val="single" w:sz="8" w:space="0" w:color="FFFFFF"/>
            </w:tcBorders>
            <w:shd w:val="clear" w:color="auto" w:fill="EEF7F8"/>
          </w:tcPr>
          <w:p w14:paraId="1F5B2E0F" w14:textId="77777777" w:rsidR="0091409E" w:rsidRPr="007D6204" w:rsidRDefault="0091409E" w:rsidP="007D6204">
            <w:pPr>
              <w:ind w:left="1"/>
              <w:rPr>
                <w:rFonts w:eastAsia="Calibri"/>
                <w:color w:val="000000"/>
                <w:sz w:val="20"/>
                <w:szCs w:val="20"/>
              </w:rPr>
            </w:pPr>
            <w:r w:rsidRPr="007D6204">
              <w:rPr>
                <w:rFonts w:eastAsia="Tahoma"/>
                <w:color w:val="000000"/>
                <w:sz w:val="20"/>
                <w:szCs w:val="20"/>
              </w:rPr>
              <w:t xml:space="preserve">100 grams or more mixture </w:t>
            </w:r>
          </w:p>
        </w:tc>
        <w:tc>
          <w:tcPr>
            <w:tcW w:w="0" w:type="auto"/>
            <w:vMerge/>
            <w:tcBorders>
              <w:top w:val="nil"/>
              <w:left w:val="single" w:sz="8" w:space="0" w:color="FFFFFF"/>
              <w:bottom w:val="nil"/>
              <w:right w:val="single" w:sz="8" w:space="0" w:color="FFFFFF"/>
            </w:tcBorders>
          </w:tcPr>
          <w:p w14:paraId="0802ACD3" w14:textId="77777777" w:rsidR="0091409E" w:rsidRPr="007D6204" w:rsidRDefault="0091409E" w:rsidP="007D6204">
            <w:pPr>
              <w:rPr>
                <w:rFonts w:eastAsia="Calibri"/>
                <w:color w:val="000000"/>
                <w:sz w:val="20"/>
                <w:szCs w:val="20"/>
              </w:rPr>
            </w:pPr>
          </w:p>
        </w:tc>
      </w:tr>
      <w:tr w:rsidR="0091409E" w:rsidRPr="007D6204" w14:paraId="7EF84BEC" w14:textId="77777777" w:rsidTr="002F127E">
        <w:trPr>
          <w:trHeight w:val="275"/>
        </w:trPr>
        <w:tc>
          <w:tcPr>
            <w:tcW w:w="2146" w:type="dxa"/>
            <w:tcBorders>
              <w:top w:val="single" w:sz="8" w:space="0" w:color="FFFFFF"/>
              <w:left w:val="single" w:sz="8" w:space="0" w:color="FFFFFF"/>
              <w:bottom w:val="single" w:sz="8" w:space="0" w:color="FFFFFF"/>
              <w:right w:val="single" w:sz="8" w:space="0" w:color="FFFFFF"/>
            </w:tcBorders>
            <w:shd w:val="clear" w:color="auto" w:fill="EEF7F8"/>
          </w:tcPr>
          <w:p w14:paraId="26C2AA46" w14:textId="77777777" w:rsidR="0091409E" w:rsidRPr="007D6204" w:rsidRDefault="0091409E" w:rsidP="007D6204">
            <w:pPr>
              <w:ind w:left="1"/>
              <w:rPr>
                <w:rFonts w:eastAsia="Calibri"/>
                <w:color w:val="000000"/>
                <w:sz w:val="20"/>
                <w:szCs w:val="20"/>
              </w:rPr>
            </w:pPr>
            <w:r w:rsidRPr="007D6204">
              <w:rPr>
                <w:rFonts w:eastAsia="Tahoma"/>
                <w:color w:val="000000"/>
                <w:sz w:val="20"/>
                <w:szCs w:val="20"/>
              </w:rPr>
              <w:t>Heroin (Schedule I)</w:t>
            </w:r>
          </w:p>
        </w:tc>
        <w:tc>
          <w:tcPr>
            <w:tcW w:w="2030" w:type="dxa"/>
            <w:tcBorders>
              <w:top w:val="single" w:sz="8" w:space="0" w:color="FFFFFF"/>
              <w:left w:val="single" w:sz="8" w:space="0" w:color="FFFFFF"/>
              <w:bottom w:val="single" w:sz="8" w:space="0" w:color="FFFFFF"/>
              <w:right w:val="single" w:sz="8" w:space="0" w:color="FFFFFF"/>
            </w:tcBorders>
            <w:shd w:val="clear" w:color="auto" w:fill="EEF7F8"/>
          </w:tcPr>
          <w:p w14:paraId="150AFAC7" w14:textId="77777777" w:rsidR="0091409E" w:rsidRPr="007D6204" w:rsidRDefault="0091409E" w:rsidP="007D6204">
            <w:pPr>
              <w:ind w:left="1"/>
              <w:rPr>
                <w:rFonts w:eastAsia="Calibri"/>
                <w:color w:val="000000"/>
                <w:sz w:val="20"/>
                <w:szCs w:val="20"/>
              </w:rPr>
            </w:pPr>
            <w:r w:rsidRPr="007D6204">
              <w:rPr>
                <w:rFonts w:eastAsia="Tahoma"/>
                <w:color w:val="000000"/>
                <w:sz w:val="20"/>
                <w:szCs w:val="20"/>
              </w:rPr>
              <w:t>100–999 grams mixture</w:t>
            </w:r>
          </w:p>
        </w:tc>
        <w:tc>
          <w:tcPr>
            <w:tcW w:w="0" w:type="auto"/>
            <w:vMerge/>
            <w:tcBorders>
              <w:top w:val="nil"/>
              <w:left w:val="single" w:sz="8" w:space="0" w:color="FFFFFF"/>
              <w:bottom w:val="nil"/>
              <w:right w:val="single" w:sz="8" w:space="0" w:color="FFFFFF"/>
            </w:tcBorders>
          </w:tcPr>
          <w:p w14:paraId="6143525F" w14:textId="77777777" w:rsidR="0091409E" w:rsidRPr="007D6204" w:rsidRDefault="0091409E" w:rsidP="007D6204">
            <w:pPr>
              <w:rPr>
                <w:rFonts w:eastAsia="Calibri"/>
                <w:color w:val="000000"/>
                <w:sz w:val="20"/>
                <w:szCs w:val="20"/>
              </w:rPr>
            </w:pPr>
          </w:p>
        </w:tc>
        <w:tc>
          <w:tcPr>
            <w:tcW w:w="1742" w:type="dxa"/>
            <w:tcBorders>
              <w:top w:val="single" w:sz="8" w:space="0" w:color="FFFFFF"/>
              <w:left w:val="single" w:sz="8" w:space="0" w:color="FFFFFF"/>
              <w:bottom w:val="single" w:sz="8" w:space="0" w:color="FFFFFF"/>
              <w:right w:val="single" w:sz="8" w:space="0" w:color="FFFFFF"/>
            </w:tcBorders>
            <w:shd w:val="clear" w:color="auto" w:fill="EEF7F8"/>
          </w:tcPr>
          <w:p w14:paraId="6EBBFB8C" w14:textId="77777777" w:rsidR="0091409E" w:rsidRPr="007D6204" w:rsidRDefault="0091409E" w:rsidP="007D6204">
            <w:pPr>
              <w:ind w:right="137"/>
              <w:rPr>
                <w:rFonts w:eastAsia="Calibri"/>
                <w:color w:val="000000"/>
                <w:sz w:val="20"/>
                <w:szCs w:val="20"/>
              </w:rPr>
            </w:pPr>
            <w:r w:rsidRPr="007D6204">
              <w:rPr>
                <w:rFonts w:eastAsia="Tahoma"/>
                <w:color w:val="000000"/>
                <w:sz w:val="20"/>
                <w:szCs w:val="20"/>
              </w:rPr>
              <w:t xml:space="preserve">1 kg or more mixture </w:t>
            </w:r>
          </w:p>
        </w:tc>
        <w:tc>
          <w:tcPr>
            <w:tcW w:w="0" w:type="auto"/>
            <w:vMerge/>
            <w:tcBorders>
              <w:top w:val="nil"/>
              <w:left w:val="single" w:sz="8" w:space="0" w:color="FFFFFF"/>
              <w:bottom w:val="nil"/>
              <w:right w:val="single" w:sz="8" w:space="0" w:color="FFFFFF"/>
            </w:tcBorders>
          </w:tcPr>
          <w:p w14:paraId="3CAE1F6C" w14:textId="77777777" w:rsidR="0091409E" w:rsidRPr="007D6204" w:rsidRDefault="0091409E" w:rsidP="007D6204">
            <w:pPr>
              <w:rPr>
                <w:rFonts w:eastAsia="Calibri"/>
                <w:color w:val="000000"/>
                <w:sz w:val="20"/>
                <w:szCs w:val="20"/>
              </w:rPr>
            </w:pPr>
          </w:p>
        </w:tc>
      </w:tr>
      <w:tr w:rsidR="0091409E" w:rsidRPr="007D6204" w14:paraId="039765CC" w14:textId="77777777" w:rsidTr="002F127E">
        <w:trPr>
          <w:trHeight w:val="455"/>
        </w:trPr>
        <w:tc>
          <w:tcPr>
            <w:tcW w:w="2146" w:type="dxa"/>
            <w:tcBorders>
              <w:top w:val="single" w:sz="8" w:space="0" w:color="FFFFFF"/>
              <w:left w:val="single" w:sz="8" w:space="0" w:color="FFFFFF"/>
              <w:bottom w:val="single" w:sz="8" w:space="0" w:color="FFFFFF"/>
              <w:right w:val="single" w:sz="8" w:space="0" w:color="FFFFFF"/>
            </w:tcBorders>
            <w:shd w:val="clear" w:color="auto" w:fill="EEF7F8"/>
          </w:tcPr>
          <w:p w14:paraId="168586D6" w14:textId="77777777" w:rsidR="0091409E" w:rsidRPr="007D6204" w:rsidRDefault="0091409E" w:rsidP="007D6204">
            <w:pPr>
              <w:ind w:left="1"/>
              <w:rPr>
                <w:rFonts w:eastAsia="Calibri"/>
                <w:color w:val="000000"/>
                <w:sz w:val="20"/>
                <w:szCs w:val="20"/>
              </w:rPr>
            </w:pPr>
            <w:r w:rsidRPr="007D6204">
              <w:rPr>
                <w:rFonts w:eastAsia="Tahoma"/>
                <w:color w:val="000000"/>
                <w:sz w:val="20"/>
                <w:szCs w:val="20"/>
              </w:rPr>
              <w:t>LSD (Schedule I)</w:t>
            </w:r>
          </w:p>
        </w:tc>
        <w:tc>
          <w:tcPr>
            <w:tcW w:w="2030" w:type="dxa"/>
            <w:tcBorders>
              <w:top w:val="single" w:sz="8" w:space="0" w:color="FFFFFF"/>
              <w:left w:val="single" w:sz="8" w:space="0" w:color="FFFFFF"/>
              <w:bottom w:val="single" w:sz="8" w:space="0" w:color="FFFFFF"/>
              <w:right w:val="single" w:sz="8" w:space="0" w:color="FFFFFF"/>
            </w:tcBorders>
            <w:shd w:val="clear" w:color="auto" w:fill="EEF7F8"/>
          </w:tcPr>
          <w:p w14:paraId="1B927B03" w14:textId="77777777" w:rsidR="0091409E" w:rsidRPr="007D6204" w:rsidRDefault="0091409E" w:rsidP="007D6204">
            <w:pPr>
              <w:ind w:left="1"/>
              <w:rPr>
                <w:rFonts w:eastAsia="Calibri"/>
                <w:color w:val="000000"/>
                <w:sz w:val="20"/>
                <w:szCs w:val="20"/>
              </w:rPr>
            </w:pPr>
            <w:r w:rsidRPr="007D6204">
              <w:rPr>
                <w:rFonts w:eastAsia="Tahoma"/>
                <w:color w:val="000000"/>
                <w:sz w:val="20"/>
                <w:szCs w:val="20"/>
              </w:rPr>
              <w:t>1–9 grams mixture</w:t>
            </w:r>
          </w:p>
        </w:tc>
        <w:tc>
          <w:tcPr>
            <w:tcW w:w="0" w:type="auto"/>
            <w:vMerge/>
            <w:tcBorders>
              <w:top w:val="nil"/>
              <w:left w:val="single" w:sz="8" w:space="0" w:color="FFFFFF"/>
              <w:bottom w:val="nil"/>
              <w:right w:val="single" w:sz="8" w:space="0" w:color="FFFFFF"/>
            </w:tcBorders>
          </w:tcPr>
          <w:p w14:paraId="5D85EF90" w14:textId="77777777" w:rsidR="0091409E" w:rsidRPr="007D6204" w:rsidRDefault="0091409E" w:rsidP="007D6204">
            <w:pPr>
              <w:rPr>
                <w:rFonts w:eastAsia="Calibri"/>
                <w:color w:val="000000"/>
                <w:sz w:val="20"/>
                <w:szCs w:val="20"/>
              </w:rPr>
            </w:pPr>
          </w:p>
        </w:tc>
        <w:tc>
          <w:tcPr>
            <w:tcW w:w="1742" w:type="dxa"/>
            <w:tcBorders>
              <w:top w:val="single" w:sz="8" w:space="0" w:color="FFFFFF"/>
              <w:left w:val="single" w:sz="8" w:space="0" w:color="FFFFFF"/>
              <w:bottom w:val="single" w:sz="8" w:space="0" w:color="FFFFFF"/>
              <w:right w:val="single" w:sz="8" w:space="0" w:color="FFFFFF"/>
            </w:tcBorders>
            <w:shd w:val="clear" w:color="auto" w:fill="EEF7F8"/>
          </w:tcPr>
          <w:p w14:paraId="76446078" w14:textId="77777777" w:rsidR="0091409E" w:rsidRPr="007D6204" w:rsidRDefault="0091409E" w:rsidP="007D6204">
            <w:pPr>
              <w:ind w:left="1"/>
              <w:rPr>
                <w:rFonts w:eastAsia="Calibri"/>
                <w:color w:val="000000"/>
                <w:sz w:val="20"/>
                <w:szCs w:val="20"/>
              </w:rPr>
            </w:pPr>
            <w:r w:rsidRPr="007D6204">
              <w:rPr>
                <w:rFonts w:eastAsia="Tahoma"/>
                <w:color w:val="000000"/>
                <w:sz w:val="20"/>
                <w:szCs w:val="20"/>
              </w:rPr>
              <w:t xml:space="preserve">10 grams or more mixture </w:t>
            </w:r>
          </w:p>
        </w:tc>
        <w:tc>
          <w:tcPr>
            <w:tcW w:w="0" w:type="auto"/>
            <w:vMerge/>
            <w:tcBorders>
              <w:top w:val="nil"/>
              <w:left w:val="single" w:sz="8" w:space="0" w:color="FFFFFF"/>
              <w:bottom w:val="nil"/>
              <w:right w:val="single" w:sz="8" w:space="0" w:color="FFFFFF"/>
            </w:tcBorders>
          </w:tcPr>
          <w:p w14:paraId="3835D0C8" w14:textId="77777777" w:rsidR="0091409E" w:rsidRPr="007D6204" w:rsidRDefault="0091409E" w:rsidP="007D6204">
            <w:pPr>
              <w:rPr>
                <w:rFonts w:eastAsia="Calibri"/>
                <w:color w:val="000000"/>
                <w:sz w:val="20"/>
                <w:szCs w:val="20"/>
              </w:rPr>
            </w:pPr>
          </w:p>
        </w:tc>
      </w:tr>
      <w:tr w:rsidR="0091409E" w:rsidRPr="007D6204" w14:paraId="0CC0DA67" w14:textId="77777777" w:rsidTr="002F127E">
        <w:trPr>
          <w:trHeight w:val="902"/>
        </w:trPr>
        <w:tc>
          <w:tcPr>
            <w:tcW w:w="2146" w:type="dxa"/>
            <w:tcBorders>
              <w:top w:val="single" w:sz="8" w:space="0" w:color="FFFFFF"/>
              <w:left w:val="single" w:sz="8" w:space="0" w:color="FFFFFF"/>
              <w:bottom w:val="single" w:sz="8" w:space="0" w:color="FFFFFF"/>
              <w:right w:val="single" w:sz="8" w:space="0" w:color="FFFFFF"/>
            </w:tcBorders>
            <w:shd w:val="clear" w:color="auto" w:fill="EEF7F8"/>
          </w:tcPr>
          <w:p w14:paraId="6228EE1E" w14:textId="77777777" w:rsidR="0091409E" w:rsidRPr="007D6204" w:rsidRDefault="0091409E" w:rsidP="007D6204">
            <w:pPr>
              <w:ind w:left="1"/>
              <w:rPr>
                <w:rFonts w:eastAsia="Calibri"/>
                <w:color w:val="000000"/>
                <w:sz w:val="20"/>
                <w:szCs w:val="20"/>
              </w:rPr>
            </w:pPr>
            <w:r w:rsidRPr="007D6204">
              <w:rPr>
                <w:rFonts w:eastAsia="Tahoma"/>
                <w:color w:val="000000"/>
                <w:sz w:val="20"/>
                <w:szCs w:val="20"/>
              </w:rPr>
              <w:t>Methamphetamine</w:t>
            </w:r>
          </w:p>
          <w:p w14:paraId="5743D8C7" w14:textId="77777777" w:rsidR="0091409E" w:rsidRPr="007D6204" w:rsidRDefault="0091409E" w:rsidP="007D6204">
            <w:pPr>
              <w:ind w:left="1"/>
              <w:rPr>
                <w:rFonts w:eastAsia="Calibri"/>
                <w:color w:val="000000"/>
                <w:sz w:val="20"/>
                <w:szCs w:val="20"/>
              </w:rPr>
            </w:pPr>
            <w:r w:rsidRPr="007D6204">
              <w:rPr>
                <w:rFonts w:eastAsia="Tahoma"/>
                <w:color w:val="000000"/>
                <w:sz w:val="20"/>
                <w:szCs w:val="20"/>
              </w:rPr>
              <w:t>(Schedule II)</w:t>
            </w:r>
          </w:p>
        </w:tc>
        <w:tc>
          <w:tcPr>
            <w:tcW w:w="2030" w:type="dxa"/>
            <w:tcBorders>
              <w:top w:val="single" w:sz="8" w:space="0" w:color="FFFFFF"/>
              <w:left w:val="single" w:sz="8" w:space="0" w:color="FFFFFF"/>
              <w:bottom w:val="single" w:sz="8" w:space="0" w:color="FFFFFF"/>
              <w:right w:val="single" w:sz="8" w:space="0" w:color="FFFFFF"/>
            </w:tcBorders>
            <w:shd w:val="clear" w:color="auto" w:fill="EEF7F8"/>
          </w:tcPr>
          <w:p w14:paraId="60E02900" w14:textId="77777777" w:rsidR="0091409E" w:rsidRPr="007D6204" w:rsidRDefault="0091409E" w:rsidP="007D6204">
            <w:pPr>
              <w:ind w:left="1"/>
              <w:rPr>
                <w:rFonts w:eastAsia="Calibri"/>
                <w:color w:val="000000"/>
                <w:sz w:val="20"/>
                <w:szCs w:val="20"/>
              </w:rPr>
            </w:pPr>
            <w:r w:rsidRPr="007D6204">
              <w:rPr>
                <w:rFonts w:eastAsia="Tahoma"/>
                <w:color w:val="000000"/>
                <w:sz w:val="20"/>
                <w:szCs w:val="20"/>
              </w:rPr>
              <w:t>5–49 grams pure or</w:t>
            </w:r>
          </w:p>
          <w:p w14:paraId="1291D59F" w14:textId="77777777" w:rsidR="0091409E" w:rsidRPr="007D6204" w:rsidRDefault="0091409E" w:rsidP="007D6204">
            <w:pPr>
              <w:ind w:left="1"/>
              <w:rPr>
                <w:rFonts w:eastAsia="Calibri"/>
                <w:color w:val="000000"/>
                <w:sz w:val="20"/>
                <w:szCs w:val="20"/>
              </w:rPr>
            </w:pPr>
            <w:r w:rsidRPr="007D6204">
              <w:rPr>
                <w:rFonts w:eastAsia="Tahoma"/>
                <w:color w:val="000000"/>
                <w:sz w:val="20"/>
                <w:szCs w:val="20"/>
              </w:rPr>
              <w:t>50–499 grams mixture</w:t>
            </w:r>
          </w:p>
        </w:tc>
        <w:tc>
          <w:tcPr>
            <w:tcW w:w="0" w:type="auto"/>
            <w:vMerge/>
            <w:tcBorders>
              <w:top w:val="nil"/>
              <w:left w:val="single" w:sz="8" w:space="0" w:color="FFFFFF"/>
              <w:bottom w:val="nil"/>
              <w:right w:val="single" w:sz="8" w:space="0" w:color="FFFFFF"/>
            </w:tcBorders>
          </w:tcPr>
          <w:p w14:paraId="7FBCE875" w14:textId="77777777" w:rsidR="0091409E" w:rsidRPr="007D6204" w:rsidRDefault="0091409E" w:rsidP="007D6204">
            <w:pPr>
              <w:rPr>
                <w:rFonts w:eastAsia="Calibri"/>
                <w:color w:val="000000"/>
                <w:sz w:val="20"/>
                <w:szCs w:val="20"/>
              </w:rPr>
            </w:pPr>
          </w:p>
        </w:tc>
        <w:tc>
          <w:tcPr>
            <w:tcW w:w="1742" w:type="dxa"/>
            <w:tcBorders>
              <w:top w:val="single" w:sz="8" w:space="0" w:color="FFFFFF"/>
              <w:left w:val="single" w:sz="8" w:space="0" w:color="FFFFFF"/>
              <w:bottom w:val="single" w:sz="8" w:space="0" w:color="FFFFFF"/>
              <w:right w:val="single" w:sz="8" w:space="0" w:color="FFFFFF"/>
            </w:tcBorders>
            <w:shd w:val="clear" w:color="auto" w:fill="EEF7F8"/>
          </w:tcPr>
          <w:p w14:paraId="0D2EDD73" w14:textId="77777777" w:rsidR="0091409E" w:rsidRPr="007D6204" w:rsidRDefault="0091409E" w:rsidP="007D6204">
            <w:pPr>
              <w:ind w:left="1" w:right="10"/>
              <w:rPr>
                <w:rFonts w:eastAsia="Calibri"/>
                <w:color w:val="000000"/>
                <w:sz w:val="20"/>
                <w:szCs w:val="20"/>
              </w:rPr>
            </w:pPr>
            <w:r w:rsidRPr="007D6204">
              <w:rPr>
                <w:rFonts w:eastAsia="Tahoma"/>
                <w:color w:val="000000"/>
                <w:sz w:val="20"/>
                <w:szCs w:val="20"/>
              </w:rPr>
              <w:t xml:space="preserve">50 grams or more pure or </w:t>
            </w:r>
          </w:p>
          <w:p w14:paraId="59F22B84" w14:textId="77777777" w:rsidR="0091409E" w:rsidRPr="007D6204" w:rsidRDefault="0091409E" w:rsidP="007D6204">
            <w:pPr>
              <w:ind w:left="1"/>
              <w:rPr>
                <w:rFonts w:eastAsia="Calibri"/>
                <w:color w:val="000000"/>
                <w:sz w:val="20"/>
                <w:szCs w:val="20"/>
              </w:rPr>
            </w:pPr>
            <w:r w:rsidRPr="007D6204">
              <w:rPr>
                <w:rFonts w:eastAsia="Tahoma"/>
                <w:color w:val="000000"/>
                <w:sz w:val="20"/>
                <w:szCs w:val="20"/>
              </w:rPr>
              <w:t xml:space="preserve">500 grams or more </w:t>
            </w:r>
          </w:p>
          <w:p w14:paraId="3A7C3D45" w14:textId="77777777" w:rsidR="0091409E" w:rsidRPr="007D6204" w:rsidRDefault="0091409E" w:rsidP="007D6204">
            <w:pPr>
              <w:ind w:left="1"/>
              <w:rPr>
                <w:rFonts w:eastAsia="Calibri"/>
                <w:color w:val="000000"/>
                <w:sz w:val="20"/>
                <w:szCs w:val="20"/>
              </w:rPr>
            </w:pPr>
            <w:r w:rsidRPr="007D6204">
              <w:rPr>
                <w:rFonts w:eastAsia="Tahoma"/>
                <w:color w:val="000000"/>
                <w:sz w:val="20"/>
                <w:szCs w:val="20"/>
              </w:rPr>
              <w:t xml:space="preserve">mixture </w:t>
            </w:r>
          </w:p>
        </w:tc>
        <w:tc>
          <w:tcPr>
            <w:tcW w:w="0" w:type="auto"/>
            <w:vMerge/>
            <w:tcBorders>
              <w:top w:val="nil"/>
              <w:left w:val="single" w:sz="8" w:space="0" w:color="FFFFFF"/>
              <w:bottom w:val="nil"/>
              <w:right w:val="single" w:sz="8" w:space="0" w:color="FFFFFF"/>
            </w:tcBorders>
          </w:tcPr>
          <w:p w14:paraId="4B47637F" w14:textId="77777777" w:rsidR="0091409E" w:rsidRPr="007D6204" w:rsidRDefault="0091409E" w:rsidP="007D6204">
            <w:pPr>
              <w:rPr>
                <w:rFonts w:eastAsia="Calibri"/>
                <w:color w:val="000000"/>
                <w:sz w:val="20"/>
                <w:szCs w:val="20"/>
              </w:rPr>
            </w:pPr>
          </w:p>
        </w:tc>
      </w:tr>
      <w:tr w:rsidR="0091409E" w:rsidRPr="007D6204" w14:paraId="2F5F9B98" w14:textId="77777777" w:rsidTr="002F127E">
        <w:trPr>
          <w:trHeight w:val="2045"/>
        </w:trPr>
        <w:tc>
          <w:tcPr>
            <w:tcW w:w="2146" w:type="dxa"/>
            <w:tcBorders>
              <w:top w:val="single" w:sz="8" w:space="0" w:color="FFFFFF"/>
              <w:left w:val="single" w:sz="8" w:space="0" w:color="FFFFFF"/>
              <w:bottom w:val="single" w:sz="8" w:space="0" w:color="FFFFFF"/>
              <w:right w:val="single" w:sz="8" w:space="0" w:color="FFFFFF"/>
            </w:tcBorders>
            <w:shd w:val="clear" w:color="auto" w:fill="EEF7F8"/>
          </w:tcPr>
          <w:p w14:paraId="5D875E09" w14:textId="77777777" w:rsidR="0091409E" w:rsidRPr="007D6204" w:rsidRDefault="0091409E" w:rsidP="007D6204">
            <w:pPr>
              <w:ind w:left="1"/>
              <w:rPr>
                <w:rFonts w:eastAsia="Calibri"/>
                <w:color w:val="000000"/>
                <w:sz w:val="20"/>
                <w:szCs w:val="20"/>
              </w:rPr>
            </w:pPr>
            <w:r w:rsidRPr="007D6204">
              <w:rPr>
                <w:rFonts w:eastAsia="Tahoma"/>
                <w:color w:val="000000"/>
                <w:sz w:val="20"/>
                <w:szCs w:val="20"/>
              </w:rPr>
              <w:t>PCP (Schedule II)</w:t>
            </w:r>
          </w:p>
        </w:tc>
        <w:tc>
          <w:tcPr>
            <w:tcW w:w="2030" w:type="dxa"/>
            <w:tcBorders>
              <w:top w:val="single" w:sz="8" w:space="0" w:color="FFFFFF"/>
              <w:left w:val="single" w:sz="8" w:space="0" w:color="FFFFFF"/>
              <w:bottom w:val="single" w:sz="8" w:space="0" w:color="FFFFFF"/>
              <w:right w:val="single" w:sz="8" w:space="0" w:color="FFFFFF"/>
            </w:tcBorders>
            <w:shd w:val="clear" w:color="auto" w:fill="EEF7F8"/>
          </w:tcPr>
          <w:p w14:paraId="2D2F5716" w14:textId="77777777" w:rsidR="0091409E" w:rsidRPr="007D6204" w:rsidRDefault="0091409E" w:rsidP="007D6204">
            <w:pPr>
              <w:ind w:left="1" w:right="438"/>
              <w:rPr>
                <w:rFonts w:eastAsia="Calibri"/>
                <w:color w:val="000000"/>
                <w:sz w:val="20"/>
                <w:szCs w:val="20"/>
              </w:rPr>
            </w:pPr>
            <w:r w:rsidRPr="007D6204">
              <w:rPr>
                <w:rFonts w:eastAsia="Tahoma"/>
                <w:color w:val="000000"/>
                <w:sz w:val="20"/>
                <w:szCs w:val="20"/>
              </w:rPr>
              <w:t xml:space="preserve">10–99 grams pure or 100–999 grams mixture </w:t>
            </w:r>
          </w:p>
        </w:tc>
        <w:tc>
          <w:tcPr>
            <w:tcW w:w="0" w:type="auto"/>
            <w:vMerge/>
            <w:tcBorders>
              <w:top w:val="nil"/>
              <w:left w:val="single" w:sz="8" w:space="0" w:color="FFFFFF"/>
              <w:bottom w:val="single" w:sz="8" w:space="0" w:color="FFFFFF"/>
              <w:right w:val="single" w:sz="8" w:space="0" w:color="FFFFFF"/>
            </w:tcBorders>
          </w:tcPr>
          <w:p w14:paraId="0C2CBC57" w14:textId="77777777" w:rsidR="0091409E" w:rsidRPr="007D6204" w:rsidRDefault="0091409E" w:rsidP="007D6204">
            <w:pPr>
              <w:rPr>
                <w:rFonts w:eastAsia="Calibri"/>
                <w:color w:val="000000"/>
                <w:sz w:val="20"/>
                <w:szCs w:val="20"/>
              </w:rPr>
            </w:pPr>
          </w:p>
        </w:tc>
        <w:tc>
          <w:tcPr>
            <w:tcW w:w="1742" w:type="dxa"/>
            <w:tcBorders>
              <w:top w:val="single" w:sz="8" w:space="0" w:color="FFFFFF"/>
              <w:left w:val="single" w:sz="8" w:space="0" w:color="FFFFFF"/>
              <w:bottom w:val="single" w:sz="8" w:space="0" w:color="FFFFFF"/>
              <w:right w:val="single" w:sz="8" w:space="0" w:color="FFFFFF"/>
            </w:tcBorders>
            <w:shd w:val="clear" w:color="auto" w:fill="EEF7F8"/>
          </w:tcPr>
          <w:p w14:paraId="2B4204D0" w14:textId="77777777" w:rsidR="0091409E" w:rsidRPr="007D6204" w:rsidRDefault="0091409E" w:rsidP="007D6204">
            <w:pPr>
              <w:ind w:left="1" w:right="157"/>
              <w:rPr>
                <w:rFonts w:eastAsia="Calibri"/>
                <w:color w:val="000000"/>
                <w:sz w:val="20"/>
                <w:szCs w:val="20"/>
              </w:rPr>
            </w:pPr>
            <w:r w:rsidRPr="007D6204">
              <w:rPr>
                <w:rFonts w:eastAsia="Tahoma"/>
                <w:color w:val="000000"/>
                <w:sz w:val="20"/>
                <w:szCs w:val="20"/>
              </w:rPr>
              <w:t xml:space="preserve">100 gm or more pure or 1 kg or more mixture </w:t>
            </w:r>
          </w:p>
        </w:tc>
        <w:tc>
          <w:tcPr>
            <w:tcW w:w="0" w:type="auto"/>
            <w:vMerge/>
            <w:tcBorders>
              <w:top w:val="nil"/>
              <w:left w:val="single" w:sz="8" w:space="0" w:color="FFFFFF"/>
              <w:bottom w:val="single" w:sz="8" w:space="0" w:color="FFFFFF"/>
              <w:right w:val="single" w:sz="8" w:space="0" w:color="FFFFFF"/>
            </w:tcBorders>
          </w:tcPr>
          <w:p w14:paraId="1EBF63AD" w14:textId="77777777" w:rsidR="0091409E" w:rsidRPr="007D6204" w:rsidRDefault="0091409E" w:rsidP="007D6204">
            <w:pPr>
              <w:rPr>
                <w:rFonts w:eastAsia="Calibri"/>
                <w:color w:val="000000"/>
                <w:sz w:val="20"/>
                <w:szCs w:val="20"/>
              </w:rPr>
            </w:pPr>
          </w:p>
        </w:tc>
      </w:tr>
      <w:tr w:rsidR="0091409E" w:rsidRPr="007D6204" w14:paraId="4AAAE3C8" w14:textId="77777777" w:rsidTr="002F127E">
        <w:trPr>
          <w:trHeight w:val="485"/>
        </w:trPr>
        <w:tc>
          <w:tcPr>
            <w:tcW w:w="2146" w:type="dxa"/>
            <w:tcBorders>
              <w:top w:val="single" w:sz="8" w:space="0" w:color="FFFFFF"/>
              <w:left w:val="single" w:sz="8" w:space="0" w:color="FFFFFF"/>
              <w:bottom w:val="single" w:sz="8" w:space="0" w:color="FFFFFF"/>
              <w:right w:val="nil"/>
            </w:tcBorders>
            <w:shd w:val="clear" w:color="auto" w:fill="CCCABB"/>
          </w:tcPr>
          <w:p w14:paraId="01E0F575" w14:textId="77777777" w:rsidR="0091409E" w:rsidRPr="007D6204" w:rsidRDefault="0091409E" w:rsidP="007D6204">
            <w:pPr>
              <w:rPr>
                <w:rFonts w:eastAsia="Calibri"/>
                <w:color w:val="000000"/>
                <w:sz w:val="20"/>
                <w:szCs w:val="20"/>
              </w:rPr>
            </w:pPr>
          </w:p>
        </w:tc>
        <w:tc>
          <w:tcPr>
            <w:tcW w:w="7867" w:type="dxa"/>
            <w:gridSpan w:val="4"/>
            <w:tcBorders>
              <w:top w:val="single" w:sz="8" w:space="0" w:color="FFFFFF"/>
              <w:left w:val="nil"/>
              <w:bottom w:val="single" w:sz="8" w:space="0" w:color="FFFFFF"/>
              <w:right w:val="single" w:sz="8" w:space="0" w:color="FFFFFF"/>
            </w:tcBorders>
            <w:shd w:val="clear" w:color="auto" w:fill="CCCABB"/>
            <w:vAlign w:val="center"/>
          </w:tcPr>
          <w:p w14:paraId="2E3537D0" w14:textId="77777777" w:rsidR="0091409E" w:rsidRPr="007D6204" w:rsidRDefault="0091409E" w:rsidP="007D6204">
            <w:pPr>
              <w:ind w:left="2223"/>
              <w:rPr>
                <w:rFonts w:eastAsia="Calibri"/>
                <w:color w:val="000000"/>
                <w:sz w:val="20"/>
                <w:szCs w:val="20"/>
              </w:rPr>
            </w:pPr>
            <w:r w:rsidRPr="007D6204">
              <w:rPr>
                <w:rFonts w:eastAsia="Arial"/>
                <w:color w:val="000000"/>
                <w:sz w:val="20"/>
                <w:szCs w:val="20"/>
              </w:rPr>
              <w:t xml:space="preserve">PENALTIES </w:t>
            </w:r>
          </w:p>
        </w:tc>
      </w:tr>
      <w:tr w:rsidR="0091409E" w:rsidRPr="007D6204" w14:paraId="484EAD78" w14:textId="77777777" w:rsidTr="003845A7">
        <w:trPr>
          <w:trHeight w:val="877"/>
        </w:trPr>
        <w:tc>
          <w:tcPr>
            <w:tcW w:w="2146" w:type="dxa"/>
            <w:tcBorders>
              <w:top w:val="single" w:sz="8" w:space="0" w:color="FFFFFF"/>
              <w:left w:val="single" w:sz="8" w:space="0" w:color="FFFFFF"/>
              <w:bottom w:val="nil"/>
              <w:right w:val="single" w:sz="8" w:space="0" w:color="FFFFFF"/>
            </w:tcBorders>
            <w:shd w:val="clear" w:color="auto" w:fill="EEF7F8"/>
          </w:tcPr>
          <w:p w14:paraId="18F1497F" w14:textId="77777777" w:rsidR="0091409E" w:rsidRPr="007D6204" w:rsidRDefault="0091409E" w:rsidP="007D6204">
            <w:pPr>
              <w:ind w:left="1" w:right="66"/>
              <w:rPr>
                <w:rFonts w:eastAsia="Calibri"/>
                <w:color w:val="000000"/>
                <w:sz w:val="20"/>
                <w:szCs w:val="20"/>
              </w:rPr>
            </w:pPr>
            <w:r w:rsidRPr="007D6204">
              <w:rPr>
                <w:rFonts w:eastAsia="Tahoma"/>
                <w:color w:val="000000"/>
                <w:sz w:val="20"/>
                <w:szCs w:val="20"/>
              </w:rPr>
              <w:t xml:space="preserve">Other Schedule I &amp; II drugs (and any drug product containing Gamma </w:t>
            </w:r>
          </w:p>
          <w:p w14:paraId="7B9D5ECE" w14:textId="77777777" w:rsidR="0091409E" w:rsidRPr="007D6204" w:rsidRDefault="0091409E" w:rsidP="007D6204">
            <w:pPr>
              <w:ind w:left="1"/>
              <w:rPr>
                <w:rFonts w:eastAsia="Calibri"/>
                <w:color w:val="000000"/>
                <w:sz w:val="20"/>
                <w:szCs w:val="20"/>
              </w:rPr>
            </w:pPr>
            <w:r w:rsidRPr="007D6204">
              <w:rPr>
                <w:rFonts w:eastAsia="Tahoma"/>
                <w:color w:val="000000"/>
                <w:sz w:val="20"/>
                <w:szCs w:val="20"/>
              </w:rPr>
              <w:t xml:space="preserve">Hydroxybutyric Acid) </w:t>
            </w:r>
          </w:p>
        </w:tc>
        <w:tc>
          <w:tcPr>
            <w:tcW w:w="2030" w:type="dxa"/>
            <w:tcBorders>
              <w:top w:val="single" w:sz="8" w:space="0" w:color="FFFFFF"/>
              <w:left w:val="single" w:sz="8" w:space="0" w:color="FFFFFF"/>
              <w:bottom w:val="nil"/>
              <w:right w:val="single" w:sz="8" w:space="0" w:color="FFFFFF"/>
            </w:tcBorders>
            <w:shd w:val="clear" w:color="auto" w:fill="EEF7F8"/>
          </w:tcPr>
          <w:p w14:paraId="5F4B0496" w14:textId="77777777" w:rsidR="0091409E" w:rsidRPr="007D6204" w:rsidRDefault="0091409E" w:rsidP="007D6204">
            <w:pPr>
              <w:rPr>
                <w:rFonts w:eastAsia="Calibri"/>
                <w:color w:val="000000"/>
                <w:sz w:val="20"/>
                <w:szCs w:val="20"/>
              </w:rPr>
            </w:pPr>
            <w:r w:rsidRPr="007D6204">
              <w:rPr>
                <w:rFonts w:eastAsia="Tahoma"/>
                <w:color w:val="000000"/>
                <w:sz w:val="20"/>
                <w:szCs w:val="20"/>
              </w:rPr>
              <w:t>Any amount</w:t>
            </w:r>
          </w:p>
        </w:tc>
        <w:tc>
          <w:tcPr>
            <w:tcW w:w="5837" w:type="dxa"/>
            <w:gridSpan w:val="3"/>
            <w:tcBorders>
              <w:top w:val="single" w:sz="8" w:space="0" w:color="FFFFFF"/>
              <w:left w:val="single" w:sz="8" w:space="0" w:color="FFFFFF"/>
              <w:bottom w:val="nil"/>
              <w:right w:val="single" w:sz="8" w:space="0" w:color="FFFFFF"/>
            </w:tcBorders>
            <w:shd w:val="clear" w:color="auto" w:fill="EEF7F8"/>
          </w:tcPr>
          <w:p w14:paraId="5BFBE327" w14:textId="77777777" w:rsidR="0091409E" w:rsidRPr="007D6204" w:rsidRDefault="0091409E" w:rsidP="007D6204">
            <w:pPr>
              <w:ind w:left="1" w:right="658" w:hanging="1"/>
              <w:rPr>
                <w:rFonts w:eastAsia="Calibri"/>
                <w:color w:val="000000"/>
                <w:sz w:val="20"/>
                <w:szCs w:val="20"/>
              </w:rPr>
            </w:pPr>
            <w:r w:rsidRPr="007D6204">
              <w:rPr>
                <w:rFonts w:eastAsia="Arial"/>
                <w:b/>
                <w:color w:val="000000"/>
                <w:sz w:val="20"/>
                <w:szCs w:val="20"/>
              </w:rPr>
              <w:t xml:space="preserve">First Offense: </w:t>
            </w:r>
            <w:r w:rsidRPr="007D6204">
              <w:rPr>
                <w:rFonts w:eastAsia="Tahoma"/>
                <w:color w:val="000000"/>
                <w:sz w:val="20"/>
                <w:szCs w:val="20"/>
              </w:rPr>
              <w:t xml:space="preserve">Not more than 20 yrs. If death or serious injury, not less than 20 yrs., or more than life. Fine $1 million if an individual, $5 million if not an individual. </w:t>
            </w:r>
          </w:p>
          <w:p w14:paraId="69464840" w14:textId="77777777" w:rsidR="0091409E" w:rsidRPr="007D6204" w:rsidRDefault="0091409E" w:rsidP="007D6204">
            <w:pPr>
              <w:ind w:left="1"/>
              <w:rPr>
                <w:rFonts w:eastAsia="Calibri"/>
                <w:color w:val="000000"/>
                <w:sz w:val="20"/>
                <w:szCs w:val="20"/>
              </w:rPr>
            </w:pPr>
            <w:r w:rsidRPr="007D6204">
              <w:rPr>
                <w:rFonts w:eastAsia="Arial"/>
                <w:b/>
                <w:color w:val="000000"/>
                <w:sz w:val="20"/>
                <w:szCs w:val="20"/>
              </w:rPr>
              <w:t xml:space="preserve">Second Offense: </w:t>
            </w:r>
            <w:r w:rsidRPr="007D6204">
              <w:rPr>
                <w:rFonts w:eastAsia="Tahoma"/>
                <w:color w:val="000000"/>
                <w:sz w:val="20"/>
                <w:szCs w:val="20"/>
              </w:rPr>
              <w:t xml:space="preserve">Not more than 30 yrs. If death or serious bodily injury, life </w:t>
            </w:r>
          </w:p>
        </w:tc>
      </w:tr>
      <w:tr w:rsidR="0091409E" w:rsidRPr="007D6204" w14:paraId="295C5FD8" w14:textId="77777777" w:rsidTr="003845A7">
        <w:trPr>
          <w:trHeight w:val="238"/>
        </w:trPr>
        <w:tc>
          <w:tcPr>
            <w:tcW w:w="2146" w:type="dxa"/>
            <w:tcBorders>
              <w:top w:val="nil"/>
              <w:left w:val="single" w:sz="8" w:space="0" w:color="FFFFFF"/>
              <w:bottom w:val="single" w:sz="8" w:space="0" w:color="FFFFFF"/>
              <w:right w:val="single" w:sz="8" w:space="0" w:color="FFFFFF"/>
            </w:tcBorders>
            <w:shd w:val="clear" w:color="auto" w:fill="EEF7F8"/>
          </w:tcPr>
          <w:p w14:paraId="0D61B5DB" w14:textId="77777777" w:rsidR="0091409E" w:rsidRPr="007D6204" w:rsidRDefault="0091409E" w:rsidP="007D6204">
            <w:pPr>
              <w:ind w:right="67"/>
              <w:rPr>
                <w:rFonts w:eastAsia="Calibri"/>
                <w:color w:val="000000"/>
                <w:sz w:val="20"/>
                <w:szCs w:val="20"/>
              </w:rPr>
            </w:pPr>
            <w:r w:rsidRPr="007D6204">
              <w:rPr>
                <w:rFonts w:eastAsia="Tahoma"/>
                <w:color w:val="000000"/>
                <w:sz w:val="20"/>
                <w:szCs w:val="20"/>
              </w:rPr>
              <w:t xml:space="preserve">Flunitrazepam (Schedule IV) </w:t>
            </w:r>
          </w:p>
        </w:tc>
        <w:tc>
          <w:tcPr>
            <w:tcW w:w="2030" w:type="dxa"/>
            <w:tcBorders>
              <w:top w:val="nil"/>
              <w:left w:val="single" w:sz="8" w:space="0" w:color="FFFFFF"/>
              <w:bottom w:val="single" w:sz="8" w:space="0" w:color="FFFFFF"/>
              <w:right w:val="single" w:sz="8" w:space="0" w:color="FFFFFF"/>
            </w:tcBorders>
            <w:shd w:val="clear" w:color="auto" w:fill="EEF7F8"/>
          </w:tcPr>
          <w:p w14:paraId="788A3D31" w14:textId="77777777" w:rsidR="0091409E" w:rsidRPr="007D6204" w:rsidRDefault="0091409E" w:rsidP="007D6204">
            <w:pPr>
              <w:rPr>
                <w:rFonts w:eastAsia="Calibri"/>
                <w:color w:val="000000"/>
                <w:sz w:val="20"/>
                <w:szCs w:val="20"/>
              </w:rPr>
            </w:pPr>
            <w:r w:rsidRPr="007D6204">
              <w:rPr>
                <w:rFonts w:eastAsia="Tahoma"/>
                <w:color w:val="000000"/>
                <w:sz w:val="20"/>
                <w:szCs w:val="20"/>
              </w:rPr>
              <w:t xml:space="preserve">1 gram </w:t>
            </w:r>
          </w:p>
        </w:tc>
        <w:tc>
          <w:tcPr>
            <w:tcW w:w="5837" w:type="dxa"/>
            <w:gridSpan w:val="3"/>
            <w:tcBorders>
              <w:top w:val="nil"/>
              <w:left w:val="single" w:sz="8" w:space="0" w:color="FFFFFF"/>
              <w:bottom w:val="single" w:sz="8" w:space="0" w:color="FFFFFF"/>
              <w:right w:val="single" w:sz="8" w:space="0" w:color="FFFFFF"/>
            </w:tcBorders>
            <w:shd w:val="clear" w:color="auto" w:fill="EEF7F8"/>
          </w:tcPr>
          <w:p w14:paraId="6A5A6833" w14:textId="77777777" w:rsidR="0091409E" w:rsidRPr="007D6204" w:rsidRDefault="0091409E" w:rsidP="007D6204">
            <w:pPr>
              <w:ind w:left="2"/>
              <w:rPr>
                <w:rFonts w:eastAsia="Calibri"/>
                <w:color w:val="000000"/>
                <w:sz w:val="20"/>
                <w:szCs w:val="20"/>
              </w:rPr>
            </w:pPr>
            <w:r w:rsidRPr="007D6204">
              <w:rPr>
                <w:rFonts w:eastAsia="Tahoma"/>
                <w:color w:val="000000"/>
                <w:sz w:val="20"/>
                <w:szCs w:val="20"/>
              </w:rPr>
              <w:t>imprisonment. Fine $2 million if an individual, $10 million if not an individual.</w:t>
            </w:r>
          </w:p>
        </w:tc>
      </w:tr>
      <w:tr w:rsidR="0091409E" w:rsidRPr="007D6204" w14:paraId="1D677BF1" w14:textId="77777777" w:rsidTr="003845A7">
        <w:trPr>
          <w:trHeight w:val="1115"/>
        </w:trPr>
        <w:tc>
          <w:tcPr>
            <w:tcW w:w="2146" w:type="dxa"/>
            <w:tcBorders>
              <w:top w:val="single" w:sz="8" w:space="0" w:color="FFFFFF"/>
              <w:left w:val="single" w:sz="8" w:space="0" w:color="FFFFFF"/>
              <w:bottom w:val="single" w:sz="8" w:space="0" w:color="FFFFFF"/>
              <w:right w:val="single" w:sz="8" w:space="0" w:color="FFFFFF"/>
            </w:tcBorders>
            <w:shd w:val="clear" w:color="auto" w:fill="EEF7F8"/>
          </w:tcPr>
          <w:p w14:paraId="57D5A9D9" w14:textId="77777777" w:rsidR="0091409E" w:rsidRPr="007D6204" w:rsidRDefault="0091409E" w:rsidP="007D6204">
            <w:pPr>
              <w:ind w:left="1"/>
              <w:rPr>
                <w:rFonts w:eastAsia="Calibri"/>
                <w:color w:val="000000"/>
                <w:sz w:val="20"/>
                <w:szCs w:val="20"/>
              </w:rPr>
            </w:pPr>
            <w:r w:rsidRPr="007D6204">
              <w:rPr>
                <w:rFonts w:eastAsia="Tahoma"/>
                <w:color w:val="000000"/>
                <w:sz w:val="20"/>
                <w:szCs w:val="20"/>
              </w:rPr>
              <w:t xml:space="preserve">Other Schedule III drugs </w:t>
            </w:r>
          </w:p>
        </w:tc>
        <w:tc>
          <w:tcPr>
            <w:tcW w:w="2030" w:type="dxa"/>
            <w:tcBorders>
              <w:top w:val="single" w:sz="8" w:space="0" w:color="FFFFFF"/>
              <w:left w:val="single" w:sz="8" w:space="0" w:color="FFFFFF"/>
              <w:bottom w:val="single" w:sz="8" w:space="0" w:color="FFFFFF"/>
              <w:right w:val="single" w:sz="8" w:space="0" w:color="FFFFFF"/>
            </w:tcBorders>
            <w:shd w:val="clear" w:color="auto" w:fill="EEF7F8"/>
          </w:tcPr>
          <w:p w14:paraId="3AE1D581" w14:textId="77777777" w:rsidR="0091409E" w:rsidRPr="007D6204" w:rsidRDefault="0091409E" w:rsidP="007D6204">
            <w:pPr>
              <w:rPr>
                <w:rFonts w:eastAsia="Calibri"/>
                <w:color w:val="000000"/>
                <w:sz w:val="20"/>
                <w:szCs w:val="20"/>
              </w:rPr>
            </w:pPr>
            <w:r w:rsidRPr="007D6204">
              <w:rPr>
                <w:rFonts w:eastAsia="Tahoma"/>
                <w:color w:val="000000"/>
                <w:sz w:val="20"/>
                <w:szCs w:val="20"/>
              </w:rPr>
              <w:t>Any amount</w:t>
            </w:r>
          </w:p>
        </w:tc>
        <w:tc>
          <w:tcPr>
            <w:tcW w:w="5837" w:type="dxa"/>
            <w:gridSpan w:val="3"/>
            <w:tcBorders>
              <w:top w:val="single" w:sz="8" w:space="0" w:color="FFFFFF"/>
              <w:left w:val="single" w:sz="8" w:space="0" w:color="FFFFFF"/>
              <w:bottom w:val="single" w:sz="8" w:space="0" w:color="FFFFFF"/>
              <w:right w:val="single" w:sz="8" w:space="0" w:color="FFFFFF"/>
            </w:tcBorders>
            <w:shd w:val="clear" w:color="auto" w:fill="EEF7F8"/>
          </w:tcPr>
          <w:p w14:paraId="04C89061" w14:textId="77777777" w:rsidR="0091409E" w:rsidRPr="007D6204" w:rsidRDefault="0091409E" w:rsidP="007D6204">
            <w:pPr>
              <w:ind w:left="1" w:right="12"/>
              <w:rPr>
                <w:rFonts w:eastAsia="Calibri"/>
                <w:color w:val="000000"/>
                <w:sz w:val="20"/>
                <w:szCs w:val="20"/>
              </w:rPr>
            </w:pPr>
            <w:r w:rsidRPr="007D6204">
              <w:rPr>
                <w:rFonts w:eastAsia="Arial"/>
                <w:b/>
                <w:color w:val="000000"/>
                <w:sz w:val="20"/>
                <w:szCs w:val="20"/>
              </w:rPr>
              <w:t xml:space="preserve">First Offense: </w:t>
            </w:r>
            <w:r w:rsidRPr="007D6204">
              <w:rPr>
                <w:rFonts w:eastAsia="Tahoma"/>
                <w:color w:val="000000"/>
                <w:sz w:val="20"/>
                <w:szCs w:val="20"/>
              </w:rPr>
              <w:t xml:space="preserve">Not more than 10 years. If death or serious injury, not more than 15 yrs. Fine not more than $500,000 if an individual, $2.5 million if not an individual. </w:t>
            </w:r>
          </w:p>
          <w:p w14:paraId="1D579CE7" w14:textId="77777777" w:rsidR="0091409E" w:rsidRPr="007D6204" w:rsidRDefault="0091409E" w:rsidP="007D6204">
            <w:pPr>
              <w:rPr>
                <w:rFonts w:eastAsia="Calibri"/>
                <w:color w:val="000000"/>
                <w:sz w:val="20"/>
                <w:szCs w:val="20"/>
              </w:rPr>
            </w:pPr>
            <w:r w:rsidRPr="007D6204">
              <w:rPr>
                <w:rFonts w:eastAsia="Arial"/>
                <w:b/>
                <w:color w:val="000000"/>
                <w:sz w:val="20"/>
                <w:szCs w:val="20"/>
              </w:rPr>
              <w:t xml:space="preserve">Second Offense: </w:t>
            </w:r>
            <w:r w:rsidRPr="007D6204">
              <w:rPr>
                <w:rFonts w:eastAsia="Tahoma"/>
                <w:color w:val="000000"/>
                <w:sz w:val="20"/>
                <w:szCs w:val="20"/>
              </w:rPr>
              <w:t xml:space="preserve">Not more than 20 yrs. If death or serious injury, not more than </w:t>
            </w:r>
          </w:p>
          <w:p w14:paraId="452AFE38" w14:textId="77777777" w:rsidR="0091409E" w:rsidRPr="007D6204" w:rsidRDefault="0091409E" w:rsidP="007D6204">
            <w:pPr>
              <w:rPr>
                <w:rFonts w:eastAsia="Calibri"/>
                <w:color w:val="000000"/>
                <w:sz w:val="20"/>
                <w:szCs w:val="20"/>
              </w:rPr>
            </w:pPr>
            <w:r w:rsidRPr="007D6204">
              <w:rPr>
                <w:rFonts w:eastAsia="Tahoma"/>
                <w:color w:val="000000"/>
                <w:sz w:val="20"/>
                <w:szCs w:val="20"/>
              </w:rPr>
              <w:lastRenderedPageBreak/>
              <w:t xml:space="preserve">30 yrs. Fine not more than $1 million if an individual, $5 million if not an individual. </w:t>
            </w:r>
          </w:p>
        </w:tc>
      </w:tr>
      <w:tr w:rsidR="0091409E" w:rsidRPr="007D6204" w14:paraId="4645244E" w14:textId="77777777" w:rsidTr="003845A7">
        <w:trPr>
          <w:trHeight w:val="275"/>
        </w:trPr>
        <w:tc>
          <w:tcPr>
            <w:tcW w:w="2146" w:type="dxa"/>
            <w:tcBorders>
              <w:top w:val="single" w:sz="8" w:space="0" w:color="FFFFFF"/>
              <w:left w:val="single" w:sz="8" w:space="0" w:color="FFFFFF"/>
              <w:bottom w:val="single" w:sz="8" w:space="0" w:color="FFFFFF"/>
              <w:right w:val="single" w:sz="8" w:space="0" w:color="FFFFFF"/>
            </w:tcBorders>
            <w:shd w:val="clear" w:color="auto" w:fill="EEF7F8"/>
          </w:tcPr>
          <w:p w14:paraId="260A9EF9" w14:textId="77777777" w:rsidR="0091409E" w:rsidRPr="007D6204" w:rsidRDefault="0091409E" w:rsidP="007D6204">
            <w:pPr>
              <w:ind w:right="49"/>
              <w:rPr>
                <w:rFonts w:eastAsia="Calibri"/>
                <w:color w:val="000000"/>
                <w:sz w:val="20"/>
                <w:szCs w:val="20"/>
              </w:rPr>
            </w:pPr>
            <w:r w:rsidRPr="007D6204">
              <w:rPr>
                <w:rFonts w:eastAsia="Tahoma"/>
                <w:color w:val="000000"/>
                <w:sz w:val="20"/>
                <w:szCs w:val="20"/>
              </w:rPr>
              <w:lastRenderedPageBreak/>
              <w:t xml:space="preserve">All other Schedule IV drugs </w:t>
            </w:r>
          </w:p>
        </w:tc>
        <w:tc>
          <w:tcPr>
            <w:tcW w:w="2030" w:type="dxa"/>
            <w:tcBorders>
              <w:top w:val="single" w:sz="8" w:space="0" w:color="FFFFFF"/>
              <w:left w:val="single" w:sz="8" w:space="0" w:color="FFFFFF"/>
              <w:bottom w:val="single" w:sz="8" w:space="0" w:color="FFFFFF"/>
              <w:right w:val="single" w:sz="8" w:space="0" w:color="FFFFFF"/>
            </w:tcBorders>
            <w:shd w:val="clear" w:color="auto" w:fill="EEF7F8"/>
          </w:tcPr>
          <w:p w14:paraId="008188CF" w14:textId="77777777" w:rsidR="0091409E" w:rsidRPr="007D6204" w:rsidRDefault="0091409E" w:rsidP="007D6204">
            <w:pPr>
              <w:rPr>
                <w:rFonts w:eastAsia="Calibri"/>
                <w:color w:val="000000"/>
                <w:sz w:val="20"/>
                <w:szCs w:val="20"/>
              </w:rPr>
            </w:pPr>
            <w:r w:rsidRPr="007D6204">
              <w:rPr>
                <w:rFonts w:eastAsia="Tahoma"/>
                <w:color w:val="000000"/>
                <w:sz w:val="20"/>
                <w:szCs w:val="20"/>
              </w:rPr>
              <w:t>Any amount</w:t>
            </w:r>
          </w:p>
        </w:tc>
        <w:tc>
          <w:tcPr>
            <w:tcW w:w="5837" w:type="dxa"/>
            <w:gridSpan w:val="3"/>
            <w:vMerge w:val="restart"/>
            <w:tcBorders>
              <w:top w:val="single" w:sz="8" w:space="0" w:color="FFFFFF"/>
              <w:left w:val="single" w:sz="8" w:space="0" w:color="FFFFFF"/>
              <w:bottom w:val="single" w:sz="8" w:space="0" w:color="FFFFFF"/>
              <w:right w:val="single" w:sz="8" w:space="0" w:color="FFFFFF"/>
            </w:tcBorders>
            <w:shd w:val="clear" w:color="auto" w:fill="EEF7F8"/>
          </w:tcPr>
          <w:p w14:paraId="046A1238" w14:textId="77777777" w:rsidR="0091409E" w:rsidRPr="007D6204" w:rsidRDefault="0091409E" w:rsidP="007D6204">
            <w:pPr>
              <w:ind w:left="1" w:right="226" w:hanging="1"/>
              <w:rPr>
                <w:rFonts w:eastAsia="Calibri"/>
                <w:color w:val="000000"/>
                <w:sz w:val="20"/>
                <w:szCs w:val="20"/>
              </w:rPr>
            </w:pPr>
            <w:r w:rsidRPr="007D6204">
              <w:rPr>
                <w:rFonts w:eastAsia="Arial"/>
                <w:b/>
                <w:color w:val="000000"/>
                <w:sz w:val="20"/>
                <w:szCs w:val="20"/>
              </w:rPr>
              <w:t xml:space="preserve">First Offense: </w:t>
            </w:r>
            <w:r w:rsidRPr="007D6204">
              <w:rPr>
                <w:rFonts w:eastAsia="Tahoma"/>
                <w:color w:val="000000"/>
                <w:sz w:val="20"/>
                <w:szCs w:val="20"/>
              </w:rPr>
              <w:t xml:space="preserve">Not more than 5 yrs. Fine not more than $250,000 if an individual, $1 million if not an individual. </w:t>
            </w:r>
          </w:p>
          <w:p w14:paraId="7449977A" w14:textId="77777777" w:rsidR="0091409E" w:rsidRPr="007D6204" w:rsidRDefault="0091409E" w:rsidP="007D6204">
            <w:pPr>
              <w:rPr>
                <w:rFonts w:eastAsia="Calibri"/>
                <w:color w:val="000000"/>
                <w:sz w:val="20"/>
                <w:szCs w:val="20"/>
              </w:rPr>
            </w:pPr>
            <w:r w:rsidRPr="007D6204">
              <w:rPr>
                <w:rFonts w:eastAsia="Arial"/>
                <w:b/>
                <w:color w:val="000000"/>
                <w:sz w:val="20"/>
                <w:szCs w:val="20"/>
              </w:rPr>
              <w:t xml:space="preserve">Second Offense: </w:t>
            </w:r>
            <w:r w:rsidRPr="007D6204">
              <w:rPr>
                <w:rFonts w:eastAsia="Tahoma"/>
                <w:color w:val="000000"/>
                <w:sz w:val="20"/>
                <w:szCs w:val="20"/>
              </w:rPr>
              <w:t xml:space="preserve">Not more than 10 yrs. Fine not more than $500,000 if an individual, $2 million if other than an individual. </w:t>
            </w:r>
          </w:p>
        </w:tc>
      </w:tr>
      <w:tr w:rsidR="0091409E" w:rsidRPr="007D6204" w14:paraId="3207DA13" w14:textId="77777777" w:rsidTr="002F127E">
        <w:trPr>
          <w:trHeight w:val="640"/>
        </w:trPr>
        <w:tc>
          <w:tcPr>
            <w:tcW w:w="2146" w:type="dxa"/>
            <w:tcBorders>
              <w:top w:val="single" w:sz="8" w:space="0" w:color="FFFFFF"/>
              <w:left w:val="single" w:sz="8" w:space="0" w:color="FFFFFF"/>
              <w:bottom w:val="single" w:sz="8" w:space="0" w:color="FFFFFF"/>
              <w:right w:val="single" w:sz="8" w:space="0" w:color="FFFFFF"/>
            </w:tcBorders>
            <w:shd w:val="clear" w:color="auto" w:fill="EEF7F8"/>
          </w:tcPr>
          <w:p w14:paraId="658E9E06" w14:textId="77777777" w:rsidR="0091409E" w:rsidRPr="007D6204" w:rsidRDefault="0091409E" w:rsidP="007D6204">
            <w:pPr>
              <w:ind w:right="69"/>
              <w:rPr>
                <w:rFonts w:eastAsia="Calibri"/>
                <w:color w:val="000000"/>
                <w:sz w:val="20"/>
                <w:szCs w:val="20"/>
              </w:rPr>
            </w:pPr>
            <w:r w:rsidRPr="007D6204">
              <w:rPr>
                <w:rFonts w:eastAsia="Tahoma"/>
                <w:color w:val="000000"/>
                <w:sz w:val="20"/>
                <w:szCs w:val="20"/>
              </w:rPr>
              <w:t xml:space="preserve">Flunitrazepam (Schedule IV) </w:t>
            </w:r>
          </w:p>
        </w:tc>
        <w:tc>
          <w:tcPr>
            <w:tcW w:w="2030" w:type="dxa"/>
            <w:tcBorders>
              <w:top w:val="single" w:sz="8" w:space="0" w:color="FFFFFF"/>
              <w:left w:val="single" w:sz="8" w:space="0" w:color="FFFFFF"/>
              <w:bottom w:val="single" w:sz="8" w:space="0" w:color="FFFFFF"/>
              <w:right w:val="single" w:sz="8" w:space="0" w:color="FFFFFF"/>
            </w:tcBorders>
            <w:shd w:val="clear" w:color="auto" w:fill="EEF7F8"/>
          </w:tcPr>
          <w:p w14:paraId="2B513648" w14:textId="77777777" w:rsidR="0091409E" w:rsidRPr="007D6204" w:rsidRDefault="0091409E" w:rsidP="007D6204">
            <w:pPr>
              <w:rPr>
                <w:rFonts w:eastAsia="Calibri"/>
                <w:color w:val="000000"/>
                <w:sz w:val="20"/>
                <w:szCs w:val="20"/>
              </w:rPr>
            </w:pPr>
            <w:r w:rsidRPr="007D6204">
              <w:rPr>
                <w:rFonts w:eastAsia="Tahoma"/>
                <w:color w:val="000000"/>
                <w:sz w:val="20"/>
                <w:szCs w:val="20"/>
              </w:rPr>
              <w:t xml:space="preserve">Other than 1 gram or more </w:t>
            </w:r>
          </w:p>
        </w:tc>
        <w:tc>
          <w:tcPr>
            <w:tcW w:w="0" w:type="auto"/>
            <w:gridSpan w:val="3"/>
            <w:vMerge/>
            <w:tcBorders>
              <w:top w:val="nil"/>
              <w:left w:val="single" w:sz="8" w:space="0" w:color="FFFFFF"/>
              <w:bottom w:val="single" w:sz="8" w:space="0" w:color="FFFFFF"/>
              <w:right w:val="single" w:sz="8" w:space="0" w:color="FFFFFF"/>
            </w:tcBorders>
          </w:tcPr>
          <w:p w14:paraId="659C236C" w14:textId="77777777" w:rsidR="0091409E" w:rsidRPr="007D6204" w:rsidRDefault="0091409E" w:rsidP="007D6204">
            <w:pPr>
              <w:rPr>
                <w:rFonts w:eastAsia="Calibri"/>
                <w:color w:val="000000"/>
                <w:sz w:val="20"/>
                <w:szCs w:val="20"/>
              </w:rPr>
            </w:pPr>
          </w:p>
        </w:tc>
      </w:tr>
      <w:tr w:rsidR="0091409E" w:rsidRPr="007D6204" w14:paraId="2357D1D4" w14:textId="77777777" w:rsidTr="003845A7">
        <w:trPr>
          <w:trHeight w:val="893"/>
        </w:trPr>
        <w:tc>
          <w:tcPr>
            <w:tcW w:w="2146" w:type="dxa"/>
            <w:tcBorders>
              <w:top w:val="single" w:sz="8" w:space="0" w:color="FFFFFF"/>
              <w:left w:val="single" w:sz="8" w:space="0" w:color="FFFFFF"/>
              <w:bottom w:val="single" w:sz="8" w:space="0" w:color="FFFFFF"/>
              <w:right w:val="single" w:sz="8" w:space="0" w:color="FFFFFF"/>
            </w:tcBorders>
            <w:shd w:val="clear" w:color="auto" w:fill="EEF7F8"/>
          </w:tcPr>
          <w:p w14:paraId="7245DDB2" w14:textId="77777777" w:rsidR="0091409E" w:rsidRPr="007D6204" w:rsidRDefault="0091409E" w:rsidP="007D6204">
            <w:pPr>
              <w:rPr>
                <w:rFonts w:eastAsia="Calibri"/>
                <w:color w:val="000000"/>
                <w:sz w:val="20"/>
                <w:szCs w:val="20"/>
              </w:rPr>
            </w:pPr>
            <w:r w:rsidRPr="007D6204">
              <w:rPr>
                <w:rFonts w:eastAsia="Tahoma"/>
                <w:color w:val="000000"/>
                <w:sz w:val="20"/>
                <w:szCs w:val="20"/>
              </w:rPr>
              <w:t>All Schedule V drugs</w:t>
            </w:r>
          </w:p>
        </w:tc>
        <w:tc>
          <w:tcPr>
            <w:tcW w:w="2030" w:type="dxa"/>
            <w:tcBorders>
              <w:top w:val="single" w:sz="8" w:space="0" w:color="FFFFFF"/>
              <w:left w:val="single" w:sz="8" w:space="0" w:color="FFFFFF"/>
              <w:bottom w:val="single" w:sz="8" w:space="0" w:color="FFFFFF"/>
              <w:right w:val="single" w:sz="8" w:space="0" w:color="FFFFFF"/>
            </w:tcBorders>
            <w:shd w:val="clear" w:color="auto" w:fill="EEF7F8"/>
          </w:tcPr>
          <w:p w14:paraId="7D56EAD9" w14:textId="77777777" w:rsidR="0091409E" w:rsidRPr="007D6204" w:rsidRDefault="0091409E" w:rsidP="007D6204">
            <w:pPr>
              <w:rPr>
                <w:rFonts w:eastAsia="Calibri"/>
                <w:color w:val="000000"/>
                <w:sz w:val="20"/>
                <w:szCs w:val="20"/>
              </w:rPr>
            </w:pPr>
            <w:r w:rsidRPr="007D6204">
              <w:rPr>
                <w:rFonts w:eastAsia="Tahoma"/>
                <w:color w:val="000000"/>
                <w:sz w:val="20"/>
                <w:szCs w:val="20"/>
              </w:rPr>
              <w:t>Any amount</w:t>
            </w:r>
          </w:p>
        </w:tc>
        <w:tc>
          <w:tcPr>
            <w:tcW w:w="5837" w:type="dxa"/>
            <w:gridSpan w:val="3"/>
            <w:tcBorders>
              <w:top w:val="single" w:sz="8" w:space="0" w:color="FFFFFF"/>
              <w:left w:val="single" w:sz="8" w:space="0" w:color="FFFFFF"/>
              <w:bottom w:val="single" w:sz="8" w:space="0" w:color="FFFFFF"/>
              <w:right w:val="single" w:sz="8" w:space="0" w:color="FFFFFF"/>
            </w:tcBorders>
            <w:shd w:val="clear" w:color="auto" w:fill="EEF7F8"/>
          </w:tcPr>
          <w:p w14:paraId="0A7C8A56" w14:textId="77777777" w:rsidR="0091409E" w:rsidRPr="007D6204" w:rsidRDefault="0091409E" w:rsidP="007D6204">
            <w:pPr>
              <w:ind w:firstLine="1"/>
              <w:rPr>
                <w:rFonts w:eastAsia="Calibri"/>
                <w:color w:val="000000"/>
                <w:sz w:val="20"/>
                <w:szCs w:val="20"/>
              </w:rPr>
            </w:pPr>
            <w:r w:rsidRPr="007D6204">
              <w:rPr>
                <w:rFonts w:eastAsia="Arial"/>
                <w:b/>
                <w:color w:val="000000"/>
                <w:sz w:val="20"/>
                <w:szCs w:val="20"/>
              </w:rPr>
              <w:t xml:space="preserve">First Offense: </w:t>
            </w:r>
            <w:r w:rsidRPr="007D6204">
              <w:rPr>
                <w:rFonts w:eastAsia="Tahoma"/>
                <w:color w:val="000000"/>
                <w:sz w:val="20"/>
                <w:szCs w:val="20"/>
              </w:rPr>
              <w:t xml:space="preserve">Not more than 1 yr. Fine not more than $100,000 if an individual, $250,000 if not an individual. </w:t>
            </w:r>
          </w:p>
          <w:p w14:paraId="2EE4807C" w14:textId="16CEBF15" w:rsidR="0091409E" w:rsidRPr="007D6204" w:rsidRDefault="0091409E" w:rsidP="007D6204">
            <w:pPr>
              <w:ind w:left="1"/>
              <w:rPr>
                <w:rFonts w:eastAsia="Calibri"/>
                <w:color w:val="000000"/>
                <w:sz w:val="20"/>
                <w:szCs w:val="20"/>
              </w:rPr>
            </w:pPr>
            <w:r w:rsidRPr="007D6204">
              <w:rPr>
                <w:rFonts w:eastAsia="Arial"/>
                <w:b/>
                <w:color w:val="000000"/>
                <w:sz w:val="20"/>
                <w:szCs w:val="20"/>
              </w:rPr>
              <w:t xml:space="preserve">Second Offense: </w:t>
            </w:r>
            <w:r w:rsidRPr="007D6204">
              <w:rPr>
                <w:rFonts w:eastAsia="Tahoma"/>
                <w:color w:val="000000"/>
                <w:sz w:val="20"/>
                <w:szCs w:val="20"/>
              </w:rPr>
              <w:t>Not more than 4 yrs. Fine not more than $200,000 if an individual, $500,000 if not an individual.</w:t>
            </w:r>
          </w:p>
          <w:p w14:paraId="0F21EB98" w14:textId="77777777" w:rsidR="0091409E" w:rsidRPr="007D6204" w:rsidRDefault="0091409E" w:rsidP="007D6204">
            <w:pPr>
              <w:ind w:left="1"/>
              <w:rPr>
                <w:rFonts w:eastAsia="Calibri"/>
                <w:color w:val="000000"/>
                <w:sz w:val="20"/>
                <w:szCs w:val="20"/>
              </w:rPr>
            </w:pPr>
          </w:p>
        </w:tc>
      </w:tr>
    </w:tbl>
    <w:p w14:paraId="0B14849A" w14:textId="77777777" w:rsidR="003845A7" w:rsidRPr="007D6204" w:rsidRDefault="003845A7" w:rsidP="00F70E9B">
      <w:pPr>
        <w:spacing w:line="360" w:lineRule="auto"/>
        <w:rPr>
          <w:rFonts w:eastAsia="Calibri"/>
          <w:color w:val="000000"/>
          <w:kern w:val="2"/>
          <w:sz w:val="24"/>
          <w:szCs w:val="24"/>
          <w14:ligatures w14:val="standardContextual"/>
        </w:rPr>
      </w:pPr>
      <w:r w:rsidRPr="007D6204">
        <w:rPr>
          <w:color w:val="000000"/>
          <w:kern w:val="2"/>
          <w:sz w:val="24"/>
          <w:szCs w:val="24"/>
          <w14:ligatures w14:val="standardContextual"/>
        </w:rPr>
        <w:t xml:space="preserve">38   </w:t>
      </w:r>
      <w:r w:rsidRPr="007D6204">
        <w:rPr>
          <w:b/>
          <w:color w:val="000000"/>
          <w:kern w:val="2"/>
          <w:sz w:val="24"/>
          <w:szCs w:val="24"/>
          <w14:ligatures w14:val="standardContextual"/>
        </w:rPr>
        <w:t xml:space="preserve">Drugs of Abuse | </w:t>
      </w:r>
      <w:r w:rsidRPr="007D6204">
        <w:rPr>
          <w:i/>
          <w:color w:val="000000"/>
          <w:kern w:val="2"/>
          <w:sz w:val="24"/>
          <w:szCs w:val="24"/>
          <w14:ligatures w14:val="standardContextual"/>
        </w:rPr>
        <w:t xml:space="preserve">A DEA Resource Guide: </w:t>
      </w:r>
      <w:r w:rsidRPr="007D6204">
        <w:rPr>
          <w:color w:val="000000"/>
          <w:kern w:val="2"/>
          <w:sz w:val="24"/>
          <w:szCs w:val="24"/>
          <w14:ligatures w14:val="standardContextual"/>
        </w:rPr>
        <w:t>2022 EDITION</w:t>
      </w:r>
    </w:p>
    <w:p w14:paraId="6022DC0F" w14:textId="25627B14" w:rsidR="0091409E" w:rsidRPr="007D6204" w:rsidRDefault="003845A7" w:rsidP="00F70E9B">
      <w:pPr>
        <w:widowControl/>
        <w:autoSpaceDE/>
        <w:autoSpaceDN/>
        <w:spacing w:line="360" w:lineRule="auto"/>
        <w:ind w:left="720"/>
        <w:contextualSpacing/>
        <w:rPr>
          <w:rFonts w:eastAsia="Arial"/>
          <w:b/>
          <w:color w:val="006F6B"/>
          <w:kern w:val="2"/>
          <w:sz w:val="24"/>
          <w:szCs w:val="24"/>
          <w14:ligatures w14:val="standardContextual"/>
        </w:rPr>
      </w:pPr>
      <w:r w:rsidRPr="007D6204">
        <w:rPr>
          <w:rFonts w:eastAsia="Arial"/>
          <w:b/>
          <w:color w:val="006F6B"/>
          <w:kern w:val="2"/>
          <w:sz w:val="24"/>
          <w:szCs w:val="24"/>
          <w14:ligatures w14:val="standardContextual"/>
        </w:rPr>
        <w:t>FEDERAL TRAFFICKING PENALTIES—MARIJUANA</w:t>
      </w:r>
    </w:p>
    <w:tbl>
      <w:tblPr>
        <w:tblStyle w:val="TableGrid"/>
        <w:tblW w:w="9991" w:type="dxa"/>
        <w:tblInd w:w="100" w:type="dxa"/>
        <w:tblCellMar>
          <w:top w:w="70" w:type="dxa"/>
          <w:left w:w="90" w:type="dxa"/>
          <w:right w:w="41" w:type="dxa"/>
        </w:tblCellMar>
        <w:tblLook w:val="04A0" w:firstRow="1" w:lastRow="0" w:firstColumn="1" w:lastColumn="0" w:noHBand="0" w:noVBand="1"/>
      </w:tblPr>
      <w:tblGrid>
        <w:gridCol w:w="1932"/>
        <w:gridCol w:w="2767"/>
        <w:gridCol w:w="2627"/>
        <w:gridCol w:w="2665"/>
      </w:tblGrid>
      <w:tr w:rsidR="007F73B4" w:rsidRPr="007D6204" w14:paraId="597D5795" w14:textId="77777777" w:rsidTr="002F127E">
        <w:trPr>
          <w:trHeight w:val="514"/>
        </w:trPr>
        <w:tc>
          <w:tcPr>
            <w:tcW w:w="1932" w:type="dxa"/>
            <w:tcBorders>
              <w:top w:val="single" w:sz="8" w:space="0" w:color="FFFFFF"/>
              <w:left w:val="single" w:sz="8" w:space="0" w:color="FFFFFF"/>
              <w:bottom w:val="single" w:sz="8" w:space="0" w:color="FFFFFF"/>
              <w:right w:val="single" w:sz="8" w:space="0" w:color="FFFFFF"/>
            </w:tcBorders>
            <w:shd w:val="clear" w:color="auto" w:fill="CCCABB"/>
            <w:vAlign w:val="center"/>
          </w:tcPr>
          <w:p w14:paraId="50E52E74" w14:textId="77777777" w:rsidR="007F73B4" w:rsidRPr="007D6204" w:rsidRDefault="007F73B4" w:rsidP="007D6204">
            <w:pPr>
              <w:ind w:right="49"/>
              <w:rPr>
                <w:rFonts w:eastAsia="Calibri"/>
                <w:color w:val="000000"/>
                <w:sz w:val="20"/>
                <w:szCs w:val="20"/>
              </w:rPr>
            </w:pPr>
            <w:r w:rsidRPr="007D6204">
              <w:rPr>
                <w:rFonts w:eastAsia="Calibri"/>
                <w:color w:val="000000"/>
                <w:sz w:val="20"/>
                <w:szCs w:val="20"/>
              </w:rPr>
              <w:t>DRUG</w:t>
            </w:r>
          </w:p>
        </w:tc>
        <w:tc>
          <w:tcPr>
            <w:tcW w:w="2767" w:type="dxa"/>
            <w:tcBorders>
              <w:top w:val="single" w:sz="8" w:space="0" w:color="FFFFFF"/>
              <w:left w:val="single" w:sz="8" w:space="0" w:color="FFFFFF"/>
              <w:bottom w:val="single" w:sz="8" w:space="0" w:color="FFFFFF"/>
              <w:right w:val="single" w:sz="8" w:space="0" w:color="FFFFFF"/>
            </w:tcBorders>
            <w:shd w:val="clear" w:color="auto" w:fill="CCCABB"/>
            <w:vAlign w:val="center"/>
          </w:tcPr>
          <w:p w14:paraId="0333E745" w14:textId="77777777" w:rsidR="007F73B4" w:rsidRPr="007D6204" w:rsidRDefault="007F73B4" w:rsidP="007D6204">
            <w:pPr>
              <w:ind w:right="46"/>
              <w:rPr>
                <w:rFonts w:eastAsia="Calibri"/>
                <w:color w:val="000000"/>
                <w:sz w:val="20"/>
                <w:szCs w:val="20"/>
              </w:rPr>
            </w:pPr>
            <w:r w:rsidRPr="007D6204">
              <w:rPr>
                <w:rFonts w:eastAsia="Arial"/>
                <w:color w:val="000000"/>
                <w:sz w:val="20"/>
                <w:szCs w:val="20"/>
              </w:rPr>
              <w:t>QUANTITY</w:t>
            </w:r>
          </w:p>
        </w:tc>
        <w:tc>
          <w:tcPr>
            <w:tcW w:w="2627" w:type="dxa"/>
            <w:tcBorders>
              <w:top w:val="single" w:sz="8" w:space="0" w:color="FFFFFF"/>
              <w:left w:val="single" w:sz="8" w:space="0" w:color="FFFFFF"/>
              <w:bottom w:val="single" w:sz="8" w:space="0" w:color="FFFFFF"/>
              <w:right w:val="single" w:sz="8" w:space="0" w:color="FFFFFF"/>
            </w:tcBorders>
            <w:shd w:val="clear" w:color="auto" w:fill="CCCABB"/>
            <w:vAlign w:val="center"/>
          </w:tcPr>
          <w:p w14:paraId="793BEE59" w14:textId="77777777" w:rsidR="007F73B4" w:rsidRPr="007D6204" w:rsidRDefault="007F73B4" w:rsidP="007D6204">
            <w:pPr>
              <w:ind w:right="49"/>
              <w:rPr>
                <w:rFonts w:eastAsia="Calibri"/>
                <w:color w:val="000000"/>
                <w:sz w:val="20"/>
                <w:szCs w:val="20"/>
              </w:rPr>
            </w:pPr>
            <w:r w:rsidRPr="007D6204">
              <w:rPr>
                <w:rFonts w:eastAsia="Arial"/>
                <w:color w:val="000000"/>
                <w:sz w:val="20"/>
                <w:szCs w:val="20"/>
              </w:rPr>
              <w:t>1st OFFENSE</w:t>
            </w:r>
          </w:p>
        </w:tc>
        <w:tc>
          <w:tcPr>
            <w:tcW w:w="2665" w:type="dxa"/>
            <w:tcBorders>
              <w:top w:val="single" w:sz="8" w:space="0" w:color="FFFFFF"/>
              <w:left w:val="single" w:sz="8" w:space="0" w:color="FFFFFF"/>
              <w:bottom w:val="single" w:sz="8" w:space="0" w:color="FFFFFF"/>
              <w:right w:val="single" w:sz="8" w:space="0" w:color="FFFFFF"/>
            </w:tcBorders>
            <w:shd w:val="clear" w:color="auto" w:fill="CCCABB"/>
            <w:vAlign w:val="center"/>
          </w:tcPr>
          <w:p w14:paraId="0B33B397" w14:textId="77777777" w:rsidR="007F73B4" w:rsidRPr="007D6204" w:rsidRDefault="007F73B4" w:rsidP="007D6204">
            <w:pPr>
              <w:ind w:right="49"/>
              <w:rPr>
                <w:rFonts w:eastAsia="Calibri"/>
                <w:color w:val="000000"/>
                <w:sz w:val="20"/>
                <w:szCs w:val="20"/>
              </w:rPr>
            </w:pPr>
            <w:r w:rsidRPr="007D6204">
              <w:rPr>
                <w:rFonts w:eastAsia="Arial"/>
                <w:color w:val="000000"/>
                <w:sz w:val="20"/>
                <w:szCs w:val="20"/>
              </w:rPr>
              <w:t xml:space="preserve">2nd OFFENSE * </w:t>
            </w:r>
          </w:p>
        </w:tc>
      </w:tr>
      <w:tr w:rsidR="007F73B4" w:rsidRPr="007D6204" w14:paraId="4A48DD60" w14:textId="77777777" w:rsidTr="002F127E">
        <w:trPr>
          <w:trHeight w:val="1222"/>
        </w:trPr>
        <w:tc>
          <w:tcPr>
            <w:tcW w:w="1932" w:type="dxa"/>
            <w:tcBorders>
              <w:top w:val="single" w:sz="8" w:space="0" w:color="FFFFFF"/>
              <w:left w:val="single" w:sz="8" w:space="0" w:color="FFFFFF"/>
              <w:bottom w:val="single" w:sz="8" w:space="0" w:color="FFFFFF"/>
              <w:right w:val="single" w:sz="8" w:space="0" w:color="FFFFFF"/>
            </w:tcBorders>
            <w:shd w:val="clear" w:color="auto" w:fill="EEF7F8"/>
          </w:tcPr>
          <w:p w14:paraId="3895E405" w14:textId="77777777" w:rsidR="007F73B4" w:rsidRPr="007D6204" w:rsidRDefault="007F73B4" w:rsidP="007D6204">
            <w:pPr>
              <w:rPr>
                <w:rFonts w:eastAsia="Calibri"/>
                <w:color w:val="000000"/>
                <w:sz w:val="20"/>
                <w:szCs w:val="20"/>
              </w:rPr>
            </w:pPr>
            <w:r w:rsidRPr="007D6204">
              <w:rPr>
                <w:rFonts w:eastAsia="Arial"/>
                <w:color w:val="000000"/>
                <w:sz w:val="20"/>
                <w:szCs w:val="20"/>
              </w:rPr>
              <w:t>Marijuana (Schedule I)</w:t>
            </w:r>
          </w:p>
        </w:tc>
        <w:tc>
          <w:tcPr>
            <w:tcW w:w="2767" w:type="dxa"/>
            <w:tcBorders>
              <w:top w:val="single" w:sz="8" w:space="0" w:color="FFFFFF"/>
              <w:left w:val="single" w:sz="8" w:space="0" w:color="FFFFFF"/>
              <w:bottom w:val="single" w:sz="8" w:space="0" w:color="FFFFFF"/>
              <w:right w:val="single" w:sz="8" w:space="0" w:color="FFFFFF"/>
            </w:tcBorders>
            <w:shd w:val="clear" w:color="auto" w:fill="EEF7F8"/>
          </w:tcPr>
          <w:p w14:paraId="69595514" w14:textId="77777777" w:rsidR="007F73B4" w:rsidRPr="007D6204" w:rsidRDefault="007F73B4" w:rsidP="007D6204">
            <w:pPr>
              <w:ind w:right="224"/>
              <w:rPr>
                <w:rFonts w:eastAsia="Calibri"/>
                <w:color w:val="000000"/>
                <w:sz w:val="20"/>
                <w:szCs w:val="20"/>
              </w:rPr>
            </w:pPr>
            <w:r w:rsidRPr="007D6204">
              <w:rPr>
                <w:rFonts w:eastAsia="Arial"/>
                <w:color w:val="000000"/>
                <w:sz w:val="20"/>
                <w:szCs w:val="20"/>
              </w:rPr>
              <w:t xml:space="preserve">1,000 kg or more marijuana mixture; or 1,000 or more marijuana plants </w:t>
            </w:r>
          </w:p>
        </w:tc>
        <w:tc>
          <w:tcPr>
            <w:tcW w:w="2627" w:type="dxa"/>
            <w:tcBorders>
              <w:top w:val="single" w:sz="8" w:space="0" w:color="FFFFFF"/>
              <w:left w:val="single" w:sz="8" w:space="0" w:color="FFFFFF"/>
              <w:bottom w:val="single" w:sz="8" w:space="0" w:color="FFFFFF"/>
              <w:right w:val="single" w:sz="8" w:space="0" w:color="FFFFFF"/>
            </w:tcBorders>
            <w:shd w:val="clear" w:color="auto" w:fill="EEF7F8"/>
          </w:tcPr>
          <w:p w14:paraId="2321C220" w14:textId="77777777" w:rsidR="007F73B4" w:rsidRPr="007D6204" w:rsidRDefault="007F73B4" w:rsidP="007D6204">
            <w:pPr>
              <w:ind w:right="14"/>
              <w:rPr>
                <w:rFonts w:eastAsia="Calibri"/>
                <w:color w:val="000000"/>
                <w:sz w:val="20"/>
                <w:szCs w:val="20"/>
              </w:rPr>
            </w:pPr>
            <w:r w:rsidRPr="007D6204">
              <w:rPr>
                <w:rFonts w:eastAsia="Arial"/>
                <w:color w:val="000000"/>
                <w:sz w:val="20"/>
                <w:szCs w:val="20"/>
              </w:rPr>
              <w:t xml:space="preserve">Not less than 10 yrs. or more than life. If death or serious bodily injury, not less than 20 yrs., or more than life. Fine, not more than life. Fine not more than $10 million if an individual, $50 million if other than an individual. </w:t>
            </w:r>
          </w:p>
        </w:tc>
        <w:tc>
          <w:tcPr>
            <w:tcW w:w="2665" w:type="dxa"/>
            <w:tcBorders>
              <w:top w:val="single" w:sz="8" w:space="0" w:color="FFFFFF"/>
              <w:left w:val="single" w:sz="8" w:space="0" w:color="FFFFFF"/>
              <w:bottom w:val="single" w:sz="8" w:space="0" w:color="FFFFFF"/>
              <w:right w:val="single" w:sz="8" w:space="0" w:color="FFFFFF"/>
            </w:tcBorders>
            <w:shd w:val="clear" w:color="auto" w:fill="EEF7F8"/>
          </w:tcPr>
          <w:p w14:paraId="612101A4" w14:textId="77777777" w:rsidR="007F73B4" w:rsidRPr="007D6204" w:rsidRDefault="007F73B4" w:rsidP="007D6204">
            <w:pPr>
              <w:ind w:right="52"/>
              <w:rPr>
                <w:rFonts w:eastAsia="Calibri"/>
                <w:color w:val="000000"/>
                <w:sz w:val="20"/>
                <w:szCs w:val="20"/>
              </w:rPr>
            </w:pPr>
            <w:r w:rsidRPr="007D6204">
              <w:rPr>
                <w:rFonts w:eastAsia="Arial"/>
                <w:color w:val="000000"/>
                <w:sz w:val="20"/>
                <w:szCs w:val="20"/>
              </w:rPr>
              <w:t xml:space="preserve">Not less than 15 yrs. or more than life. If death or serious bodily injury, life imprisonment. Fine not more than $20 million if an individual, $75 million if other than an individual. </w:t>
            </w:r>
          </w:p>
        </w:tc>
      </w:tr>
      <w:tr w:rsidR="007F73B4" w:rsidRPr="007D6204" w14:paraId="6432ED43" w14:textId="77777777" w:rsidTr="002F127E">
        <w:trPr>
          <w:trHeight w:val="1509"/>
        </w:trPr>
        <w:tc>
          <w:tcPr>
            <w:tcW w:w="1932" w:type="dxa"/>
            <w:tcBorders>
              <w:top w:val="single" w:sz="8" w:space="0" w:color="FFFFFF"/>
              <w:left w:val="single" w:sz="8" w:space="0" w:color="FFFFFF"/>
              <w:bottom w:val="single" w:sz="8" w:space="0" w:color="FFFFFF"/>
              <w:right w:val="single" w:sz="8" w:space="0" w:color="FFFFFF"/>
            </w:tcBorders>
            <w:shd w:val="clear" w:color="auto" w:fill="EEF7F8"/>
          </w:tcPr>
          <w:p w14:paraId="68617BD2" w14:textId="77777777" w:rsidR="007F73B4" w:rsidRPr="007D6204" w:rsidRDefault="007F73B4" w:rsidP="007D6204">
            <w:pPr>
              <w:rPr>
                <w:rFonts w:eastAsia="Calibri"/>
                <w:color w:val="000000"/>
                <w:sz w:val="20"/>
                <w:szCs w:val="20"/>
              </w:rPr>
            </w:pPr>
            <w:r w:rsidRPr="007D6204">
              <w:rPr>
                <w:rFonts w:eastAsia="Arial"/>
                <w:color w:val="000000"/>
                <w:sz w:val="20"/>
                <w:szCs w:val="20"/>
              </w:rPr>
              <w:t>Marijuana (Schedule I)</w:t>
            </w:r>
          </w:p>
        </w:tc>
        <w:tc>
          <w:tcPr>
            <w:tcW w:w="2767" w:type="dxa"/>
            <w:tcBorders>
              <w:top w:val="single" w:sz="8" w:space="0" w:color="FFFFFF"/>
              <w:left w:val="single" w:sz="8" w:space="0" w:color="FFFFFF"/>
              <w:bottom w:val="single" w:sz="8" w:space="0" w:color="FFFFFF"/>
              <w:right w:val="single" w:sz="8" w:space="0" w:color="FFFFFF"/>
            </w:tcBorders>
            <w:shd w:val="clear" w:color="auto" w:fill="EEF7F8"/>
          </w:tcPr>
          <w:p w14:paraId="7ED82038" w14:textId="77777777" w:rsidR="007F73B4" w:rsidRPr="007D6204" w:rsidRDefault="007F73B4" w:rsidP="007D6204">
            <w:pPr>
              <w:ind w:right="247"/>
              <w:rPr>
                <w:rFonts w:eastAsia="Calibri"/>
                <w:color w:val="000000"/>
                <w:sz w:val="20"/>
                <w:szCs w:val="20"/>
              </w:rPr>
            </w:pPr>
            <w:r w:rsidRPr="007D6204">
              <w:rPr>
                <w:rFonts w:eastAsia="Arial"/>
                <w:color w:val="000000"/>
                <w:sz w:val="20"/>
                <w:szCs w:val="20"/>
              </w:rPr>
              <w:t xml:space="preserve">100 kg to 999 kg marijuana mixture; or 100 to 999 marijuana plants </w:t>
            </w:r>
          </w:p>
        </w:tc>
        <w:tc>
          <w:tcPr>
            <w:tcW w:w="2627" w:type="dxa"/>
            <w:tcBorders>
              <w:top w:val="single" w:sz="8" w:space="0" w:color="FFFFFF"/>
              <w:left w:val="single" w:sz="8" w:space="0" w:color="FFFFFF"/>
              <w:bottom w:val="single" w:sz="8" w:space="0" w:color="FFFFFF"/>
              <w:right w:val="single" w:sz="8" w:space="0" w:color="FFFFFF"/>
            </w:tcBorders>
            <w:shd w:val="clear" w:color="auto" w:fill="EEF7F8"/>
          </w:tcPr>
          <w:p w14:paraId="44590AFD" w14:textId="77777777" w:rsidR="007F73B4" w:rsidRPr="007D6204" w:rsidRDefault="007F73B4" w:rsidP="007D6204">
            <w:pPr>
              <w:ind w:right="7"/>
              <w:rPr>
                <w:rFonts w:eastAsia="Calibri"/>
                <w:color w:val="000000"/>
                <w:sz w:val="20"/>
                <w:szCs w:val="20"/>
              </w:rPr>
            </w:pPr>
            <w:r w:rsidRPr="007D6204">
              <w:rPr>
                <w:rFonts w:eastAsia="Arial"/>
                <w:color w:val="000000"/>
                <w:sz w:val="20"/>
                <w:szCs w:val="20"/>
              </w:rPr>
              <w:t xml:space="preserve">Not less than 5 yrs. or more than 40 yrs. If death or serious bodily injury, not less than 20 yrs., or more than life. Fine, not more than life. Fine not more than $5 million if an individual, $25 million if other than an individual. </w:t>
            </w:r>
          </w:p>
        </w:tc>
        <w:tc>
          <w:tcPr>
            <w:tcW w:w="2665" w:type="dxa"/>
            <w:tcBorders>
              <w:top w:val="single" w:sz="8" w:space="0" w:color="FFFFFF"/>
              <w:left w:val="single" w:sz="8" w:space="0" w:color="FFFFFF"/>
              <w:bottom w:val="single" w:sz="8" w:space="0" w:color="FFFFFF"/>
              <w:right w:val="single" w:sz="8" w:space="0" w:color="FFFFFF"/>
            </w:tcBorders>
            <w:shd w:val="clear" w:color="auto" w:fill="EEF7F8"/>
          </w:tcPr>
          <w:p w14:paraId="2707757C" w14:textId="77777777" w:rsidR="007F73B4" w:rsidRPr="007D6204" w:rsidRDefault="007F73B4" w:rsidP="007D6204">
            <w:pPr>
              <w:ind w:right="52"/>
              <w:rPr>
                <w:rFonts w:eastAsia="Calibri"/>
                <w:color w:val="000000"/>
                <w:sz w:val="20"/>
                <w:szCs w:val="20"/>
              </w:rPr>
            </w:pPr>
            <w:r w:rsidRPr="007D6204">
              <w:rPr>
                <w:rFonts w:eastAsia="Arial"/>
                <w:color w:val="000000"/>
                <w:sz w:val="20"/>
                <w:szCs w:val="20"/>
              </w:rPr>
              <w:t xml:space="preserve">Not less than 10 yrs. or more than life. If death or serious bodily injury, life imprisonment. Fine not more than $8 million if an individual, $50 million if other than an individual. </w:t>
            </w:r>
          </w:p>
        </w:tc>
      </w:tr>
      <w:tr w:rsidR="007F73B4" w:rsidRPr="007D6204" w14:paraId="049FE6EA" w14:textId="77777777" w:rsidTr="002F127E">
        <w:trPr>
          <w:trHeight w:val="1032"/>
        </w:trPr>
        <w:tc>
          <w:tcPr>
            <w:tcW w:w="1932" w:type="dxa"/>
            <w:tcBorders>
              <w:top w:val="single" w:sz="8" w:space="0" w:color="FFFFFF"/>
              <w:left w:val="single" w:sz="8" w:space="0" w:color="FFFFFF"/>
              <w:bottom w:val="single" w:sz="8" w:space="0" w:color="FFFFFF"/>
              <w:right w:val="single" w:sz="8" w:space="0" w:color="FFFFFF"/>
            </w:tcBorders>
            <w:shd w:val="clear" w:color="auto" w:fill="EEF7F8"/>
          </w:tcPr>
          <w:p w14:paraId="10C50DAB" w14:textId="77777777" w:rsidR="007F73B4" w:rsidRPr="007D6204" w:rsidRDefault="007F73B4" w:rsidP="007D6204">
            <w:pPr>
              <w:rPr>
                <w:rFonts w:eastAsia="Calibri"/>
                <w:color w:val="000000"/>
                <w:sz w:val="20"/>
                <w:szCs w:val="20"/>
              </w:rPr>
            </w:pPr>
            <w:r w:rsidRPr="007D6204">
              <w:rPr>
                <w:rFonts w:eastAsia="Arial"/>
                <w:color w:val="000000"/>
                <w:sz w:val="20"/>
                <w:szCs w:val="20"/>
              </w:rPr>
              <w:t>Marijuana (Schedule I)</w:t>
            </w:r>
          </w:p>
        </w:tc>
        <w:tc>
          <w:tcPr>
            <w:tcW w:w="2767" w:type="dxa"/>
            <w:tcBorders>
              <w:top w:val="single" w:sz="8" w:space="0" w:color="FFFFFF"/>
              <w:left w:val="single" w:sz="8" w:space="0" w:color="FFFFFF"/>
              <w:bottom w:val="single" w:sz="8" w:space="0" w:color="FFFFFF"/>
              <w:right w:val="single" w:sz="8" w:space="0" w:color="FFFFFF"/>
            </w:tcBorders>
            <w:shd w:val="clear" w:color="auto" w:fill="EEF7F8"/>
          </w:tcPr>
          <w:p w14:paraId="72AA02EE" w14:textId="77777777" w:rsidR="007F73B4" w:rsidRPr="007D6204" w:rsidRDefault="007F73B4" w:rsidP="007D6204">
            <w:pPr>
              <w:rPr>
                <w:rFonts w:eastAsia="Calibri"/>
                <w:color w:val="000000"/>
                <w:sz w:val="20"/>
                <w:szCs w:val="20"/>
              </w:rPr>
            </w:pPr>
            <w:r w:rsidRPr="007D6204">
              <w:rPr>
                <w:rFonts w:eastAsia="Arial"/>
                <w:color w:val="000000"/>
                <w:sz w:val="20"/>
                <w:szCs w:val="20"/>
              </w:rPr>
              <w:t xml:space="preserve">More than 10 </w:t>
            </w:r>
            <w:proofErr w:type="gramStart"/>
            <w:r w:rsidRPr="007D6204">
              <w:rPr>
                <w:rFonts w:eastAsia="Arial"/>
                <w:color w:val="000000"/>
                <w:sz w:val="20"/>
                <w:szCs w:val="20"/>
              </w:rPr>
              <w:t>kgs</w:t>
            </w:r>
            <w:proofErr w:type="gramEnd"/>
            <w:r w:rsidRPr="007D6204">
              <w:rPr>
                <w:rFonts w:eastAsia="Arial"/>
                <w:color w:val="000000"/>
                <w:sz w:val="20"/>
                <w:szCs w:val="20"/>
              </w:rPr>
              <w:t xml:space="preserve"> </w:t>
            </w:r>
            <w:proofErr w:type="gramStart"/>
            <w:r w:rsidRPr="007D6204">
              <w:rPr>
                <w:rFonts w:eastAsia="Arial"/>
                <w:color w:val="000000"/>
                <w:sz w:val="20"/>
                <w:szCs w:val="20"/>
              </w:rPr>
              <w:t>hashish;</w:t>
            </w:r>
            <w:proofErr w:type="gramEnd"/>
            <w:r w:rsidRPr="007D6204">
              <w:rPr>
                <w:rFonts w:eastAsia="Arial"/>
                <w:color w:val="000000"/>
                <w:sz w:val="20"/>
                <w:szCs w:val="20"/>
              </w:rPr>
              <w:t xml:space="preserve"> </w:t>
            </w:r>
          </w:p>
          <w:p w14:paraId="7F3F4BEF" w14:textId="77777777" w:rsidR="007F73B4" w:rsidRPr="007D6204" w:rsidRDefault="007F73B4" w:rsidP="007D6204">
            <w:pPr>
              <w:rPr>
                <w:rFonts w:eastAsia="Calibri"/>
                <w:color w:val="000000"/>
                <w:sz w:val="20"/>
                <w:szCs w:val="20"/>
              </w:rPr>
            </w:pPr>
            <w:r w:rsidRPr="007D6204">
              <w:rPr>
                <w:rFonts w:eastAsia="Arial"/>
                <w:color w:val="000000"/>
                <w:sz w:val="20"/>
                <w:szCs w:val="20"/>
              </w:rPr>
              <w:t xml:space="preserve">50 to 99 kg marijuana mixture </w:t>
            </w:r>
          </w:p>
          <w:p w14:paraId="3A510A2F" w14:textId="77777777" w:rsidR="007F73B4" w:rsidRPr="007D6204" w:rsidRDefault="007F73B4" w:rsidP="007D6204">
            <w:pPr>
              <w:rPr>
                <w:rFonts w:eastAsia="Calibri"/>
                <w:color w:val="000000"/>
                <w:sz w:val="20"/>
                <w:szCs w:val="20"/>
              </w:rPr>
            </w:pPr>
            <w:r w:rsidRPr="007D6204">
              <w:rPr>
                <w:rFonts w:eastAsia="Arial"/>
                <w:color w:val="000000"/>
                <w:sz w:val="20"/>
                <w:szCs w:val="20"/>
              </w:rPr>
              <w:t xml:space="preserve">More than 1 kg of hashish </w:t>
            </w:r>
            <w:proofErr w:type="gramStart"/>
            <w:r w:rsidRPr="007D6204">
              <w:rPr>
                <w:rFonts w:eastAsia="Arial"/>
                <w:color w:val="000000"/>
                <w:sz w:val="20"/>
                <w:szCs w:val="20"/>
              </w:rPr>
              <w:t>oil;</w:t>
            </w:r>
            <w:proofErr w:type="gramEnd"/>
            <w:r w:rsidRPr="007D6204">
              <w:rPr>
                <w:rFonts w:eastAsia="Arial"/>
                <w:color w:val="000000"/>
                <w:sz w:val="20"/>
                <w:szCs w:val="20"/>
              </w:rPr>
              <w:t xml:space="preserve">  </w:t>
            </w:r>
          </w:p>
          <w:p w14:paraId="52007860" w14:textId="77777777" w:rsidR="007F73B4" w:rsidRPr="007D6204" w:rsidRDefault="007F73B4" w:rsidP="007D6204">
            <w:pPr>
              <w:rPr>
                <w:rFonts w:eastAsia="Calibri"/>
                <w:color w:val="000000"/>
                <w:sz w:val="20"/>
                <w:szCs w:val="20"/>
              </w:rPr>
            </w:pPr>
            <w:r w:rsidRPr="007D6204">
              <w:rPr>
                <w:rFonts w:eastAsia="Arial"/>
                <w:color w:val="000000"/>
                <w:sz w:val="20"/>
                <w:szCs w:val="20"/>
              </w:rPr>
              <w:t xml:space="preserve">50 to 99 marijuana plants </w:t>
            </w:r>
          </w:p>
        </w:tc>
        <w:tc>
          <w:tcPr>
            <w:tcW w:w="2627" w:type="dxa"/>
            <w:tcBorders>
              <w:top w:val="single" w:sz="8" w:space="0" w:color="FFFFFF"/>
              <w:left w:val="single" w:sz="8" w:space="0" w:color="FFFFFF"/>
              <w:bottom w:val="single" w:sz="8" w:space="0" w:color="FFFFFF"/>
              <w:right w:val="single" w:sz="8" w:space="0" w:color="FFFFFF"/>
            </w:tcBorders>
            <w:shd w:val="clear" w:color="auto" w:fill="EEF7F8"/>
          </w:tcPr>
          <w:p w14:paraId="7716E9C4" w14:textId="77777777" w:rsidR="007F73B4" w:rsidRPr="007D6204" w:rsidRDefault="007F73B4" w:rsidP="007D6204">
            <w:pPr>
              <w:rPr>
                <w:rFonts w:eastAsia="Calibri"/>
                <w:color w:val="000000"/>
                <w:sz w:val="20"/>
                <w:szCs w:val="20"/>
              </w:rPr>
            </w:pPr>
            <w:r w:rsidRPr="007D6204">
              <w:rPr>
                <w:rFonts w:eastAsia="Arial"/>
                <w:color w:val="000000"/>
                <w:sz w:val="20"/>
                <w:szCs w:val="20"/>
              </w:rPr>
              <w:t xml:space="preserve">Not less than 20 yrs. If death or serious bodily injury, not less than 20 yrs., or more than life. Fine $1 million if an individual, $5 million if other than an individual. </w:t>
            </w:r>
          </w:p>
        </w:tc>
        <w:tc>
          <w:tcPr>
            <w:tcW w:w="2665" w:type="dxa"/>
            <w:tcBorders>
              <w:top w:val="single" w:sz="8" w:space="0" w:color="FFFFFF"/>
              <w:left w:val="single" w:sz="8" w:space="0" w:color="FFFFFF"/>
              <w:bottom w:val="single" w:sz="8" w:space="0" w:color="FFFFFF"/>
              <w:right w:val="single" w:sz="8" w:space="0" w:color="FFFFFF"/>
            </w:tcBorders>
            <w:shd w:val="clear" w:color="auto" w:fill="EEF7F8"/>
          </w:tcPr>
          <w:p w14:paraId="4512FDD0" w14:textId="77777777" w:rsidR="007F73B4" w:rsidRPr="007D6204" w:rsidRDefault="007F73B4" w:rsidP="007D6204">
            <w:pPr>
              <w:ind w:right="98"/>
              <w:rPr>
                <w:rFonts w:eastAsia="Calibri"/>
                <w:color w:val="000000"/>
                <w:sz w:val="20"/>
                <w:szCs w:val="20"/>
              </w:rPr>
            </w:pPr>
            <w:r w:rsidRPr="007D6204">
              <w:rPr>
                <w:rFonts w:eastAsia="Arial"/>
                <w:color w:val="000000"/>
                <w:sz w:val="20"/>
                <w:szCs w:val="20"/>
              </w:rPr>
              <w:t xml:space="preserve">Not less than 30 yrs. If death or serious bodily injury, life imprisonment. Fine $2 million if an individual, $10 million if other than an individual. </w:t>
            </w:r>
          </w:p>
        </w:tc>
      </w:tr>
      <w:tr w:rsidR="007F73B4" w:rsidRPr="007D6204" w14:paraId="6C8CF0DB" w14:textId="77777777" w:rsidTr="002F127E">
        <w:trPr>
          <w:trHeight w:val="1292"/>
        </w:trPr>
        <w:tc>
          <w:tcPr>
            <w:tcW w:w="1932" w:type="dxa"/>
            <w:tcBorders>
              <w:top w:val="single" w:sz="8" w:space="0" w:color="FFFFFF"/>
              <w:left w:val="single" w:sz="8" w:space="0" w:color="FFFFFF"/>
              <w:bottom w:val="single" w:sz="8" w:space="0" w:color="FFFFFF"/>
              <w:right w:val="single" w:sz="8" w:space="0" w:color="FFFFFF"/>
            </w:tcBorders>
            <w:shd w:val="clear" w:color="auto" w:fill="EEF7F8"/>
          </w:tcPr>
          <w:p w14:paraId="056A4407" w14:textId="77777777" w:rsidR="007F73B4" w:rsidRPr="007D6204" w:rsidRDefault="007F73B4" w:rsidP="007D6204">
            <w:pPr>
              <w:rPr>
                <w:rFonts w:eastAsia="Calibri"/>
                <w:color w:val="000000"/>
                <w:sz w:val="20"/>
                <w:szCs w:val="20"/>
              </w:rPr>
            </w:pPr>
            <w:r w:rsidRPr="007D6204">
              <w:rPr>
                <w:rFonts w:eastAsia="Arial"/>
                <w:color w:val="000000"/>
                <w:sz w:val="20"/>
                <w:szCs w:val="20"/>
              </w:rPr>
              <w:t>Marijuana (Schedule I)</w:t>
            </w:r>
          </w:p>
        </w:tc>
        <w:tc>
          <w:tcPr>
            <w:tcW w:w="2767" w:type="dxa"/>
            <w:tcBorders>
              <w:top w:val="single" w:sz="8" w:space="0" w:color="FFFFFF"/>
              <w:left w:val="single" w:sz="8" w:space="0" w:color="FFFFFF"/>
              <w:bottom w:val="single" w:sz="8" w:space="0" w:color="FFFFFF"/>
              <w:right w:val="single" w:sz="8" w:space="0" w:color="FFFFFF"/>
            </w:tcBorders>
            <w:shd w:val="clear" w:color="auto" w:fill="EEF7F8"/>
          </w:tcPr>
          <w:p w14:paraId="58C069AD" w14:textId="77777777" w:rsidR="007F73B4" w:rsidRPr="007D6204" w:rsidRDefault="007F73B4" w:rsidP="007D6204">
            <w:pPr>
              <w:ind w:right="138"/>
              <w:rPr>
                <w:rFonts w:eastAsia="Calibri"/>
                <w:color w:val="000000"/>
                <w:sz w:val="20"/>
                <w:szCs w:val="20"/>
              </w:rPr>
            </w:pPr>
            <w:r w:rsidRPr="007D6204">
              <w:rPr>
                <w:rFonts w:eastAsia="Arial"/>
                <w:color w:val="000000"/>
                <w:sz w:val="20"/>
                <w:szCs w:val="20"/>
              </w:rPr>
              <w:t>Less than 50 kg marijuana (except 50 or more marijuana plants regardless of weight</w:t>
            </w:r>
            <w:proofErr w:type="gramStart"/>
            <w:r w:rsidRPr="007D6204">
              <w:rPr>
                <w:rFonts w:eastAsia="Arial"/>
                <w:color w:val="000000"/>
                <w:sz w:val="20"/>
                <w:szCs w:val="20"/>
              </w:rPr>
              <w:t>);</w:t>
            </w:r>
            <w:proofErr w:type="gramEnd"/>
            <w:r w:rsidRPr="007D6204">
              <w:rPr>
                <w:rFonts w:eastAsia="Arial"/>
                <w:color w:val="000000"/>
                <w:sz w:val="20"/>
                <w:szCs w:val="20"/>
              </w:rPr>
              <w:t xml:space="preserve"> </w:t>
            </w:r>
          </w:p>
          <w:p w14:paraId="68A30755" w14:textId="77777777" w:rsidR="007F73B4" w:rsidRPr="007D6204" w:rsidRDefault="007F73B4" w:rsidP="007D6204">
            <w:pPr>
              <w:rPr>
                <w:rFonts w:eastAsia="Calibri"/>
                <w:color w:val="000000"/>
                <w:sz w:val="20"/>
                <w:szCs w:val="20"/>
              </w:rPr>
            </w:pPr>
            <w:r w:rsidRPr="007D6204">
              <w:rPr>
                <w:rFonts w:eastAsia="Arial"/>
                <w:color w:val="000000"/>
                <w:sz w:val="20"/>
                <w:szCs w:val="20"/>
              </w:rPr>
              <w:t xml:space="preserve">1 to 49 marijuana plants; </w:t>
            </w:r>
          </w:p>
        </w:tc>
        <w:tc>
          <w:tcPr>
            <w:tcW w:w="2627" w:type="dxa"/>
            <w:tcBorders>
              <w:top w:val="single" w:sz="8" w:space="0" w:color="FFFFFF"/>
              <w:left w:val="single" w:sz="8" w:space="0" w:color="FFFFFF"/>
              <w:bottom w:val="single" w:sz="8" w:space="0" w:color="FFFFFF"/>
              <w:right w:val="single" w:sz="8" w:space="0" w:color="FFFFFF"/>
            </w:tcBorders>
            <w:shd w:val="clear" w:color="auto" w:fill="EEF7F8"/>
          </w:tcPr>
          <w:p w14:paraId="515D40E3" w14:textId="77777777" w:rsidR="007F73B4" w:rsidRPr="007D6204" w:rsidRDefault="007F73B4" w:rsidP="007D6204">
            <w:pPr>
              <w:ind w:right="14"/>
              <w:rPr>
                <w:rFonts w:eastAsia="Calibri"/>
                <w:color w:val="000000"/>
                <w:sz w:val="20"/>
                <w:szCs w:val="20"/>
              </w:rPr>
            </w:pPr>
            <w:r w:rsidRPr="007D6204">
              <w:rPr>
                <w:rFonts w:eastAsia="Arial"/>
                <w:color w:val="000000"/>
                <w:sz w:val="20"/>
                <w:szCs w:val="20"/>
              </w:rPr>
              <w:t xml:space="preserve">Not more than 5 yrs. Fine not more than $250,000, $1 million if other than an individual </w:t>
            </w:r>
          </w:p>
        </w:tc>
        <w:tc>
          <w:tcPr>
            <w:tcW w:w="2665" w:type="dxa"/>
            <w:tcBorders>
              <w:top w:val="single" w:sz="8" w:space="0" w:color="FFFFFF"/>
              <w:left w:val="single" w:sz="8" w:space="0" w:color="FFFFFF"/>
              <w:bottom w:val="single" w:sz="8" w:space="0" w:color="FFFFFF"/>
              <w:right w:val="single" w:sz="8" w:space="0" w:color="FFFFFF"/>
            </w:tcBorders>
            <w:shd w:val="clear" w:color="auto" w:fill="EEF7F8"/>
          </w:tcPr>
          <w:p w14:paraId="018F2BB8" w14:textId="77777777" w:rsidR="007F73B4" w:rsidRPr="007D6204" w:rsidRDefault="007F73B4" w:rsidP="007D6204">
            <w:pPr>
              <w:ind w:right="145"/>
              <w:rPr>
                <w:rFonts w:eastAsia="Calibri"/>
                <w:color w:val="000000"/>
                <w:sz w:val="20"/>
                <w:szCs w:val="20"/>
              </w:rPr>
            </w:pPr>
            <w:r w:rsidRPr="007D6204">
              <w:rPr>
                <w:rFonts w:eastAsia="Arial"/>
                <w:color w:val="000000"/>
                <w:sz w:val="20"/>
                <w:szCs w:val="20"/>
              </w:rPr>
              <w:t xml:space="preserve">Not more than 10 yrs. Fine $500,000 if an individual, $2 million if other than individual </w:t>
            </w:r>
          </w:p>
        </w:tc>
      </w:tr>
      <w:tr w:rsidR="007F73B4" w:rsidRPr="007D6204" w14:paraId="7BA362A0" w14:textId="77777777" w:rsidTr="002F127E">
        <w:trPr>
          <w:trHeight w:val="671"/>
        </w:trPr>
        <w:tc>
          <w:tcPr>
            <w:tcW w:w="1932" w:type="dxa"/>
            <w:tcBorders>
              <w:top w:val="single" w:sz="8" w:space="0" w:color="FFFFFF"/>
              <w:left w:val="single" w:sz="8" w:space="0" w:color="FFFFFF"/>
              <w:bottom w:val="nil"/>
              <w:right w:val="single" w:sz="8" w:space="0" w:color="FFFFFF"/>
            </w:tcBorders>
            <w:shd w:val="clear" w:color="auto" w:fill="EEF7F8"/>
          </w:tcPr>
          <w:p w14:paraId="7600F88B" w14:textId="77777777" w:rsidR="007F73B4" w:rsidRPr="007D6204" w:rsidRDefault="007F73B4" w:rsidP="007D6204">
            <w:pPr>
              <w:rPr>
                <w:rFonts w:eastAsia="Calibri"/>
                <w:color w:val="000000"/>
                <w:sz w:val="20"/>
                <w:szCs w:val="20"/>
              </w:rPr>
            </w:pPr>
            <w:r w:rsidRPr="007D6204">
              <w:rPr>
                <w:rFonts w:eastAsia="Arial"/>
                <w:color w:val="000000"/>
                <w:sz w:val="20"/>
                <w:szCs w:val="20"/>
              </w:rPr>
              <w:t>Hashish (Schedule I)</w:t>
            </w:r>
          </w:p>
        </w:tc>
        <w:tc>
          <w:tcPr>
            <w:tcW w:w="2767" w:type="dxa"/>
            <w:tcBorders>
              <w:top w:val="single" w:sz="8" w:space="0" w:color="FFFFFF"/>
              <w:left w:val="single" w:sz="8" w:space="0" w:color="FFFFFF"/>
              <w:bottom w:val="nil"/>
              <w:right w:val="single" w:sz="8" w:space="0" w:color="FFFFFF"/>
            </w:tcBorders>
            <w:shd w:val="clear" w:color="auto" w:fill="EEF7F8"/>
          </w:tcPr>
          <w:p w14:paraId="1E4BE2F6" w14:textId="77777777" w:rsidR="007F73B4" w:rsidRPr="007D6204" w:rsidRDefault="007F73B4" w:rsidP="007D6204">
            <w:pPr>
              <w:rPr>
                <w:rFonts w:eastAsia="Calibri"/>
                <w:color w:val="000000"/>
                <w:sz w:val="20"/>
                <w:szCs w:val="20"/>
              </w:rPr>
            </w:pPr>
            <w:r w:rsidRPr="007D6204">
              <w:rPr>
                <w:rFonts w:eastAsia="Arial"/>
                <w:color w:val="000000"/>
                <w:sz w:val="20"/>
                <w:szCs w:val="20"/>
              </w:rPr>
              <w:t xml:space="preserve">10 kg or less </w:t>
            </w:r>
          </w:p>
        </w:tc>
        <w:tc>
          <w:tcPr>
            <w:tcW w:w="2627" w:type="dxa"/>
            <w:tcBorders>
              <w:top w:val="single" w:sz="8" w:space="0" w:color="FFFFFF"/>
              <w:left w:val="single" w:sz="8" w:space="0" w:color="FFFFFF"/>
              <w:bottom w:val="nil"/>
              <w:right w:val="single" w:sz="8" w:space="0" w:color="FFFFFF"/>
            </w:tcBorders>
            <w:shd w:val="clear" w:color="auto" w:fill="EEF7F8"/>
          </w:tcPr>
          <w:p w14:paraId="604EB196" w14:textId="77777777" w:rsidR="007F73B4" w:rsidRPr="007D6204" w:rsidRDefault="007F73B4" w:rsidP="007D6204">
            <w:pPr>
              <w:ind w:right="14"/>
              <w:rPr>
                <w:rFonts w:eastAsia="Calibri"/>
                <w:color w:val="000000"/>
                <w:sz w:val="20"/>
                <w:szCs w:val="20"/>
              </w:rPr>
            </w:pPr>
            <w:r w:rsidRPr="007D6204">
              <w:rPr>
                <w:rFonts w:eastAsia="Arial"/>
                <w:color w:val="000000"/>
                <w:sz w:val="20"/>
                <w:szCs w:val="20"/>
              </w:rPr>
              <w:t xml:space="preserve">Not more than 5 yrs. Fine not more than $250,000, $1 million if other than an individual. </w:t>
            </w:r>
          </w:p>
        </w:tc>
        <w:tc>
          <w:tcPr>
            <w:tcW w:w="2665" w:type="dxa"/>
            <w:tcBorders>
              <w:top w:val="single" w:sz="8" w:space="0" w:color="FFFFFF"/>
              <w:left w:val="single" w:sz="8" w:space="0" w:color="FFFFFF"/>
              <w:bottom w:val="nil"/>
              <w:right w:val="single" w:sz="8" w:space="0" w:color="FFFFFF"/>
            </w:tcBorders>
            <w:shd w:val="clear" w:color="auto" w:fill="EEF7F8"/>
          </w:tcPr>
          <w:p w14:paraId="45FFA680" w14:textId="77777777" w:rsidR="007F73B4" w:rsidRPr="007D6204" w:rsidRDefault="007F73B4" w:rsidP="007D6204">
            <w:pPr>
              <w:ind w:right="145"/>
              <w:rPr>
                <w:rFonts w:eastAsia="Calibri"/>
                <w:color w:val="000000"/>
                <w:sz w:val="20"/>
                <w:szCs w:val="20"/>
              </w:rPr>
            </w:pPr>
            <w:r w:rsidRPr="007D6204">
              <w:rPr>
                <w:rFonts w:eastAsia="Arial"/>
                <w:color w:val="000000"/>
                <w:sz w:val="20"/>
                <w:szCs w:val="20"/>
              </w:rPr>
              <w:t xml:space="preserve">Not more than 10 yrs. Fine $500,000 if an individual, $2 million if other than individual </w:t>
            </w:r>
          </w:p>
        </w:tc>
      </w:tr>
      <w:tr w:rsidR="007F73B4" w:rsidRPr="007D6204" w14:paraId="7538449B" w14:textId="77777777" w:rsidTr="002F127E">
        <w:trPr>
          <w:trHeight w:val="633"/>
        </w:trPr>
        <w:tc>
          <w:tcPr>
            <w:tcW w:w="1932" w:type="dxa"/>
            <w:tcBorders>
              <w:top w:val="nil"/>
              <w:left w:val="single" w:sz="8" w:space="0" w:color="FFFFFF"/>
              <w:bottom w:val="single" w:sz="8" w:space="0" w:color="FFFFFF"/>
              <w:right w:val="single" w:sz="8" w:space="0" w:color="FFFFFF"/>
            </w:tcBorders>
            <w:shd w:val="clear" w:color="auto" w:fill="EEF7F8"/>
          </w:tcPr>
          <w:p w14:paraId="460B8411" w14:textId="77777777" w:rsidR="007F73B4" w:rsidRPr="007D6204" w:rsidRDefault="007F73B4" w:rsidP="007D6204">
            <w:pPr>
              <w:rPr>
                <w:rFonts w:eastAsia="Calibri"/>
                <w:color w:val="000000"/>
                <w:sz w:val="20"/>
                <w:szCs w:val="20"/>
              </w:rPr>
            </w:pPr>
            <w:r w:rsidRPr="007D6204">
              <w:rPr>
                <w:rFonts w:eastAsia="Arial"/>
                <w:color w:val="000000"/>
                <w:sz w:val="20"/>
                <w:szCs w:val="20"/>
              </w:rPr>
              <w:lastRenderedPageBreak/>
              <w:t xml:space="preserve">Hashish Oil (Schedule I) </w:t>
            </w:r>
          </w:p>
        </w:tc>
        <w:tc>
          <w:tcPr>
            <w:tcW w:w="2767" w:type="dxa"/>
            <w:tcBorders>
              <w:top w:val="nil"/>
              <w:left w:val="single" w:sz="8" w:space="0" w:color="FFFFFF"/>
              <w:bottom w:val="single" w:sz="8" w:space="0" w:color="FFFFFF"/>
              <w:right w:val="single" w:sz="8" w:space="0" w:color="FFFFFF"/>
            </w:tcBorders>
            <w:shd w:val="clear" w:color="auto" w:fill="EEF7F8"/>
          </w:tcPr>
          <w:p w14:paraId="42D66867" w14:textId="77777777" w:rsidR="007F73B4" w:rsidRPr="007D6204" w:rsidRDefault="007F73B4" w:rsidP="007D6204">
            <w:pPr>
              <w:rPr>
                <w:rFonts w:eastAsia="Calibri"/>
                <w:color w:val="000000"/>
                <w:sz w:val="20"/>
                <w:szCs w:val="20"/>
              </w:rPr>
            </w:pPr>
            <w:r w:rsidRPr="007D6204">
              <w:rPr>
                <w:rFonts w:eastAsia="Arial"/>
                <w:color w:val="000000"/>
                <w:sz w:val="20"/>
                <w:szCs w:val="20"/>
              </w:rPr>
              <w:t>1 kg or less</w:t>
            </w:r>
          </w:p>
        </w:tc>
        <w:tc>
          <w:tcPr>
            <w:tcW w:w="2627" w:type="dxa"/>
            <w:tcBorders>
              <w:top w:val="nil"/>
              <w:left w:val="single" w:sz="8" w:space="0" w:color="FFFFFF"/>
              <w:bottom w:val="single" w:sz="8" w:space="0" w:color="FFFFFF"/>
              <w:right w:val="single" w:sz="8" w:space="0" w:color="FFFFFF"/>
            </w:tcBorders>
            <w:shd w:val="clear" w:color="auto" w:fill="EEF7F8"/>
          </w:tcPr>
          <w:p w14:paraId="3670044C" w14:textId="77777777" w:rsidR="007F73B4" w:rsidRPr="007D6204" w:rsidRDefault="007F73B4" w:rsidP="007D6204">
            <w:pPr>
              <w:ind w:right="14"/>
              <w:rPr>
                <w:rFonts w:eastAsia="Calibri"/>
                <w:color w:val="000000"/>
                <w:sz w:val="20"/>
                <w:szCs w:val="20"/>
              </w:rPr>
            </w:pPr>
            <w:r w:rsidRPr="007D6204">
              <w:rPr>
                <w:rFonts w:eastAsia="Arial"/>
                <w:color w:val="000000"/>
                <w:sz w:val="20"/>
                <w:szCs w:val="20"/>
              </w:rPr>
              <w:t xml:space="preserve">Not more than 5 yrs. Fine not more than $250,000, $1 million if other than an individual. </w:t>
            </w:r>
          </w:p>
        </w:tc>
        <w:tc>
          <w:tcPr>
            <w:tcW w:w="2665" w:type="dxa"/>
            <w:tcBorders>
              <w:top w:val="nil"/>
              <w:left w:val="single" w:sz="8" w:space="0" w:color="FFFFFF"/>
              <w:bottom w:val="single" w:sz="8" w:space="0" w:color="FFFFFF"/>
              <w:right w:val="single" w:sz="8" w:space="0" w:color="FFFFFF"/>
            </w:tcBorders>
            <w:shd w:val="clear" w:color="auto" w:fill="EEF7F8"/>
          </w:tcPr>
          <w:p w14:paraId="02619907" w14:textId="77777777" w:rsidR="007F73B4" w:rsidRPr="007D6204" w:rsidRDefault="007F73B4" w:rsidP="007D6204">
            <w:pPr>
              <w:ind w:right="145"/>
              <w:rPr>
                <w:rFonts w:eastAsia="Calibri"/>
                <w:color w:val="000000"/>
                <w:sz w:val="20"/>
                <w:szCs w:val="20"/>
              </w:rPr>
            </w:pPr>
            <w:r w:rsidRPr="007D6204">
              <w:rPr>
                <w:rFonts w:eastAsia="Arial"/>
                <w:color w:val="000000"/>
                <w:sz w:val="20"/>
                <w:szCs w:val="20"/>
              </w:rPr>
              <w:t xml:space="preserve">Not more than 10 yrs. Fine $500,000 if an individual, $2 million if other than individual </w:t>
            </w:r>
          </w:p>
        </w:tc>
      </w:tr>
    </w:tbl>
    <w:p w14:paraId="58C5BD66" w14:textId="77777777" w:rsidR="005D255D" w:rsidRPr="007D6204" w:rsidRDefault="00A871DC" w:rsidP="000F32C5">
      <w:pPr>
        <w:spacing w:line="360" w:lineRule="auto"/>
        <w:rPr>
          <w:sz w:val="24"/>
          <w:szCs w:val="24"/>
        </w:rPr>
      </w:pPr>
      <w:r w:rsidRPr="007D6204">
        <w:rPr>
          <w:rFonts w:eastAsia="Tahoma"/>
          <w:color w:val="000000"/>
          <w:kern w:val="2"/>
          <w:sz w:val="24"/>
          <w:szCs w:val="24"/>
          <w14:ligatures w14:val="standardContextual"/>
        </w:rPr>
        <w:t xml:space="preserve">*The minimum sentence for a violation after two or more prior convictions for a felony drug offense </w:t>
      </w:r>
      <w:proofErr w:type="gramStart"/>
      <w:r w:rsidRPr="007D6204">
        <w:rPr>
          <w:rFonts w:eastAsia="Tahoma"/>
          <w:color w:val="000000"/>
          <w:kern w:val="2"/>
          <w:sz w:val="24"/>
          <w:szCs w:val="24"/>
          <w14:ligatures w14:val="standardContextual"/>
        </w:rPr>
        <w:t>have</w:t>
      </w:r>
      <w:proofErr w:type="gramEnd"/>
      <w:r w:rsidRPr="007D6204">
        <w:rPr>
          <w:rFonts w:eastAsia="Tahoma"/>
          <w:color w:val="000000"/>
          <w:kern w:val="2"/>
          <w:sz w:val="24"/>
          <w:szCs w:val="24"/>
          <w14:ligatures w14:val="standardContextual"/>
        </w:rPr>
        <w:t xml:space="preserve"> become final is not less than 25 years imprisonment and a fine up to $20 million if an individual and $75 million if other than an individual. </w:t>
      </w:r>
      <w:r w:rsidRPr="007D6204">
        <w:rPr>
          <w:b/>
          <w:color w:val="000000"/>
          <w:kern w:val="2"/>
          <w:sz w:val="24"/>
          <w:szCs w:val="24"/>
          <w14:ligatures w14:val="standardContextual"/>
        </w:rPr>
        <w:t xml:space="preserve">Drugs of </w:t>
      </w:r>
      <w:proofErr w:type="gramStart"/>
      <w:r w:rsidRPr="007D6204">
        <w:rPr>
          <w:b/>
          <w:color w:val="000000"/>
          <w:kern w:val="2"/>
          <w:sz w:val="24"/>
          <w:szCs w:val="24"/>
          <w14:ligatures w14:val="standardContextual"/>
        </w:rPr>
        <w:t>Abuse  |</w:t>
      </w:r>
      <w:proofErr w:type="gramEnd"/>
      <w:r w:rsidRPr="007D6204">
        <w:rPr>
          <w:b/>
          <w:color w:val="000000"/>
          <w:kern w:val="2"/>
          <w:sz w:val="24"/>
          <w:szCs w:val="24"/>
          <w14:ligatures w14:val="standardContextual"/>
        </w:rPr>
        <w:t xml:space="preserve"> </w:t>
      </w:r>
      <w:r w:rsidRPr="007D6204">
        <w:rPr>
          <w:i/>
          <w:color w:val="000000"/>
          <w:kern w:val="2"/>
          <w:sz w:val="24"/>
          <w:szCs w:val="24"/>
          <w14:ligatures w14:val="standardContextual"/>
        </w:rPr>
        <w:t xml:space="preserve">A DEA Resource Guide: </w:t>
      </w:r>
      <w:r w:rsidRPr="007D6204">
        <w:rPr>
          <w:color w:val="000000"/>
          <w:kern w:val="2"/>
          <w:sz w:val="24"/>
          <w:szCs w:val="24"/>
          <w14:ligatures w14:val="standardContextual"/>
        </w:rPr>
        <w:t xml:space="preserve">2022 EDITION  </w:t>
      </w:r>
      <w:r w:rsidRPr="007D6204">
        <w:rPr>
          <w:i/>
          <w:color w:val="000000"/>
          <w:kern w:val="2"/>
          <w:sz w:val="24"/>
          <w:szCs w:val="24"/>
          <w14:ligatures w14:val="standardContextual"/>
        </w:rPr>
        <w:t xml:space="preserve"> </w:t>
      </w:r>
      <w:r w:rsidRPr="007D6204">
        <w:rPr>
          <w:color w:val="000000"/>
          <w:kern w:val="2"/>
          <w:sz w:val="24"/>
          <w:szCs w:val="24"/>
          <w14:ligatures w14:val="standardContextual"/>
        </w:rPr>
        <w:t>3</w:t>
      </w:r>
      <w:r w:rsidR="005D255D" w:rsidRPr="007D6204">
        <w:rPr>
          <w:color w:val="000000"/>
          <w:kern w:val="2"/>
          <w:sz w:val="24"/>
          <w:szCs w:val="24"/>
          <w14:ligatures w14:val="standardContextual"/>
        </w:rPr>
        <w:br/>
      </w:r>
      <w:r w:rsidR="005D255D" w:rsidRPr="007D6204">
        <w:rPr>
          <w:color w:val="000000"/>
          <w:kern w:val="2"/>
          <w:sz w:val="24"/>
          <w:szCs w:val="24"/>
          <w14:ligatures w14:val="standardContextual"/>
        </w:rPr>
        <w:br/>
      </w:r>
      <w:r w:rsidR="005D255D" w:rsidRPr="007D6204">
        <w:rPr>
          <w:sz w:val="24"/>
          <w:szCs w:val="24"/>
        </w:rPr>
        <w:t xml:space="preserve">The violation of any offense may lead to disciplinary action by NHSC, as well as criminal prosecution.  Disciplinary and appeal procedures for employees </w:t>
      </w:r>
      <w:proofErr w:type="gramStart"/>
      <w:r w:rsidR="005D255D" w:rsidRPr="007D6204">
        <w:rPr>
          <w:sz w:val="24"/>
          <w:szCs w:val="24"/>
        </w:rPr>
        <w:t>is</w:t>
      </w:r>
      <w:proofErr w:type="gramEnd"/>
      <w:r w:rsidR="005D255D" w:rsidRPr="007D6204">
        <w:rPr>
          <w:sz w:val="24"/>
          <w:szCs w:val="24"/>
        </w:rPr>
        <w:t xml:space="preserve"> found in the NHSC Personnel Policy Manual.  Federal Statues are available as printed in the August 16, 1990, Federal Register as part of the final regulations for the Drug-Free Schools and Communities Act 1990.</w:t>
      </w:r>
    </w:p>
    <w:p w14:paraId="34FFC587" w14:textId="77777777" w:rsidR="005D255D" w:rsidRPr="007D6204" w:rsidRDefault="005D255D" w:rsidP="000F32C5">
      <w:pPr>
        <w:spacing w:line="360" w:lineRule="auto"/>
        <w:rPr>
          <w:sz w:val="24"/>
          <w:szCs w:val="24"/>
        </w:rPr>
      </w:pPr>
      <w:r w:rsidRPr="007D6204">
        <w:rPr>
          <w:sz w:val="24"/>
          <w:szCs w:val="24"/>
        </w:rPr>
        <w:t xml:space="preserve">North Dakota law prohibits furnishing and selling alcoholic beverages to underage </w:t>
      </w:r>
      <w:proofErr w:type="gramStart"/>
      <w:r w:rsidRPr="007D6204">
        <w:rPr>
          <w:sz w:val="24"/>
          <w:szCs w:val="24"/>
        </w:rPr>
        <w:t>persons</w:t>
      </w:r>
      <w:proofErr w:type="gramEnd"/>
      <w:r w:rsidRPr="007D6204">
        <w:rPr>
          <w:sz w:val="24"/>
          <w:szCs w:val="24"/>
        </w:rPr>
        <w:t xml:space="preserve"> (younger than 21) or obviously intoxicated individuals.  Underage </w:t>
      </w:r>
      <w:proofErr w:type="gramStart"/>
      <w:r w:rsidRPr="007D6204">
        <w:rPr>
          <w:sz w:val="24"/>
          <w:szCs w:val="24"/>
        </w:rPr>
        <w:t>persons</w:t>
      </w:r>
      <w:proofErr w:type="gramEnd"/>
      <w:r w:rsidRPr="007D6204">
        <w:rPr>
          <w:sz w:val="24"/>
          <w:szCs w:val="24"/>
        </w:rPr>
        <w:t xml:space="preserve"> may not buy alcoholic beverages or possess them on campus, in public, or in places open to public view.  The penalties for violations of these laws may include substantial fines and jail.  Alcohol may not be sold without a license or permit.  State law also prohibits driving a motor vehicle under the influence (a blood alcohol level of .08 percent or higher creates a presumption of intoxication, but a driver can be charged even with lower blood alcohol levels); drinking or possessing an open container of alcohol while driving; and operating a bicycle while intoxicated.  Drunken driving penalties include jail or prison, fines of $1,000 or more, driver license suspension or revocation, and required drug/alcohol treatment programs.  Refusing to submit to a test for blood alcohol can result in suspension of driver license for up to 3 years.</w:t>
      </w:r>
    </w:p>
    <w:p w14:paraId="53498CDB" w14:textId="77777777" w:rsidR="005D255D" w:rsidRPr="007D6204" w:rsidRDefault="005D255D" w:rsidP="00F70E9B">
      <w:pPr>
        <w:spacing w:line="360" w:lineRule="auto"/>
        <w:rPr>
          <w:sz w:val="24"/>
          <w:szCs w:val="24"/>
        </w:rPr>
      </w:pPr>
      <w:r w:rsidRPr="007D6204">
        <w:rPr>
          <w:sz w:val="24"/>
          <w:szCs w:val="24"/>
        </w:rPr>
        <w:t>Sale or possession for sale of controlled substances, such as cocaine, methamphetamines, heroin, Ecstasy, GHB, Ketamine, LSD, PCP, marijuana, and “designer drugs,” is a felony.  Sentences are enhanced for previously convicted felons, for distribution within 1,000 feet of a school or NHSC or within 100 feet of a recreational facility, and for distribution to a pregnant woman or to someone under 18 by someone over 18.  Property used in drug transactions can be seized.</w:t>
      </w:r>
    </w:p>
    <w:p w14:paraId="47AD8BF8" w14:textId="12A5C4EA" w:rsidR="005D255D" w:rsidRPr="007D6204" w:rsidRDefault="007D6204" w:rsidP="00874204">
      <w:pPr>
        <w:pStyle w:val="BodyText"/>
        <w:rPr>
          <w:b/>
          <w:bCs/>
        </w:rPr>
      </w:pPr>
      <w:bookmarkStart w:id="43" w:name="_Toc176281440"/>
      <w:r>
        <w:rPr>
          <w:b/>
          <w:bCs/>
        </w:rPr>
        <w:br/>
      </w:r>
      <w:r w:rsidR="005D255D" w:rsidRPr="007D6204">
        <w:rPr>
          <w:b/>
          <w:bCs/>
        </w:rPr>
        <w:t>COLLEGE POLICY ON AND ENFORCEMENT OF POSSESSION, USE, AND SALE OF ILLEGAL DRUGS</w:t>
      </w:r>
      <w:bookmarkEnd w:id="43"/>
    </w:p>
    <w:p w14:paraId="67DF7DD6" w14:textId="77777777" w:rsidR="005D255D" w:rsidRPr="007D6204" w:rsidRDefault="005D255D" w:rsidP="00F70E9B">
      <w:pPr>
        <w:spacing w:line="360" w:lineRule="auto"/>
        <w:rPr>
          <w:sz w:val="24"/>
          <w:szCs w:val="24"/>
        </w:rPr>
      </w:pPr>
      <w:r w:rsidRPr="007D6204">
        <w:rPr>
          <w:sz w:val="24"/>
          <w:szCs w:val="24"/>
        </w:rPr>
        <w:t xml:space="preserve">The NHSC campus has been designated Drug-Free.  The possession, sale, manufacture, and distribution of any controlled substance is illegal under both state and federal laws.  These laws </w:t>
      </w:r>
      <w:r w:rsidRPr="007D6204">
        <w:rPr>
          <w:sz w:val="24"/>
          <w:szCs w:val="24"/>
        </w:rPr>
        <w:lastRenderedPageBreak/>
        <w:t xml:space="preserve">are strictly enforced by the Campus Safety Office.  Violators of these laws are subject to NHSC disciplinary action (for affiliated members of the institution), criminal prosecution, fine, and imprisonment.  Academic and staff personnel violating these policies may be subject to corrective action, including dismissal, under applicable NHSC policies and labor contracts, and may be referred </w:t>
      </w:r>
      <w:proofErr w:type="gramStart"/>
      <w:r w:rsidRPr="007D6204">
        <w:rPr>
          <w:sz w:val="24"/>
          <w:szCs w:val="24"/>
        </w:rPr>
        <w:t>for</w:t>
      </w:r>
      <w:proofErr w:type="gramEnd"/>
      <w:r w:rsidRPr="007D6204">
        <w:rPr>
          <w:sz w:val="24"/>
          <w:szCs w:val="24"/>
        </w:rPr>
        <w:t xml:space="preserve"> criminal prosecution and/or required to participate in an Employee Assistance Program or appropriate treatment program.</w:t>
      </w:r>
    </w:p>
    <w:p w14:paraId="03EB654B" w14:textId="7C7FFFD3" w:rsidR="005D255D" w:rsidRPr="007D6204" w:rsidRDefault="007D6204" w:rsidP="00874204">
      <w:pPr>
        <w:pStyle w:val="BodyText"/>
        <w:rPr>
          <w:b/>
          <w:bCs/>
        </w:rPr>
      </w:pPr>
      <w:bookmarkStart w:id="44" w:name="_Toc176281441"/>
      <w:r>
        <w:rPr>
          <w:b/>
          <w:bCs/>
        </w:rPr>
        <w:br/>
      </w:r>
      <w:r w:rsidR="005D255D" w:rsidRPr="007D6204">
        <w:rPr>
          <w:b/>
          <w:bCs/>
        </w:rPr>
        <w:t>COLLEGE POLICY ON AND ENFORCEMENT OF POSSESSION, USE, AND SALE OF ALCOHOLIC BEVERAGES</w:t>
      </w:r>
      <w:bookmarkEnd w:id="44"/>
    </w:p>
    <w:p w14:paraId="7899ACF5" w14:textId="77777777" w:rsidR="005D255D" w:rsidRPr="007D6204" w:rsidRDefault="005D255D" w:rsidP="00F70E9B">
      <w:pPr>
        <w:tabs>
          <w:tab w:val="left" w:pos="0"/>
        </w:tabs>
        <w:spacing w:line="360" w:lineRule="auto"/>
        <w:rPr>
          <w:sz w:val="24"/>
          <w:szCs w:val="24"/>
        </w:rPr>
      </w:pPr>
      <w:r w:rsidRPr="007D6204">
        <w:rPr>
          <w:sz w:val="24"/>
          <w:szCs w:val="24"/>
        </w:rPr>
        <w:t xml:space="preserve">The possession, use, and sale of alcohol on the NHSC campus is governed by the </w:t>
      </w:r>
      <w:r w:rsidRPr="007D6204">
        <w:rPr>
          <w:i/>
          <w:iCs/>
          <w:sz w:val="24"/>
          <w:szCs w:val="24"/>
        </w:rPr>
        <w:t xml:space="preserve">College Substance Abuse Policy, </w:t>
      </w:r>
      <w:r w:rsidRPr="007D6204">
        <w:rPr>
          <w:sz w:val="24"/>
          <w:szCs w:val="24"/>
        </w:rPr>
        <w:t xml:space="preserve">federal law, North Dakota state law, and local county ordinances.  Laws regarding </w:t>
      </w:r>
      <w:proofErr w:type="gramStart"/>
      <w:r w:rsidRPr="007D6204">
        <w:rPr>
          <w:sz w:val="24"/>
          <w:szCs w:val="24"/>
        </w:rPr>
        <w:t>the possession</w:t>
      </w:r>
      <w:proofErr w:type="gramEnd"/>
      <w:r w:rsidRPr="007D6204">
        <w:rPr>
          <w:sz w:val="24"/>
          <w:szCs w:val="24"/>
        </w:rPr>
        <w:t xml:space="preserve">, use, sale, consumption, and furnishings of alcohol are controlled by North Dakota law.  The enforcement of alcohol laws on the NHSC campus is the primary responsibility of NHSC.  The possession of alcohol by anyone under 21 years of age in a public place or a place open to the public is illegal.  These laws are strictly enforced by </w:t>
      </w:r>
      <w:proofErr w:type="gramStart"/>
      <w:r w:rsidRPr="007D6204">
        <w:rPr>
          <w:sz w:val="24"/>
          <w:szCs w:val="24"/>
        </w:rPr>
        <w:t>NHSC</w:t>
      </w:r>
      <w:proofErr w:type="gramEnd"/>
      <w:r w:rsidRPr="007D6204">
        <w:rPr>
          <w:sz w:val="24"/>
          <w:szCs w:val="24"/>
        </w:rPr>
        <w:t>.  Violators are subject to NHSC disciplinary action (if affiliated with the institution), criminal prosecution, fine, and imprisonment.  It is unlawful to sell, furnish, or provide alcohol to a person under the age of 21.</w:t>
      </w:r>
    </w:p>
    <w:p w14:paraId="3A8D347B" w14:textId="77777777" w:rsidR="005D255D" w:rsidRPr="007D6204" w:rsidRDefault="005D255D" w:rsidP="00F70E9B">
      <w:pPr>
        <w:tabs>
          <w:tab w:val="left" w:pos="0"/>
        </w:tabs>
        <w:spacing w:line="360" w:lineRule="auto"/>
        <w:rPr>
          <w:sz w:val="24"/>
          <w:szCs w:val="24"/>
        </w:rPr>
      </w:pPr>
      <w:r w:rsidRPr="007D6204">
        <w:rPr>
          <w:sz w:val="24"/>
          <w:szCs w:val="24"/>
        </w:rPr>
        <w:t xml:space="preserve">It is also a violation of the </w:t>
      </w:r>
      <w:r w:rsidRPr="007D6204">
        <w:rPr>
          <w:i/>
          <w:iCs/>
          <w:sz w:val="24"/>
          <w:szCs w:val="24"/>
        </w:rPr>
        <w:t xml:space="preserve">College Substance Abuse Policy </w:t>
      </w:r>
      <w:r w:rsidRPr="007D6204">
        <w:rPr>
          <w:sz w:val="24"/>
          <w:szCs w:val="24"/>
        </w:rPr>
        <w:t xml:space="preserve">for anyone to consume or possess alcohol in any public/private area of the campus without prior NHSC approval.  Students violating these policies are subject to disciplinary action, including suspension or dismissal from </w:t>
      </w:r>
      <w:proofErr w:type="gramStart"/>
      <w:r w:rsidRPr="007D6204">
        <w:rPr>
          <w:sz w:val="24"/>
          <w:szCs w:val="24"/>
        </w:rPr>
        <w:t>NHSC</w:t>
      </w:r>
      <w:proofErr w:type="gramEnd"/>
      <w:r w:rsidRPr="007D6204">
        <w:rPr>
          <w:sz w:val="24"/>
          <w:szCs w:val="24"/>
        </w:rPr>
        <w:t>, and may be referred for criminal prosecution and/or required to participate in appropriate treatment programs.  Organizations or groups violating alcohol/substance policies or laws may be subject to sanctions by NHSC.</w:t>
      </w:r>
    </w:p>
    <w:p w14:paraId="562327BA" w14:textId="5586320B" w:rsidR="005D255D" w:rsidRPr="007D6204" w:rsidRDefault="007D6204" w:rsidP="00874204">
      <w:pPr>
        <w:pStyle w:val="BodyText"/>
        <w:rPr>
          <w:b/>
          <w:bCs/>
        </w:rPr>
      </w:pPr>
      <w:bookmarkStart w:id="45" w:name="_Toc176281442"/>
      <w:r>
        <w:rPr>
          <w:b/>
          <w:bCs/>
        </w:rPr>
        <w:br/>
      </w:r>
      <w:r w:rsidR="005D255D" w:rsidRPr="007D6204">
        <w:rPr>
          <w:b/>
          <w:bCs/>
        </w:rPr>
        <w:t>DRUG AND ALCOHOL ABUSE EDUCATION PROGRAMS AND SUPPORT RESOURCES</w:t>
      </w:r>
      <w:bookmarkEnd w:id="45"/>
    </w:p>
    <w:p w14:paraId="1DB7EAA1" w14:textId="77777777" w:rsidR="005D255D" w:rsidRPr="007D6204" w:rsidRDefault="005D255D" w:rsidP="00F70E9B">
      <w:pPr>
        <w:tabs>
          <w:tab w:val="left" w:pos="0"/>
        </w:tabs>
        <w:spacing w:line="360" w:lineRule="auto"/>
        <w:rPr>
          <w:sz w:val="24"/>
          <w:szCs w:val="24"/>
        </w:rPr>
      </w:pPr>
      <w:r w:rsidRPr="007D6204">
        <w:rPr>
          <w:sz w:val="24"/>
          <w:szCs w:val="24"/>
        </w:rPr>
        <w:t>NHSC students and employees with substance abuse concerns (including alcohol) create a health and safety risk for themselves and for others.  Substance use can also result in a wide range of serious emotional and behavioral problems.  NHSC makes available to students and employees a variety of alcohol and substance use programs.  These programs are designed to discourage the use of illegal substances and to educate students and others as to the merits of legal and responsible alcohol consumption.</w:t>
      </w:r>
    </w:p>
    <w:p w14:paraId="33B0F715" w14:textId="77777777" w:rsidR="005D255D" w:rsidRPr="007D6204" w:rsidRDefault="005D255D" w:rsidP="00F70E9B">
      <w:pPr>
        <w:tabs>
          <w:tab w:val="left" w:pos="0"/>
        </w:tabs>
        <w:spacing w:line="360" w:lineRule="auto"/>
        <w:rPr>
          <w:sz w:val="24"/>
          <w:szCs w:val="24"/>
        </w:rPr>
      </w:pPr>
      <w:r w:rsidRPr="007D6204">
        <w:rPr>
          <w:sz w:val="24"/>
          <w:szCs w:val="24"/>
        </w:rPr>
        <w:lastRenderedPageBreak/>
        <w:t xml:space="preserve">NHSC’s Alcohol &amp; Drug Program (ADP) provides counseling and referral services to students who suffer from a substance abuse concern.  Group and individual counseling sessions are available to students at no cost for voluntary attendance and a program fee for required attendance (i.e., referral for disciplinary sanction).  All information regarding any contact or counseling is confidential and will be treated in accordance with NHSC policies and state and federal laws.  A student’s decisions to seek assistance will not be used in connection with any academic determination or as a basis for disciplinary action.  ADP strives to create a safe, healthy, and learning-conductive environment through the promotion of healthy choices concerning the use of alcohol, tobacco, and other drugs.  The program emphasizes the elimination of harmful use, high-risk behavior, and related violence, </w:t>
      </w:r>
      <w:proofErr w:type="gramStart"/>
      <w:r w:rsidRPr="007D6204">
        <w:rPr>
          <w:sz w:val="24"/>
          <w:szCs w:val="24"/>
        </w:rPr>
        <w:t>and also</w:t>
      </w:r>
      <w:proofErr w:type="gramEnd"/>
      <w:r w:rsidRPr="007D6204">
        <w:rPr>
          <w:sz w:val="24"/>
          <w:szCs w:val="24"/>
        </w:rPr>
        <w:t xml:space="preserve"> offers services for students in recovery and allies who support them.</w:t>
      </w:r>
    </w:p>
    <w:p w14:paraId="2703BD3E" w14:textId="3B818D9A" w:rsidR="005D255D" w:rsidRPr="007D6204" w:rsidRDefault="005D255D" w:rsidP="00F70E9B">
      <w:pPr>
        <w:tabs>
          <w:tab w:val="left" w:pos="0"/>
        </w:tabs>
        <w:spacing w:line="360" w:lineRule="auto"/>
        <w:rPr>
          <w:sz w:val="24"/>
          <w:szCs w:val="24"/>
        </w:rPr>
      </w:pPr>
      <w:r w:rsidRPr="007D6204">
        <w:rPr>
          <w:sz w:val="24"/>
          <w:szCs w:val="24"/>
        </w:rPr>
        <w:t xml:space="preserve">ADP uses a comprehensive research-based approach to substance use prevention.  NHSC’s efforts to reduce high-risk drinking and drug use among students include strategies such as education, prevention and early intervention, environmental management strategies on </w:t>
      </w:r>
      <w:proofErr w:type="gramStart"/>
      <w:r w:rsidRPr="007D6204">
        <w:rPr>
          <w:sz w:val="24"/>
          <w:szCs w:val="24"/>
        </w:rPr>
        <w:t>campus;</w:t>
      </w:r>
      <w:proofErr w:type="gramEnd"/>
      <w:r w:rsidRPr="007D6204">
        <w:rPr>
          <w:sz w:val="24"/>
          <w:szCs w:val="24"/>
        </w:rPr>
        <w:t xml:space="preserve"> and policy enforcement.  ADP works in partnership </w:t>
      </w:r>
      <w:proofErr w:type="gramStart"/>
      <w:r w:rsidRPr="007D6204">
        <w:rPr>
          <w:sz w:val="24"/>
          <w:szCs w:val="24"/>
        </w:rPr>
        <w:t>with  students</w:t>
      </w:r>
      <w:proofErr w:type="gramEnd"/>
      <w:r w:rsidRPr="007D6204">
        <w:rPr>
          <w:sz w:val="24"/>
          <w:szCs w:val="24"/>
        </w:rPr>
        <w:t>, many campus departments, and community agencies to promote a healthy and safe campus and community.  Using science and evaluation-based prevention models, the Alcohol and Other Drug Work Group makes recommendations for all programs, policy, and enforcement issues related to alcohol and other drugs.  This comprehensive effort works to reduce high-risk drinking by:</w:t>
      </w:r>
    </w:p>
    <w:p w14:paraId="557FBA7B" w14:textId="423ADAFC" w:rsidR="005D255D" w:rsidRPr="007D6204" w:rsidRDefault="005D255D" w:rsidP="00797670">
      <w:pPr>
        <w:pStyle w:val="ListParagraph"/>
        <w:numPr>
          <w:ilvl w:val="0"/>
          <w:numId w:val="13"/>
        </w:numPr>
        <w:tabs>
          <w:tab w:val="left" w:pos="0"/>
        </w:tabs>
        <w:spacing w:line="360" w:lineRule="auto"/>
        <w:rPr>
          <w:sz w:val="24"/>
          <w:szCs w:val="24"/>
        </w:rPr>
      </w:pPr>
      <w:r w:rsidRPr="007D6204">
        <w:rPr>
          <w:sz w:val="24"/>
          <w:szCs w:val="24"/>
        </w:rPr>
        <w:t>Educating students about responsible alcohol and substance use.</w:t>
      </w:r>
    </w:p>
    <w:p w14:paraId="2021DB0D" w14:textId="2A3E9527" w:rsidR="005D255D" w:rsidRPr="007D6204" w:rsidRDefault="005D255D" w:rsidP="00797670">
      <w:pPr>
        <w:pStyle w:val="ListParagraph"/>
        <w:numPr>
          <w:ilvl w:val="0"/>
          <w:numId w:val="13"/>
        </w:numPr>
        <w:tabs>
          <w:tab w:val="left" w:pos="0"/>
        </w:tabs>
        <w:spacing w:line="360" w:lineRule="auto"/>
        <w:rPr>
          <w:sz w:val="24"/>
          <w:szCs w:val="24"/>
        </w:rPr>
      </w:pPr>
      <w:r w:rsidRPr="007D6204">
        <w:rPr>
          <w:sz w:val="24"/>
          <w:szCs w:val="24"/>
        </w:rPr>
        <w:t>Providing early intervention and confidential counseling for all students.</w:t>
      </w:r>
    </w:p>
    <w:p w14:paraId="4DDD3772" w14:textId="77777777" w:rsidR="005D255D" w:rsidRPr="007D6204" w:rsidRDefault="005D255D" w:rsidP="00797670">
      <w:pPr>
        <w:pStyle w:val="ListParagraph"/>
        <w:numPr>
          <w:ilvl w:val="0"/>
          <w:numId w:val="13"/>
        </w:numPr>
        <w:tabs>
          <w:tab w:val="left" w:pos="0"/>
        </w:tabs>
        <w:spacing w:line="360" w:lineRule="auto"/>
        <w:rPr>
          <w:sz w:val="24"/>
          <w:szCs w:val="24"/>
        </w:rPr>
      </w:pPr>
      <w:r w:rsidRPr="007D6204">
        <w:rPr>
          <w:sz w:val="24"/>
          <w:szCs w:val="24"/>
        </w:rPr>
        <w:t>Altering the environment to limit access to alcohol by underage students and provide alcohol-free social options.</w:t>
      </w:r>
    </w:p>
    <w:p w14:paraId="3AA4F352" w14:textId="77777777" w:rsidR="005D255D" w:rsidRPr="007D6204" w:rsidRDefault="005D255D" w:rsidP="00797670">
      <w:pPr>
        <w:pStyle w:val="ListParagraph"/>
        <w:numPr>
          <w:ilvl w:val="0"/>
          <w:numId w:val="13"/>
        </w:numPr>
        <w:tabs>
          <w:tab w:val="left" w:pos="0"/>
        </w:tabs>
        <w:spacing w:line="360" w:lineRule="auto"/>
        <w:rPr>
          <w:sz w:val="24"/>
          <w:szCs w:val="24"/>
        </w:rPr>
      </w:pPr>
      <w:r w:rsidRPr="007D6204">
        <w:rPr>
          <w:sz w:val="24"/>
          <w:szCs w:val="24"/>
        </w:rPr>
        <w:t>Ensuring compliance with substance use policies and laws, as well as consequences for policy violation.</w:t>
      </w:r>
    </w:p>
    <w:p w14:paraId="651761A2" w14:textId="77777777" w:rsidR="005D255D" w:rsidRPr="007D6204" w:rsidRDefault="005D255D" w:rsidP="00F70E9B">
      <w:pPr>
        <w:tabs>
          <w:tab w:val="left" w:pos="0"/>
        </w:tabs>
        <w:spacing w:line="360" w:lineRule="auto"/>
        <w:rPr>
          <w:sz w:val="24"/>
          <w:szCs w:val="24"/>
        </w:rPr>
      </w:pPr>
      <w:r w:rsidRPr="007D6204">
        <w:rPr>
          <w:sz w:val="24"/>
          <w:szCs w:val="24"/>
        </w:rPr>
        <w:t xml:space="preserve">NHSC offers all students free and confidential counseling for substance use and other addictive behaviors, gambling, device management, and screen use.  Support, information, education and referrals are provided in a non-judgmental environment.  For appointments and additional information, call the Student Development Retention Counselor’s office </w:t>
      </w:r>
      <w:proofErr w:type="gramStart"/>
      <w:r w:rsidRPr="007D6204">
        <w:rPr>
          <w:sz w:val="24"/>
          <w:szCs w:val="24"/>
        </w:rPr>
        <w:t>at</w:t>
      </w:r>
      <w:proofErr w:type="gramEnd"/>
      <w:r w:rsidRPr="007D6204">
        <w:rPr>
          <w:sz w:val="24"/>
          <w:szCs w:val="24"/>
        </w:rPr>
        <w:t xml:space="preserve"> (701) 627-8036.</w:t>
      </w:r>
    </w:p>
    <w:p w14:paraId="6F000C23" w14:textId="4D0983AE" w:rsidR="005D255D" w:rsidRPr="007D6204" w:rsidRDefault="005D255D" w:rsidP="00F70E9B">
      <w:pPr>
        <w:spacing w:line="360" w:lineRule="auto"/>
        <w:rPr>
          <w:color w:val="000000"/>
          <w:kern w:val="2"/>
          <w:sz w:val="24"/>
          <w:szCs w:val="24"/>
          <w14:ligatures w14:val="standardContextual"/>
        </w:rPr>
      </w:pPr>
      <w:r w:rsidRPr="007D6204">
        <w:rPr>
          <w:sz w:val="24"/>
          <w:szCs w:val="24"/>
        </w:rPr>
        <w:t xml:space="preserve">In compliance with the Drug-Free Schools and Community Act of 1989, NHSC offers various drug and alcohol use prevention, education, and intervention programs.  These services are made </w:t>
      </w:r>
      <w:r w:rsidRPr="007D6204">
        <w:rPr>
          <w:sz w:val="24"/>
          <w:szCs w:val="24"/>
        </w:rPr>
        <w:lastRenderedPageBreak/>
        <w:t>available to students and staff.</w:t>
      </w:r>
    </w:p>
    <w:p w14:paraId="1AC06CCC" w14:textId="77777777" w:rsidR="003845A7" w:rsidRPr="007D6204" w:rsidRDefault="003845A7" w:rsidP="00F70E9B">
      <w:pPr>
        <w:widowControl/>
        <w:autoSpaceDE/>
        <w:autoSpaceDN/>
        <w:spacing w:line="360" w:lineRule="auto"/>
        <w:contextualSpacing/>
        <w:rPr>
          <w:b/>
          <w:bCs/>
          <w:sz w:val="24"/>
          <w:szCs w:val="24"/>
        </w:rPr>
      </w:pPr>
    </w:p>
    <w:p w14:paraId="0561F929" w14:textId="77777777" w:rsidR="00C1766D" w:rsidRPr="007D6204" w:rsidRDefault="00C1766D" w:rsidP="00F70E9B">
      <w:pPr>
        <w:pStyle w:val="Heading1"/>
        <w:spacing w:line="360" w:lineRule="auto"/>
        <w:sectPr w:rsidR="00C1766D" w:rsidRPr="007D6204" w:rsidSect="00FE26BE">
          <w:pgSz w:w="12240" w:h="15840"/>
          <w:pgMar w:top="1440" w:right="1440" w:bottom="1440" w:left="1440" w:header="0" w:footer="940" w:gutter="0"/>
          <w:cols w:space="720"/>
          <w:docGrid w:linePitch="299"/>
        </w:sectPr>
      </w:pPr>
    </w:p>
    <w:p w14:paraId="21A41F9C" w14:textId="48BC0E23" w:rsidR="00994446" w:rsidRPr="007D6204" w:rsidRDefault="00C1766D" w:rsidP="00C1766D">
      <w:pPr>
        <w:pStyle w:val="Heading1"/>
        <w:spacing w:line="360" w:lineRule="auto"/>
        <w:jc w:val="center"/>
      </w:pPr>
      <w:bookmarkStart w:id="46" w:name="_Toc190358071"/>
      <w:r w:rsidRPr="007D6204">
        <w:lastRenderedPageBreak/>
        <w:t>Appendix B: Health Risks</w:t>
      </w:r>
      <w:bookmarkEnd w:id="46"/>
    </w:p>
    <w:p w14:paraId="10545F85" w14:textId="77777777" w:rsidR="00E63CDF" w:rsidRPr="007D6204" w:rsidRDefault="00E63CDF" w:rsidP="00E63CDF">
      <w:pPr>
        <w:tabs>
          <w:tab w:val="left" w:pos="0"/>
        </w:tabs>
        <w:spacing w:before="240" w:after="360"/>
        <w:rPr>
          <w:b/>
          <w:bCs/>
          <w:sz w:val="24"/>
          <w:szCs w:val="24"/>
        </w:rPr>
      </w:pPr>
      <w:r w:rsidRPr="007D6204">
        <w:rPr>
          <w:b/>
          <w:bCs/>
          <w:sz w:val="24"/>
          <w:szCs w:val="24"/>
        </w:rPr>
        <w:t>Associated with the Use/Abuse of Alcohol:</w:t>
      </w:r>
    </w:p>
    <w:p w14:paraId="0FE12000" w14:textId="77777777" w:rsidR="00E63CDF" w:rsidRPr="007D6204" w:rsidRDefault="00E63CDF" w:rsidP="00E63CDF">
      <w:pPr>
        <w:tabs>
          <w:tab w:val="left" w:pos="0"/>
        </w:tabs>
        <w:spacing w:before="240" w:after="360"/>
        <w:ind w:left="720"/>
        <w:rPr>
          <w:sz w:val="24"/>
          <w:szCs w:val="24"/>
        </w:rPr>
      </w:pPr>
      <w:r w:rsidRPr="007D6204">
        <w:rPr>
          <w:sz w:val="24"/>
          <w:szCs w:val="24"/>
        </w:rPr>
        <w:t>Malnutrition; lowered resistance to disease; irreversible brain or nervous system damage; gastrointestinal irritation; damage to the liver; heart and pancreas; addiction/alcoholism; coma; death from overdose; injury or accident; fetal alcohol syndrome.</w:t>
      </w:r>
    </w:p>
    <w:p w14:paraId="4A9559B2" w14:textId="77777777" w:rsidR="00E63CDF" w:rsidRPr="007D6204" w:rsidRDefault="00E63CDF" w:rsidP="00E63CDF">
      <w:pPr>
        <w:tabs>
          <w:tab w:val="left" w:pos="0"/>
        </w:tabs>
        <w:spacing w:before="240" w:after="360"/>
        <w:rPr>
          <w:b/>
          <w:bCs/>
          <w:sz w:val="24"/>
          <w:szCs w:val="24"/>
        </w:rPr>
      </w:pPr>
      <w:r w:rsidRPr="007D6204">
        <w:rPr>
          <w:b/>
          <w:bCs/>
          <w:sz w:val="24"/>
          <w:szCs w:val="24"/>
        </w:rPr>
        <w:t>Associated with the Use/Abuse of Controlled Substances:</w:t>
      </w:r>
    </w:p>
    <w:p w14:paraId="5E9ED642" w14:textId="77777777" w:rsidR="00E63CDF" w:rsidRPr="007D6204" w:rsidRDefault="00E63CDF" w:rsidP="00E63CDF">
      <w:pPr>
        <w:tabs>
          <w:tab w:val="left" w:pos="0"/>
        </w:tabs>
        <w:spacing w:before="240" w:after="360"/>
        <w:ind w:left="720"/>
        <w:rPr>
          <w:sz w:val="24"/>
          <w:szCs w:val="24"/>
        </w:rPr>
      </w:pPr>
      <w:r w:rsidRPr="007D6204">
        <w:rPr>
          <w:sz w:val="24"/>
          <w:szCs w:val="24"/>
        </w:rPr>
        <w:t xml:space="preserve">Damage to heart, lungs, brain and nerve cells; lung cancer; memory disorders; interference with psychological maturation; temporary loss of fertility in both men and women; psychological dependence; bronchitis; infections, colds and other viruses; stroke, liver problems, seizures; heart and respiratory failure; psychosis, convulsions; sexual dysfunction.  </w:t>
      </w:r>
    </w:p>
    <w:p w14:paraId="0E8E7E97" w14:textId="77777777" w:rsidR="00E63CDF" w:rsidRPr="007D6204" w:rsidRDefault="00E63CDF" w:rsidP="00E63CDF">
      <w:pPr>
        <w:tabs>
          <w:tab w:val="left" w:pos="0"/>
        </w:tabs>
        <w:spacing w:before="240" w:after="360"/>
        <w:ind w:left="720"/>
        <w:rPr>
          <w:sz w:val="24"/>
          <w:szCs w:val="24"/>
        </w:rPr>
      </w:pPr>
      <w:r w:rsidRPr="007D6204">
        <w:rPr>
          <w:sz w:val="24"/>
          <w:szCs w:val="24"/>
        </w:rPr>
        <w:t>For users who share/use unsterile needles</w:t>
      </w:r>
      <w:proofErr w:type="gramStart"/>
      <w:r w:rsidRPr="007D6204">
        <w:rPr>
          <w:sz w:val="24"/>
          <w:szCs w:val="24"/>
        </w:rPr>
        <w:t>:  Tetanus</w:t>
      </w:r>
      <w:proofErr w:type="gramEnd"/>
      <w:r w:rsidRPr="007D6204">
        <w:rPr>
          <w:sz w:val="24"/>
          <w:szCs w:val="24"/>
        </w:rPr>
        <w:t xml:space="preserve">; hepatitis; tuberculosis; HIV/Aids.   </w:t>
      </w:r>
    </w:p>
    <w:p w14:paraId="0B9B2DD1" w14:textId="77777777" w:rsidR="00E63CDF" w:rsidRPr="007D6204" w:rsidRDefault="00E63CDF" w:rsidP="00E63CDF">
      <w:pPr>
        <w:tabs>
          <w:tab w:val="left" w:pos="0"/>
        </w:tabs>
        <w:spacing w:before="240" w:after="360"/>
        <w:ind w:left="720"/>
        <w:rPr>
          <w:sz w:val="24"/>
          <w:szCs w:val="24"/>
        </w:rPr>
      </w:pPr>
      <w:r w:rsidRPr="007D6204">
        <w:rPr>
          <w:sz w:val="24"/>
          <w:szCs w:val="24"/>
        </w:rPr>
        <w:t xml:space="preserve">For pregnant women:  Miscarriage; stillbirths; premature labor or delivery; hemorrhaging. </w:t>
      </w:r>
    </w:p>
    <w:p w14:paraId="5B395EED" w14:textId="77777777" w:rsidR="00E63CDF" w:rsidRPr="007D6204" w:rsidRDefault="00E63CDF" w:rsidP="00E63CDF">
      <w:pPr>
        <w:tabs>
          <w:tab w:val="left" w:pos="0"/>
        </w:tabs>
        <w:spacing w:before="240" w:after="360"/>
        <w:ind w:left="720"/>
        <w:rPr>
          <w:sz w:val="24"/>
          <w:szCs w:val="24"/>
        </w:rPr>
      </w:pPr>
      <w:r w:rsidRPr="007D6204">
        <w:rPr>
          <w:sz w:val="24"/>
          <w:szCs w:val="24"/>
        </w:rPr>
        <w:t>For cocaine babies</w:t>
      </w:r>
      <w:proofErr w:type="gramStart"/>
      <w:r w:rsidRPr="007D6204">
        <w:rPr>
          <w:sz w:val="24"/>
          <w:szCs w:val="24"/>
        </w:rPr>
        <w:t>:  irritability</w:t>
      </w:r>
      <w:proofErr w:type="gramEnd"/>
      <w:r w:rsidRPr="007D6204">
        <w:rPr>
          <w:sz w:val="24"/>
          <w:szCs w:val="24"/>
        </w:rPr>
        <w:t xml:space="preserve">; unresponsiveness; stroke; malformed kidneys and genitals; seizures; SIDS.  </w:t>
      </w:r>
    </w:p>
    <w:p w14:paraId="42FB862F" w14:textId="77777777" w:rsidR="00E63CDF" w:rsidRPr="007D6204" w:rsidRDefault="00E63CDF" w:rsidP="00E63CDF">
      <w:pPr>
        <w:tabs>
          <w:tab w:val="left" w:pos="0"/>
        </w:tabs>
        <w:spacing w:before="240" w:after="360"/>
        <w:ind w:left="720"/>
        <w:rPr>
          <w:sz w:val="24"/>
          <w:szCs w:val="24"/>
        </w:rPr>
      </w:pPr>
      <w:r w:rsidRPr="007D6204">
        <w:rPr>
          <w:sz w:val="24"/>
          <w:szCs w:val="24"/>
        </w:rPr>
        <w:t>The following chart from the National Institute on Drug Abuse provides several definitions and health risks for Commonly Abused Drugs:</w:t>
      </w:r>
    </w:p>
    <w:p w14:paraId="46579BFB" w14:textId="77777777" w:rsidR="00E63CDF" w:rsidRPr="007D6204" w:rsidRDefault="00E63CDF" w:rsidP="00E63CDF">
      <w:pPr>
        <w:tabs>
          <w:tab w:val="left" w:pos="0"/>
        </w:tabs>
        <w:spacing w:before="240" w:after="360"/>
        <w:rPr>
          <w:color w:val="4F81BD" w:themeColor="accent1"/>
          <w:sz w:val="24"/>
          <w:szCs w:val="24"/>
        </w:rPr>
      </w:pPr>
      <w:r w:rsidRPr="007D6204">
        <w:rPr>
          <w:sz w:val="24"/>
          <w:szCs w:val="24"/>
        </w:rPr>
        <w:t xml:space="preserve"> </w:t>
      </w:r>
      <w:r w:rsidRPr="007D6204">
        <w:rPr>
          <w:color w:val="4F81BD" w:themeColor="accent1"/>
          <w:sz w:val="24"/>
          <w:szCs w:val="24"/>
        </w:rPr>
        <w:t>Source: National Institute on Drug Abuse: h</w:t>
      </w:r>
      <w:hyperlink r:id="rId16" w:history="1">
        <w:r w:rsidRPr="007D6204">
          <w:rPr>
            <w:rStyle w:val="Hyperlink"/>
            <w:color w:val="4F81BD" w:themeColor="accent1"/>
            <w:sz w:val="24"/>
            <w:szCs w:val="24"/>
          </w:rPr>
          <w:t>ttp://www.drugabuse.g</w:t>
        </w:r>
      </w:hyperlink>
      <w:hyperlink r:id="rId17" w:history="1">
        <w:r w:rsidRPr="007D6204">
          <w:rPr>
            <w:rStyle w:val="Hyperlink"/>
            <w:color w:val="4F81BD" w:themeColor="accent1"/>
            <w:sz w:val="24"/>
            <w:szCs w:val="24"/>
          </w:rPr>
          <w:t>o</w:t>
        </w:r>
      </w:hyperlink>
      <w:hyperlink r:id="rId18" w:history="1">
        <w:r w:rsidRPr="007D6204">
          <w:rPr>
            <w:rStyle w:val="Hyperlink"/>
            <w:color w:val="4F81BD" w:themeColor="accent1"/>
            <w:sz w:val="24"/>
            <w:szCs w:val="24"/>
          </w:rPr>
          <w:t>v/drugs</w:t>
        </w:r>
      </w:hyperlink>
      <w:hyperlink r:id="rId19" w:history="1">
        <w:r w:rsidRPr="007D6204">
          <w:rPr>
            <w:rStyle w:val="Hyperlink"/>
            <w:color w:val="4F81BD" w:themeColor="accent1"/>
            <w:sz w:val="24"/>
            <w:szCs w:val="24"/>
          </w:rPr>
          <w:t>-</w:t>
        </w:r>
      </w:hyperlink>
      <w:hyperlink r:id="rId20" w:history="1">
        <w:r w:rsidRPr="007D6204">
          <w:rPr>
            <w:rStyle w:val="Hyperlink"/>
            <w:color w:val="4F81BD" w:themeColor="accent1"/>
            <w:sz w:val="24"/>
            <w:szCs w:val="24"/>
          </w:rPr>
          <w:t>abuse/commonly</w:t>
        </w:r>
      </w:hyperlink>
      <w:hyperlink r:id="rId21" w:history="1">
        <w:r w:rsidRPr="007D6204">
          <w:rPr>
            <w:rStyle w:val="Hyperlink"/>
            <w:color w:val="4F81BD" w:themeColor="accent1"/>
            <w:sz w:val="24"/>
            <w:szCs w:val="24"/>
          </w:rPr>
          <w:t>-</w:t>
        </w:r>
      </w:hyperlink>
      <w:hyperlink r:id="rId22" w:history="1">
        <w:r w:rsidRPr="007D6204">
          <w:rPr>
            <w:rStyle w:val="Hyperlink"/>
            <w:color w:val="4F81BD" w:themeColor="accent1"/>
            <w:sz w:val="24"/>
            <w:szCs w:val="24"/>
          </w:rPr>
          <w:t>abused</w:t>
        </w:r>
      </w:hyperlink>
      <w:hyperlink r:id="rId23" w:history="1">
        <w:r w:rsidRPr="007D6204">
          <w:rPr>
            <w:rStyle w:val="Hyperlink"/>
            <w:color w:val="4F81BD" w:themeColor="accent1"/>
            <w:sz w:val="24"/>
            <w:szCs w:val="24"/>
          </w:rPr>
          <w:t>-</w:t>
        </w:r>
      </w:hyperlink>
      <w:hyperlink r:id="rId24" w:history="1">
        <w:r w:rsidRPr="007D6204">
          <w:rPr>
            <w:rStyle w:val="Hyperlink"/>
            <w:color w:val="4F81BD" w:themeColor="accent1"/>
            <w:sz w:val="24"/>
            <w:szCs w:val="24"/>
          </w:rPr>
          <w:t>drugs</w:t>
        </w:r>
      </w:hyperlink>
      <w:hyperlink r:id="rId25" w:history="1">
        <w:r w:rsidRPr="007D6204">
          <w:rPr>
            <w:rStyle w:val="Hyperlink"/>
            <w:color w:val="4F81BD" w:themeColor="accent1"/>
            <w:sz w:val="24"/>
            <w:szCs w:val="24"/>
          </w:rPr>
          <w:t>-</w:t>
        </w:r>
      </w:hyperlink>
      <w:hyperlink r:id="rId26" w:history="1">
        <w:r w:rsidRPr="007D6204">
          <w:rPr>
            <w:rStyle w:val="Hyperlink"/>
            <w:color w:val="4F81BD" w:themeColor="accent1"/>
            <w:sz w:val="24"/>
            <w:szCs w:val="24"/>
          </w:rPr>
          <w:t>charts</w:t>
        </w:r>
      </w:hyperlink>
      <w:hyperlink r:id="rId27" w:history="1">
        <w:r w:rsidRPr="007D6204">
          <w:rPr>
            <w:rStyle w:val="Hyperlink"/>
            <w:color w:val="4F81BD" w:themeColor="accent1"/>
            <w:sz w:val="24"/>
            <w:szCs w:val="24"/>
          </w:rPr>
          <w:t xml:space="preserve"> </w:t>
        </w:r>
      </w:hyperlink>
      <w:r w:rsidRPr="007D6204">
        <w:rPr>
          <w:color w:val="4F81BD" w:themeColor="accent1"/>
          <w:sz w:val="24"/>
          <w:szCs w:val="24"/>
        </w:rPr>
        <w:t xml:space="preserve"> </w:t>
      </w:r>
    </w:p>
    <w:tbl>
      <w:tblPr>
        <w:tblStyle w:val="TableGrid"/>
        <w:tblW w:w="10170" w:type="dxa"/>
        <w:tblInd w:w="-5" w:type="dxa"/>
        <w:tblCellMar>
          <w:top w:w="7" w:type="dxa"/>
          <w:left w:w="106" w:type="dxa"/>
          <w:right w:w="104" w:type="dxa"/>
        </w:tblCellMar>
        <w:tblLook w:val="04A0" w:firstRow="1" w:lastRow="0" w:firstColumn="1" w:lastColumn="0" w:noHBand="0" w:noVBand="1"/>
      </w:tblPr>
      <w:tblGrid>
        <w:gridCol w:w="2332"/>
        <w:gridCol w:w="7838"/>
      </w:tblGrid>
      <w:tr w:rsidR="00E63CDF" w:rsidRPr="007D6204" w14:paraId="3E99D2B5" w14:textId="77777777" w:rsidTr="002F127E">
        <w:trPr>
          <w:trHeight w:val="212"/>
        </w:trPr>
        <w:tc>
          <w:tcPr>
            <w:tcW w:w="2332" w:type="dxa"/>
            <w:tcBorders>
              <w:top w:val="single" w:sz="4" w:space="0" w:color="000000"/>
              <w:left w:val="single" w:sz="4" w:space="0" w:color="000000"/>
              <w:bottom w:val="single" w:sz="4" w:space="0" w:color="000000"/>
              <w:right w:val="nil"/>
            </w:tcBorders>
            <w:shd w:val="clear" w:color="auto" w:fill="B7CFED" w:themeFill="text2" w:themeFillTint="40"/>
            <w:hideMark/>
          </w:tcPr>
          <w:p w14:paraId="2A07BD08" w14:textId="77777777" w:rsidR="00E63CDF" w:rsidRPr="007D6204" w:rsidRDefault="00E63CDF" w:rsidP="002F127E">
            <w:pPr>
              <w:rPr>
                <w:color w:val="000000"/>
                <w:sz w:val="20"/>
                <w:szCs w:val="20"/>
              </w:rPr>
            </w:pPr>
            <w:r w:rsidRPr="007D6204">
              <w:rPr>
                <w:b/>
                <w:sz w:val="20"/>
                <w:szCs w:val="20"/>
              </w:rPr>
              <w:t>Alcohol</w:t>
            </w:r>
            <w:r w:rsidRPr="007D6204">
              <w:rPr>
                <w:sz w:val="20"/>
                <w:szCs w:val="20"/>
              </w:rPr>
              <w:t xml:space="preserve"> </w:t>
            </w:r>
          </w:p>
        </w:tc>
        <w:tc>
          <w:tcPr>
            <w:tcW w:w="7838" w:type="dxa"/>
            <w:tcBorders>
              <w:top w:val="single" w:sz="4" w:space="0" w:color="000000"/>
              <w:left w:val="nil"/>
              <w:bottom w:val="single" w:sz="4" w:space="0" w:color="000000"/>
              <w:right w:val="single" w:sz="4" w:space="0" w:color="000000"/>
            </w:tcBorders>
            <w:shd w:val="clear" w:color="auto" w:fill="B7CFED" w:themeFill="text2" w:themeFillTint="40"/>
          </w:tcPr>
          <w:p w14:paraId="05EBB560" w14:textId="77777777" w:rsidR="00E63CDF" w:rsidRPr="007D6204" w:rsidRDefault="00E63CDF" w:rsidP="002F127E">
            <w:pPr>
              <w:rPr>
                <w:sz w:val="20"/>
                <w:szCs w:val="20"/>
              </w:rPr>
            </w:pPr>
          </w:p>
        </w:tc>
      </w:tr>
      <w:tr w:rsidR="00E63CDF" w:rsidRPr="007D6204" w14:paraId="2A1F53CA" w14:textId="77777777" w:rsidTr="002F127E">
        <w:trPr>
          <w:trHeight w:val="1878"/>
        </w:trPr>
        <w:tc>
          <w:tcPr>
            <w:tcW w:w="2332" w:type="dxa"/>
            <w:tcBorders>
              <w:top w:val="single" w:sz="4" w:space="0" w:color="000000"/>
              <w:left w:val="single" w:sz="4" w:space="0" w:color="000000"/>
              <w:bottom w:val="single" w:sz="4" w:space="0" w:color="000000"/>
              <w:right w:val="single" w:sz="4" w:space="0" w:color="000000"/>
            </w:tcBorders>
            <w:hideMark/>
          </w:tcPr>
          <w:p w14:paraId="2E353163" w14:textId="77777777" w:rsidR="00E63CDF" w:rsidRPr="007D6204" w:rsidRDefault="00E63CDF" w:rsidP="002F127E">
            <w:pPr>
              <w:rPr>
                <w:sz w:val="20"/>
                <w:szCs w:val="20"/>
              </w:rPr>
            </w:pPr>
            <w:r w:rsidRPr="007D6204">
              <w:rPr>
                <w:b/>
                <w:sz w:val="20"/>
                <w:szCs w:val="20"/>
              </w:rPr>
              <w:t>Possible Health Effects</w:t>
            </w:r>
            <w:r w:rsidRPr="007D6204">
              <w:rPr>
                <w:sz w:val="20"/>
                <w:szCs w:val="20"/>
              </w:rPr>
              <w:t xml:space="preserve"> </w:t>
            </w:r>
          </w:p>
        </w:tc>
        <w:tc>
          <w:tcPr>
            <w:tcW w:w="7838" w:type="dxa"/>
            <w:tcBorders>
              <w:top w:val="single" w:sz="4" w:space="0" w:color="000000"/>
              <w:left w:val="single" w:sz="4" w:space="0" w:color="000000"/>
              <w:bottom w:val="single" w:sz="4" w:space="0" w:color="000000"/>
              <w:right w:val="single" w:sz="4" w:space="0" w:color="000000"/>
            </w:tcBorders>
            <w:hideMark/>
          </w:tcPr>
          <w:p w14:paraId="49B46F51" w14:textId="77777777" w:rsidR="00E63CDF" w:rsidRPr="007D6204" w:rsidRDefault="00E63CDF" w:rsidP="002F127E">
            <w:pPr>
              <w:ind w:left="1"/>
              <w:rPr>
                <w:sz w:val="20"/>
                <w:szCs w:val="20"/>
              </w:rPr>
            </w:pPr>
            <w:r w:rsidRPr="007D6204">
              <w:rPr>
                <w:sz w:val="20"/>
                <w:szCs w:val="20"/>
              </w:rPr>
              <w:t xml:space="preserve">Drinking too much – on a single occasion or over time – can take a serious toll on your health. According to the National </w:t>
            </w:r>
            <w:proofErr w:type="gramStart"/>
            <w:r w:rsidRPr="007D6204">
              <w:rPr>
                <w:sz w:val="20"/>
                <w:szCs w:val="20"/>
              </w:rPr>
              <w:t>institute</w:t>
            </w:r>
            <w:proofErr w:type="gramEnd"/>
            <w:r w:rsidRPr="007D6204">
              <w:rPr>
                <w:sz w:val="20"/>
                <w:szCs w:val="20"/>
              </w:rPr>
              <w:t xml:space="preserve"> on Alcohol Abuse and Alcoholism, alcohol can interfere with the healthy functioning of various parts of your body and cause problems with your brain, heart, liver, pancreas, and immune system. It may increase your risk of developing certain cancers such as mouth, esophagus, throat, liver, and/or breast. Alcohol can disrupt fetal development at any stage during a pregnancy. Drinking during pregnancy can cause brain damage, leading to a range of developmental, cognitive, and behavioral problems, which can appear at any time during childhood.  Fetal Alcohol Spectrum Disorders (FASD) is the umbrella term for </w:t>
            </w:r>
            <w:proofErr w:type="gramStart"/>
            <w:r w:rsidRPr="007D6204">
              <w:rPr>
                <w:sz w:val="20"/>
                <w:szCs w:val="20"/>
              </w:rPr>
              <w:t>the different</w:t>
            </w:r>
            <w:proofErr w:type="gramEnd"/>
            <w:r w:rsidRPr="007D6204">
              <w:rPr>
                <w:sz w:val="20"/>
                <w:szCs w:val="20"/>
              </w:rPr>
              <w:t xml:space="preserve"> diagnoses. Combining alcohol with many of the drugs listed below increases the negative health risks associated with the drugs. </w:t>
            </w:r>
          </w:p>
        </w:tc>
      </w:tr>
    </w:tbl>
    <w:p w14:paraId="0EDE2C4D" w14:textId="77777777" w:rsidR="00E63CDF" w:rsidRPr="007D6204" w:rsidRDefault="00E63CDF" w:rsidP="007D6204">
      <w:pPr>
        <w:ind w:left="5"/>
        <w:rPr>
          <w:rFonts w:eastAsia="Calibri"/>
          <w:color w:val="000000"/>
          <w:kern w:val="2"/>
          <w:sz w:val="20"/>
          <w:szCs w:val="20"/>
          <w14:ligatures w14:val="standardContextual"/>
        </w:rPr>
      </w:pPr>
      <w:r w:rsidRPr="007D6204">
        <w:rPr>
          <w:sz w:val="20"/>
          <w:szCs w:val="20"/>
        </w:rPr>
        <w:tab/>
      </w:r>
    </w:p>
    <w:tbl>
      <w:tblPr>
        <w:tblStyle w:val="TableGrid"/>
        <w:tblW w:w="10170" w:type="dxa"/>
        <w:tblInd w:w="-5" w:type="dxa"/>
        <w:tblCellMar>
          <w:top w:w="5" w:type="dxa"/>
          <w:left w:w="106" w:type="dxa"/>
          <w:right w:w="93" w:type="dxa"/>
        </w:tblCellMar>
        <w:tblLook w:val="04A0" w:firstRow="1" w:lastRow="0" w:firstColumn="1" w:lastColumn="0" w:noHBand="0" w:noVBand="1"/>
      </w:tblPr>
      <w:tblGrid>
        <w:gridCol w:w="2332"/>
        <w:gridCol w:w="3896"/>
        <w:gridCol w:w="3942"/>
      </w:tblGrid>
      <w:tr w:rsidR="00E63CDF" w:rsidRPr="007D6204" w14:paraId="7ACB86ED" w14:textId="77777777" w:rsidTr="002F127E">
        <w:trPr>
          <w:trHeight w:val="262"/>
        </w:trPr>
        <w:tc>
          <w:tcPr>
            <w:tcW w:w="2332" w:type="dxa"/>
            <w:tcBorders>
              <w:top w:val="single" w:sz="4" w:space="0" w:color="000000"/>
              <w:left w:val="single" w:sz="4" w:space="0" w:color="000000"/>
              <w:bottom w:val="single" w:sz="4" w:space="0" w:color="000000"/>
              <w:right w:val="nil"/>
            </w:tcBorders>
            <w:shd w:val="clear" w:color="auto" w:fill="B7CFED" w:themeFill="text2" w:themeFillTint="40"/>
            <w:hideMark/>
          </w:tcPr>
          <w:p w14:paraId="7C56371F" w14:textId="77777777" w:rsidR="00E63CDF" w:rsidRPr="007D6204" w:rsidRDefault="00E63CDF" w:rsidP="007D6204">
            <w:pPr>
              <w:rPr>
                <w:sz w:val="20"/>
                <w:szCs w:val="20"/>
              </w:rPr>
            </w:pPr>
            <w:r w:rsidRPr="007D6204">
              <w:rPr>
                <w:b/>
                <w:sz w:val="20"/>
                <w:szCs w:val="20"/>
              </w:rPr>
              <w:t>Ayahuasca</w:t>
            </w:r>
            <w:r w:rsidRPr="007D6204">
              <w:rPr>
                <w:sz w:val="20"/>
                <w:szCs w:val="20"/>
              </w:rPr>
              <w:t xml:space="preserve"> </w:t>
            </w:r>
          </w:p>
        </w:tc>
        <w:tc>
          <w:tcPr>
            <w:tcW w:w="3896" w:type="dxa"/>
            <w:tcBorders>
              <w:top w:val="single" w:sz="4" w:space="0" w:color="000000"/>
              <w:left w:val="nil"/>
              <w:bottom w:val="single" w:sz="4" w:space="0" w:color="000000"/>
              <w:right w:val="single" w:sz="4" w:space="0" w:color="000000"/>
            </w:tcBorders>
            <w:shd w:val="clear" w:color="auto" w:fill="B7CFED" w:themeFill="text2" w:themeFillTint="40"/>
          </w:tcPr>
          <w:p w14:paraId="128DA676" w14:textId="77777777" w:rsidR="00E63CDF" w:rsidRPr="007D6204" w:rsidRDefault="00E63CDF" w:rsidP="007D6204">
            <w:pPr>
              <w:rPr>
                <w:sz w:val="20"/>
                <w:szCs w:val="20"/>
              </w:rPr>
            </w:pPr>
          </w:p>
        </w:tc>
        <w:tc>
          <w:tcPr>
            <w:tcW w:w="3942" w:type="dxa"/>
            <w:vMerge w:val="restart"/>
            <w:tcBorders>
              <w:top w:val="single" w:sz="4" w:space="0" w:color="000000"/>
              <w:left w:val="single" w:sz="4" w:space="0" w:color="000000"/>
              <w:bottom w:val="single" w:sz="4" w:space="0" w:color="000000"/>
              <w:right w:val="single" w:sz="4" w:space="0" w:color="000000"/>
            </w:tcBorders>
            <w:hideMark/>
          </w:tcPr>
          <w:p w14:paraId="5F37BCA1" w14:textId="77777777" w:rsidR="00E63CDF" w:rsidRPr="007D6204" w:rsidRDefault="00E63CDF" w:rsidP="007D6204">
            <w:pPr>
              <w:ind w:left="2"/>
              <w:rPr>
                <w:sz w:val="20"/>
                <w:szCs w:val="20"/>
              </w:rPr>
            </w:pPr>
            <w:r w:rsidRPr="007D6204">
              <w:rPr>
                <w:b/>
                <w:sz w:val="20"/>
                <w:szCs w:val="20"/>
              </w:rPr>
              <w:t>Possible Health Effects:</w:t>
            </w:r>
            <w:r w:rsidRPr="007D6204">
              <w:rPr>
                <w:sz w:val="20"/>
                <w:szCs w:val="20"/>
              </w:rPr>
              <w:t xml:space="preserve"> </w:t>
            </w:r>
          </w:p>
          <w:p w14:paraId="784C5C6E" w14:textId="77777777" w:rsidR="00E63CDF" w:rsidRPr="007D6204" w:rsidRDefault="00E63CDF" w:rsidP="007D6204">
            <w:pPr>
              <w:ind w:left="2"/>
              <w:rPr>
                <w:sz w:val="20"/>
                <w:szCs w:val="20"/>
              </w:rPr>
            </w:pPr>
            <w:r w:rsidRPr="007D6204">
              <w:rPr>
                <w:sz w:val="20"/>
                <w:szCs w:val="20"/>
                <w:u w:val="single" w:color="000000"/>
              </w:rPr>
              <w:t xml:space="preserve">Short-Term: </w:t>
            </w:r>
            <w:r w:rsidRPr="007D6204">
              <w:rPr>
                <w:sz w:val="20"/>
                <w:szCs w:val="20"/>
              </w:rPr>
              <w:t xml:space="preserve">Strong hallucinations including perceptions of otherworldly imagery, altered </w:t>
            </w:r>
            <w:r w:rsidRPr="007D6204">
              <w:rPr>
                <w:sz w:val="20"/>
                <w:szCs w:val="20"/>
              </w:rPr>
              <w:lastRenderedPageBreak/>
              <w:t xml:space="preserve">visual and auditory perceptions; increased blood pressure; vomiting. </w:t>
            </w:r>
          </w:p>
          <w:p w14:paraId="2482D00A" w14:textId="77777777" w:rsidR="00E63CDF" w:rsidRPr="007D6204" w:rsidRDefault="00E63CDF" w:rsidP="007D6204">
            <w:pPr>
              <w:ind w:left="2"/>
              <w:rPr>
                <w:sz w:val="20"/>
                <w:szCs w:val="20"/>
              </w:rPr>
            </w:pPr>
            <w:r w:rsidRPr="007D6204">
              <w:rPr>
                <w:sz w:val="20"/>
                <w:szCs w:val="20"/>
                <w:u w:val="single" w:color="000000"/>
              </w:rPr>
              <w:t xml:space="preserve">Long-Term: </w:t>
            </w:r>
            <w:r w:rsidRPr="007D6204">
              <w:rPr>
                <w:sz w:val="20"/>
                <w:szCs w:val="20"/>
              </w:rPr>
              <w:t xml:space="preserve">Unknown. </w:t>
            </w:r>
          </w:p>
          <w:p w14:paraId="4973CEA6" w14:textId="77777777" w:rsidR="00E63CDF" w:rsidRPr="007D6204" w:rsidRDefault="00E63CDF" w:rsidP="007D6204">
            <w:pPr>
              <w:ind w:left="2"/>
              <w:rPr>
                <w:sz w:val="20"/>
                <w:szCs w:val="20"/>
              </w:rPr>
            </w:pPr>
            <w:r w:rsidRPr="007D6204">
              <w:rPr>
                <w:sz w:val="20"/>
                <w:szCs w:val="20"/>
                <w:u w:val="single" w:color="000000"/>
              </w:rPr>
              <w:t xml:space="preserve">Other Health-Related Issues: </w:t>
            </w:r>
            <w:r w:rsidRPr="007D6204">
              <w:rPr>
                <w:sz w:val="20"/>
                <w:szCs w:val="20"/>
              </w:rPr>
              <w:t xml:space="preserve">Unknown </w:t>
            </w:r>
          </w:p>
        </w:tc>
      </w:tr>
      <w:tr w:rsidR="00E63CDF" w:rsidRPr="007D6204" w14:paraId="15A5AF48" w14:textId="77777777" w:rsidTr="002F127E">
        <w:trPr>
          <w:trHeight w:val="265"/>
        </w:trPr>
        <w:tc>
          <w:tcPr>
            <w:tcW w:w="2332" w:type="dxa"/>
            <w:tcBorders>
              <w:top w:val="single" w:sz="4" w:space="0" w:color="000000"/>
              <w:left w:val="single" w:sz="4" w:space="0" w:color="000000"/>
              <w:bottom w:val="single" w:sz="4" w:space="0" w:color="000000"/>
              <w:right w:val="single" w:sz="4" w:space="0" w:color="000000"/>
            </w:tcBorders>
            <w:hideMark/>
          </w:tcPr>
          <w:p w14:paraId="6D041D05" w14:textId="77777777" w:rsidR="00E63CDF" w:rsidRPr="007D6204" w:rsidRDefault="00E63CDF" w:rsidP="007D6204">
            <w:pPr>
              <w:rPr>
                <w:sz w:val="20"/>
                <w:szCs w:val="20"/>
              </w:rPr>
            </w:pPr>
            <w:r w:rsidRPr="007D6204">
              <w:rPr>
                <w:b/>
                <w:sz w:val="20"/>
                <w:szCs w:val="20"/>
              </w:rPr>
              <w:t>Street Name</w:t>
            </w:r>
            <w:r w:rsidRPr="007D6204">
              <w:rPr>
                <w:sz w:val="20"/>
                <w:szCs w:val="20"/>
              </w:rPr>
              <w:t xml:space="preserve"> </w:t>
            </w:r>
          </w:p>
        </w:tc>
        <w:tc>
          <w:tcPr>
            <w:tcW w:w="3896" w:type="dxa"/>
            <w:tcBorders>
              <w:top w:val="single" w:sz="4" w:space="0" w:color="000000"/>
              <w:left w:val="single" w:sz="4" w:space="0" w:color="000000"/>
              <w:bottom w:val="single" w:sz="4" w:space="0" w:color="000000"/>
              <w:right w:val="single" w:sz="4" w:space="0" w:color="000000"/>
            </w:tcBorders>
            <w:hideMark/>
          </w:tcPr>
          <w:p w14:paraId="51DA2A72" w14:textId="77777777" w:rsidR="00E63CDF" w:rsidRPr="007D6204" w:rsidRDefault="00E63CDF" w:rsidP="007D6204">
            <w:pPr>
              <w:ind w:left="1"/>
              <w:rPr>
                <w:sz w:val="20"/>
                <w:szCs w:val="20"/>
              </w:rPr>
            </w:pPr>
            <w:r w:rsidRPr="007D6204">
              <w:rPr>
                <w:sz w:val="20"/>
                <w:szCs w:val="20"/>
              </w:rPr>
              <w:t xml:space="preserve">Aya, </w:t>
            </w:r>
            <w:proofErr w:type="spellStart"/>
            <w:r w:rsidRPr="007D6204">
              <w:rPr>
                <w:sz w:val="20"/>
                <w:szCs w:val="20"/>
              </w:rPr>
              <w:t>Yagé</w:t>
            </w:r>
            <w:proofErr w:type="spellEnd"/>
            <w:r w:rsidRPr="007D6204">
              <w:rPr>
                <w:sz w:val="20"/>
                <w:szCs w:val="20"/>
              </w:rPr>
              <w:t xml:space="preserve">, </w:t>
            </w:r>
            <w:proofErr w:type="spellStart"/>
            <w:r w:rsidRPr="007D6204">
              <w:rPr>
                <w:sz w:val="20"/>
                <w:szCs w:val="20"/>
              </w:rPr>
              <w:t>Hoasca</w:t>
            </w:r>
            <w:proofErr w:type="spellEnd"/>
            <w:r w:rsidRPr="007D6204">
              <w:rPr>
                <w:sz w:val="20"/>
                <w:szCs w:val="20"/>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9B4B54" w14:textId="77777777" w:rsidR="00E63CDF" w:rsidRPr="007D6204" w:rsidRDefault="00E63CDF" w:rsidP="007D6204">
            <w:pPr>
              <w:rPr>
                <w:rFonts w:eastAsia="Calibri"/>
                <w:color w:val="000000"/>
                <w:sz w:val="20"/>
                <w:szCs w:val="20"/>
              </w:rPr>
            </w:pPr>
          </w:p>
        </w:tc>
      </w:tr>
      <w:tr w:rsidR="00E63CDF" w:rsidRPr="007D6204" w14:paraId="10653DA0" w14:textId="77777777" w:rsidTr="002F127E">
        <w:trPr>
          <w:trHeight w:val="265"/>
        </w:trPr>
        <w:tc>
          <w:tcPr>
            <w:tcW w:w="2332" w:type="dxa"/>
            <w:tcBorders>
              <w:top w:val="single" w:sz="4" w:space="0" w:color="000000"/>
              <w:left w:val="single" w:sz="4" w:space="0" w:color="000000"/>
              <w:bottom w:val="single" w:sz="4" w:space="0" w:color="000000"/>
              <w:right w:val="single" w:sz="4" w:space="0" w:color="000000"/>
            </w:tcBorders>
          </w:tcPr>
          <w:p w14:paraId="104227DD" w14:textId="77777777" w:rsidR="00E63CDF" w:rsidRPr="007D6204" w:rsidRDefault="00E63CDF" w:rsidP="007D6204">
            <w:pPr>
              <w:rPr>
                <w:b/>
                <w:sz w:val="20"/>
                <w:szCs w:val="20"/>
              </w:rPr>
            </w:pPr>
          </w:p>
        </w:tc>
        <w:tc>
          <w:tcPr>
            <w:tcW w:w="3896" w:type="dxa"/>
            <w:tcBorders>
              <w:top w:val="single" w:sz="4" w:space="0" w:color="000000"/>
              <w:left w:val="single" w:sz="4" w:space="0" w:color="000000"/>
              <w:bottom w:val="single" w:sz="4" w:space="0" w:color="000000"/>
              <w:right w:val="single" w:sz="4" w:space="0" w:color="000000"/>
            </w:tcBorders>
          </w:tcPr>
          <w:p w14:paraId="5500006E" w14:textId="77777777" w:rsidR="00E63CDF" w:rsidRPr="007D6204" w:rsidRDefault="00E63CDF" w:rsidP="007D6204">
            <w:pPr>
              <w:ind w:left="1"/>
              <w:rPr>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1D702C" w14:textId="77777777" w:rsidR="00E63CDF" w:rsidRPr="007D6204" w:rsidRDefault="00E63CDF" w:rsidP="007D6204">
            <w:pPr>
              <w:rPr>
                <w:rFonts w:eastAsia="Calibri"/>
                <w:color w:val="000000"/>
                <w:sz w:val="20"/>
                <w:szCs w:val="20"/>
              </w:rPr>
            </w:pPr>
          </w:p>
        </w:tc>
      </w:tr>
      <w:tr w:rsidR="00E63CDF" w:rsidRPr="007D6204" w14:paraId="41118F43" w14:textId="77777777" w:rsidTr="002F127E">
        <w:trPr>
          <w:trHeight w:val="264"/>
        </w:trPr>
        <w:tc>
          <w:tcPr>
            <w:tcW w:w="2332" w:type="dxa"/>
            <w:tcBorders>
              <w:top w:val="single" w:sz="4" w:space="0" w:color="000000"/>
              <w:left w:val="single" w:sz="4" w:space="0" w:color="000000"/>
              <w:bottom w:val="single" w:sz="4" w:space="0" w:color="000000"/>
              <w:right w:val="single" w:sz="4" w:space="0" w:color="000000"/>
            </w:tcBorders>
            <w:hideMark/>
          </w:tcPr>
          <w:p w14:paraId="16F9DD7F" w14:textId="77777777" w:rsidR="00E63CDF" w:rsidRPr="007D6204" w:rsidRDefault="00E63CDF" w:rsidP="007D6204">
            <w:pPr>
              <w:rPr>
                <w:rFonts w:eastAsia="Calibri"/>
                <w:sz w:val="20"/>
                <w:szCs w:val="20"/>
              </w:rPr>
            </w:pPr>
            <w:r w:rsidRPr="007D6204">
              <w:rPr>
                <w:b/>
                <w:sz w:val="20"/>
                <w:szCs w:val="20"/>
              </w:rPr>
              <w:lastRenderedPageBreak/>
              <w:t>Commercial Name</w:t>
            </w:r>
            <w:r w:rsidRPr="007D6204">
              <w:rPr>
                <w:sz w:val="20"/>
                <w:szCs w:val="20"/>
              </w:rPr>
              <w:t xml:space="preserve"> </w:t>
            </w:r>
          </w:p>
        </w:tc>
        <w:tc>
          <w:tcPr>
            <w:tcW w:w="3896" w:type="dxa"/>
            <w:tcBorders>
              <w:top w:val="single" w:sz="4" w:space="0" w:color="000000"/>
              <w:left w:val="single" w:sz="4" w:space="0" w:color="000000"/>
              <w:bottom w:val="single" w:sz="4" w:space="0" w:color="000000"/>
              <w:right w:val="single" w:sz="4" w:space="0" w:color="000000"/>
            </w:tcBorders>
            <w:hideMark/>
          </w:tcPr>
          <w:p w14:paraId="0AB317B9" w14:textId="77777777" w:rsidR="00E63CDF" w:rsidRPr="007D6204" w:rsidRDefault="00E63CDF" w:rsidP="007D6204">
            <w:pPr>
              <w:ind w:left="1"/>
              <w:rPr>
                <w:sz w:val="20"/>
                <w:szCs w:val="20"/>
              </w:rPr>
            </w:pPr>
            <w:r w:rsidRPr="007D6204">
              <w:rPr>
                <w:sz w:val="20"/>
                <w:szCs w:val="20"/>
              </w:rPr>
              <w:t xml:space="preserve">None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A1CBBB" w14:textId="77777777" w:rsidR="00E63CDF" w:rsidRPr="007D6204" w:rsidRDefault="00E63CDF" w:rsidP="007D6204">
            <w:pPr>
              <w:rPr>
                <w:rFonts w:eastAsia="Calibri"/>
                <w:color w:val="000000"/>
                <w:sz w:val="20"/>
                <w:szCs w:val="20"/>
              </w:rPr>
            </w:pPr>
          </w:p>
        </w:tc>
      </w:tr>
      <w:tr w:rsidR="00E63CDF" w:rsidRPr="007D6204" w14:paraId="464A72F7" w14:textId="77777777" w:rsidTr="002F127E">
        <w:trPr>
          <w:trHeight w:val="245"/>
        </w:trPr>
        <w:tc>
          <w:tcPr>
            <w:tcW w:w="2332" w:type="dxa"/>
            <w:tcBorders>
              <w:top w:val="single" w:sz="4" w:space="0" w:color="000000"/>
              <w:left w:val="single" w:sz="4" w:space="0" w:color="000000"/>
              <w:bottom w:val="single" w:sz="4" w:space="0" w:color="000000"/>
              <w:right w:val="single" w:sz="4" w:space="0" w:color="000000"/>
            </w:tcBorders>
            <w:hideMark/>
          </w:tcPr>
          <w:p w14:paraId="59B1DE5F" w14:textId="77777777" w:rsidR="00E63CDF" w:rsidRPr="007D6204" w:rsidRDefault="00E63CDF" w:rsidP="007D6204">
            <w:pPr>
              <w:rPr>
                <w:sz w:val="20"/>
                <w:szCs w:val="20"/>
              </w:rPr>
            </w:pPr>
            <w:r w:rsidRPr="007D6204">
              <w:rPr>
                <w:b/>
                <w:sz w:val="20"/>
                <w:szCs w:val="20"/>
              </w:rPr>
              <w:t>Common Forms</w:t>
            </w:r>
            <w:r w:rsidRPr="007D6204">
              <w:rPr>
                <w:sz w:val="20"/>
                <w:szCs w:val="20"/>
              </w:rPr>
              <w:t xml:space="preserve"> </w:t>
            </w:r>
          </w:p>
        </w:tc>
        <w:tc>
          <w:tcPr>
            <w:tcW w:w="3896" w:type="dxa"/>
            <w:tcBorders>
              <w:top w:val="single" w:sz="4" w:space="0" w:color="000000"/>
              <w:left w:val="single" w:sz="4" w:space="0" w:color="000000"/>
              <w:bottom w:val="single" w:sz="4" w:space="0" w:color="000000"/>
              <w:right w:val="single" w:sz="4" w:space="0" w:color="000000"/>
            </w:tcBorders>
            <w:hideMark/>
          </w:tcPr>
          <w:p w14:paraId="17ACC4F8" w14:textId="77777777" w:rsidR="00E63CDF" w:rsidRPr="007D6204" w:rsidRDefault="00E63CDF" w:rsidP="007D6204">
            <w:pPr>
              <w:ind w:left="1"/>
              <w:rPr>
                <w:sz w:val="20"/>
                <w:szCs w:val="20"/>
              </w:rPr>
            </w:pPr>
            <w:r w:rsidRPr="007D6204">
              <w:rPr>
                <w:sz w:val="20"/>
                <w:szCs w:val="20"/>
              </w:rPr>
              <w:t xml:space="preserve">Brewed as tea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0D2B7E" w14:textId="77777777" w:rsidR="00E63CDF" w:rsidRPr="007D6204" w:rsidRDefault="00E63CDF" w:rsidP="007D6204">
            <w:pPr>
              <w:rPr>
                <w:rFonts w:eastAsia="Calibri"/>
                <w:color w:val="000000"/>
                <w:sz w:val="20"/>
                <w:szCs w:val="20"/>
              </w:rPr>
            </w:pPr>
          </w:p>
        </w:tc>
      </w:tr>
      <w:tr w:rsidR="00E63CDF" w:rsidRPr="007D6204" w14:paraId="31CEDECC" w14:textId="77777777" w:rsidTr="002F127E">
        <w:trPr>
          <w:trHeight w:val="264"/>
        </w:trPr>
        <w:tc>
          <w:tcPr>
            <w:tcW w:w="2332" w:type="dxa"/>
            <w:tcBorders>
              <w:top w:val="single" w:sz="4" w:space="0" w:color="000000"/>
              <w:left w:val="single" w:sz="4" w:space="0" w:color="000000"/>
              <w:bottom w:val="single" w:sz="4" w:space="0" w:color="000000"/>
              <w:right w:val="single" w:sz="4" w:space="0" w:color="000000"/>
            </w:tcBorders>
            <w:hideMark/>
          </w:tcPr>
          <w:p w14:paraId="312940AD" w14:textId="77777777" w:rsidR="00E63CDF" w:rsidRPr="007D6204" w:rsidRDefault="00E63CDF" w:rsidP="007D6204">
            <w:pPr>
              <w:rPr>
                <w:sz w:val="20"/>
                <w:szCs w:val="20"/>
              </w:rPr>
            </w:pPr>
            <w:r w:rsidRPr="007D6204">
              <w:rPr>
                <w:b/>
                <w:sz w:val="20"/>
                <w:szCs w:val="20"/>
              </w:rPr>
              <w:t>Common Ways Taken</w:t>
            </w:r>
            <w:r w:rsidRPr="007D6204">
              <w:rPr>
                <w:sz w:val="20"/>
                <w:szCs w:val="20"/>
              </w:rPr>
              <w:t xml:space="preserve"> </w:t>
            </w:r>
          </w:p>
        </w:tc>
        <w:tc>
          <w:tcPr>
            <w:tcW w:w="3896" w:type="dxa"/>
            <w:tcBorders>
              <w:top w:val="single" w:sz="4" w:space="0" w:color="000000"/>
              <w:left w:val="single" w:sz="4" w:space="0" w:color="000000"/>
              <w:bottom w:val="single" w:sz="4" w:space="0" w:color="000000"/>
              <w:right w:val="single" w:sz="4" w:space="0" w:color="000000"/>
            </w:tcBorders>
            <w:hideMark/>
          </w:tcPr>
          <w:p w14:paraId="16A3099D" w14:textId="77777777" w:rsidR="00E63CDF" w:rsidRPr="007D6204" w:rsidRDefault="00E63CDF" w:rsidP="007D6204">
            <w:pPr>
              <w:ind w:left="1"/>
              <w:rPr>
                <w:sz w:val="20"/>
                <w:szCs w:val="20"/>
              </w:rPr>
            </w:pPr>
            <w:r w:rsidRPr="007D6204">
              <w:rPr>
                <w:sz w:val="20"/>
                <w:szCs w:val="20"/>
              </w:rPr>
              <w:t xml:space="preserve">Swallowed as tea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B47A92" w14:textId="77777777" w:rsidR="00E63CDF" w:rsidRPr="007D6204" w:rsidRDefault="00E63CDF" w:rsidP="007D6204">
            <w:pPr>
              <w:rPr>
                <w:rFonts w:eastAsia="Calibri"/>
                <w:color w:val="000000"/>
                <w:sz w:val="20"/>
                <w:szCs w:val="20"/>
              </w:rPr>
            </w:pPr>
          </w:p>
        </w:tc>
      </w:tr>
      <w:tr w:rsidR="00E63CDF" w:rsidRPr="007D6204" w14:paraId="50C6F575" w14:textId="77777777" w:rsidTr="002F127E">
        <w:trPr>
          <w:trHeight w:val="422"/>
        </w:trPr>
        <w:tc>
          <w:tcPr>
            <w:tcW w:w="2332" w:type="dxa"/>
            <w:tcBorders>
              <w:top w:val="single" w:sz="4" w:space="0" w:color="000000"/>
              <w:left w:val="single" w:sz="4" w:space="0" w:color="000000"/>
              <w:bottom w:val="single" w:sz="4" w:space="0" w:color="000000"/>
              <w:right w:val="single" w:sz="4" w:space="0" w:color="000000"/>
            </w:tcBorders>
            <w:hideMark/>
          </w:tcPr>
          <w:p w14:paraId="684614F2" w14:textId="77777777" w:rsidR="00E63CDF" w:rsidRPr="007D6204" w:rsidRDefault="00E63CDF" w:rsidP="007D6204">
            <w:pPr>
              <w:rPr>
                <w:sz w:val="20"/>
                <w:szCs w:val="20"/>
              </w:rPr>
            </w:pPr>
            <w:r w:rsidRPr="007D6204">
              <w:rPr>
                <w:b/>
                <w:sz w:val="20"/>
                <w:szCs w:val="20"/>
              </w:rPr>
              <w:t>DEA Schedule</w:t>
            </w:r>
            <w:r w:rsidRPr="007D6204">
              <w:rPr>
                <w:sz w:val="20"/>
                <w:szCs w:val="20"/>
              </w:rPr>
              <w:t xml:space="preserve"> </w:t>
            </w:r>
          </w:p>
        </w:tc>
        <w:tc>
          <w:tcPr>
            <w:tcW w:w="3896" w:type="dxa"/>
            <w:tcBorders>
              <w:top w:val="single" w:sz="4" w:space="0" w:color="000000"/>
              <w:left w:val="single" w:sz="4" w:space="0" w:color="000000"/>
              <w:bottom w:val="single" w:sz="4" w:space="0" w:color="000000"/>
              <w:right w:val="single" w:sz="4" w:space="0" w:color="000000"/>
            </w:tcBorders>
            <w:hideMark/>
          </w:tcPr>
          <w:p w14:paraId="639E63C6" w14:textId="77777777" w:rsidR="00E63CDF" w:rsidRPr="007D6204" w:rsidRDefault="00E63CDF" w:rsidP="007D6204">
            <w:pPr>
              <w:ind w:left="1"/>
              <w:rPr>
                <w:sz w:val="20"/>
                <w:szCs w:val="20"/>
              </w:rPr>
            </w:pPr>
            <w:r w:rsidRPr="007D6204">
              <w:rPr>
                <w:sz w:val="20"/>
                <w:szCs w:val="20"/>
              </w:rPr>
              <w:t xml:space="preserve">DMT is Schedule I, but plants containing it are not controlled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66974B" w14:textId="77777777" w:rsidR="00E63CDF" w:rsidRPr="007D6204" w:rsidRDefault="00E63CDF" w:rsidP="007D6204">
            <w:pPr>
              <w:rPr>
                <w:rFonts w:eastAsia="Calibri"/>
                <w:color w:val="000000"/>
                <w:sz w:val="20"/>
                <w:szCs w:val="20"/>
              </w:rPr>
            </w:pPr>
          </w:p>
        </w:tc>
      </w:tr>
    </w:tbl>
    <w:p w14:paraId="7BC361D7" w14:textId="77777777" w:rsidR="00E63CDF" w:rsidRPr="007D6204" w:rsidRDefault="00E63CDF" w:rsidP="007D6204">
      <w:pPr>
        <w:ind w:left="5"/>
        <w:rPr>
          <w:rFonts w:eastAsia="Calibri"/>
          <w:color w:val="000000"/>
          <w:kern w:val="2"/>
          <w:sz w:val="20"/>
          <w:szCs w:val="20"/>
          <w14:ligatures w14:val="standardContextual"/>
        </w:rPr>
      </w:pPr>
      <w:r w:rsidRPr="007D6204">
        <w:rPr>
          <w:sz w:val="20"/>
          <w:szCs w:val="20"/>
        </w:rPr>
        <w:tab/>
      </w:r>
    </w:p>
    <w:tbl>
      <w:tblPr>
        <w:tblStyle w:val="TableGrid"/>
        <w:tblW w:w="10170" w:type="dxa"/>
        <w:tblInd w:w="-5" w:type="dxa"/>
        <w:tblCellMar>
          <w:top w:w="9" w:type="dxa"/>
          <w:left w:w="106" w:type="dxa"/>
          <w:right w:w="109" w:type="dxa"/>
        </w:tblCellMar>
        <w:tblLook w:val="04A0" w:firstRow="1" w:lastRow="0" w:firstColumn="1" w:lastColumn="0" w:noHBand="0" w:noVBand="1"/>
      </w:tblPr>
      <w:tblGrid>
        <w:gridCol w:w="2331"/>
        <w:gridCol w:w="3868"/>
        <w:gridCol w:w="3971"/>
      </w:tblGrid>
      <w:tr w:rsidR="00E63CDF" w:rsidRPr="007D6204" w14:paraId="0B86BB6C" w14:textId="77777777" w:rsidTr="002F127E">
        <w:trPr>
          <w:trHeight w:val="214"/>
        </w:trPr>
        <w:tc>
          <w:tcPr>
            <w:tcW w:w="6199" w:type="dxa"/>
            <w:gridSpan w:val="2"/>
            <w:tcBorders>
              <w:top w:val="single" w:sz="4" w:space="0" w:color="000000"/>
              <w:left w:val="single" w:sz="4" w:space="0" w:color="000000"/>
              <w:bottom w:val="single" w:sz="4" w:space="0" w:color="000000"/>
              <w:right w:val="single" w:sz="4" w:space="0" w:color="000000"/>
            </w:tcBorders>
            <w:shd w:val="clear" w:color="auto" w:fill="B7CFED" w:themeFill="text2" w:themeFillTint="40"/>
            <w:hideMark/>
          </w:tcPr>
          <w:p w14:paraId="118D7B3B" w14:textId="77777777" w:rsidR="00E63CDF" w:rsidRPr="007D6204" w:rsidRDefault="00E63CDF" w:rsidP="007D6204">
            <w:pPr>
              <w:rPr>
                <w:sz w:val="20"/>
                <w:szCs w:val="20"/>
              </w:rPr>
            </w:pPr>
            <w:r w:rsidRPr="007D6204">
              <w:rPr>
                <w:b/>
                <w:sz w:val="20"/>
                <w:szCs w:val="20"/>
              </w:rPr>
              <w:t>Bath Salts (Synthetic Cathinones)</w:t>
            </w:r>
            <w:r w:rsidRPr="007D6204">
              <w:rPr>
                <w:sz w:val="20"/>
                <w:szCs w:val="20"/>
              </w:rPr>
              <w:t xml:space="preserve"> </w:t>
            </w:r>
          </w:p>
        </w:tc>
        <w:tc>
          <w:tcPr>
            <w:tcW w:w="3971" w:type="dxa"/>
            <w:vMerge w:val="restart"/>
            <w:tcBorders>
              <w:top w:val="single" w:sz="4" w:space="0" w:color="000000"/>
              <w:left w:val="single" w:sz="4" w:space="0" w:color="000000"/>
              <w:bottom w:val="single" w:sz="4" w:space="0" w:color="000000"/>
              <w:right w:val="single" w:sz="4" w:space="0" w:color="000000"/>
            </w:tcBorders>
            <w:hideMark/>
          </w:tcPr>
          <w:p w14:paraId="7BBD3F4D" w14:textId="77777777" w:rsidR="00E63CDF" w:rsidRPr="007D6204" w:rsidRDefault="00E63CDF" w:rsidP="007D6204">
            <w:pPr>
              <w:ind w:left="7"/>
              <w:rPr>
                <w:sz w:val="20"/>
                <w:szCs w:val="20"/>
              </w:rPr>
            </w:pPr>
            <w:r w:rsidRPr="007D6204">
              <w:rPr>
                <w:b/>
                <w:sz w:val="20"/>
                <w:szCs w:val="20"/>
              </w:rPr>
              <w:t>Possible Health Effects:</w:t>
            </w:r>
            <w:r w:rsidRPr="007D6204">
              <w:rPr>
                <w:sz w:val="20"/>
                <w:szCs w:val="20"/>
              </w:rPr>
              <w:t xml:space="preserve"> </w:t>
            </w:r>
          </w:p>
          <w:p w14:paraId="26326802" w14:textId="77777777" w:rsidR="00E63CDF" w:rsidRPr="007D6204" w:rsidRDefault="00E63CDF" w:rsidP="007D6204">
            <w:pPr>
              <w:ind w:left="7" w:right="5"/>
              <w:rPr>
                <w:sz w:val="20"/>
                <w:szCs w:val="20"/>
              </w:rPr>
            </w:pPr>
            <w:r w:rsidRPr="007D6204">
              <w:rPr>
                <w:sz w:val="20"/>
                <w:szCs w:val="20"/>
                <w:u w:val="single" w:color="000000"/>
              </w:rPr>
              <w:t xml:space="preserve">Short-Term: </w:t>
            </w:r>
            <w:r w:rsidRPr="007D6204">
              <w:rPr>
                <w:sz w:val="20"/>
                <w:szCs w:val="20"/>
              </w:rPr>
              <w:t xml:space="preserve">Increased heart rate and blood pressure; euphoria; increased sociability and sex drive; paranoia, agitation, and hallucinations; psychotic and violent behavior; nosebleeds; sweating; nausea, vomiting; insomnia; irritability; dizziness; depression; suicidal thoughts; panic attacks; reduced motor control; cloudy thinking. </w:t>
            </w:r>
          </w:p>
          <w:p w14:paraId="76CCD217" w14:textId="77777777" w:rsidR="00E63CDF" w:rsidRPr="007D6204" w:rsidRDefault="00E63CDF" w:rsidP="007D6204">
            <w:pPr>
              <w:spacing w:after="5"/>
              <w:ind w:left="7"/>
              <w:rPr>
                <w:sz w:val="20"/>
                <w:szCs w:val="20"/>
              </w:rPr>
            </w:pPr>
            <w:r w:rsidRPr="007D6204">
              <w:rPr>
                <w:sz w:val="20"/>
                <w:szCs w:val="20"/>
                <w:u w:val="single" w:color="000000"/>
              </w:rPr>
              <w:t xml:space="preserve">Long-Term: </w:t>
            </w:r>
            <w:r w:rsidRPr="007D6204">
              <w:rPr>
                <w:sz w:val="20"/>
                <w:szCs w:val="20"/>
              </w:rPr>
              <w:t xml:space="preserve">Breakdown of skeletal muscle tissue; kidney failure; death. </w:t>
            </w:r>
          </w:p>
          <w:p w14:paraId="2AA4B37E" w14:textId="77777777" w:rsidR="00E63CDF" w:rsidRPr="007D6204" w:rsidRDefault="00E63CDF" w:rsidP="007D6204">
            <w:pPr>
              <w:ind w:left="7"/>
              <w:rPr>
                <w:sz w:val="20"/>
                <w:szCs w:val="20"/>
              </w:rPr>
            </w:pPr>
            <w:r w:rsidRPr="007D6204">
              <w:rPr>
                <w:sz w:val="20"/>
                <w:szCs w:val="20"/>
                <w:u w:val="single" w:color="000000"/>
              </w:rPr>
              <w:t xml:space="preserve">Other Health-Related Issues: </w:t>
            </w:r>
            <w:r w:rsidRPr="007D6204">
              <w:rPr>
                <w:sz w:val="20"/>
                <w:szCs w:val="20"/>
              </w:rPr>
              <w:t xml:space="preserve">Risk of HIV, hepatitis, and other infectious diseases from shared needles. </w:t>
            </w:r>
          </w:p>
        </w:tc>
      </w:tr>
      <w:tr w:rsidR="00E63CDF" w:rsidRPr="007D6204" w14:paraId="7D665555" w14:textId="77777777" w:rsidTr="002F127E">
        <w:trPr>
          <w:trHeight w:val="630"/>
        </w:trPr>
        <w:tc>
          <w:tcPr>
            <w:tcW w:w="2331" w:type="dxa"/>
            <w:tcBorders>
              <w:top w:val="single" w:sz="4" w:space="0" w:color="000000"/>
              <w:left w:val="single" w:sz="4" w:space="0" w:color="000000"/>
              <w:bottom w:val="single" w:sz="4" w:space="0" w:color="000000"/>
              <w:right w:val="single" w:sz="4" w:space="0" w:color="000000"/>
            </w:tcBorders>
            <w:hideMark/>
          </w:tcPr>
          <w:p w14:paraId="4AD0DF1F" w14:textId="77777777" w:rsidR="00E63CDF" w:rsidRPr="007D6204" w:rsidRDefault="00E63CDF" w:rsidP="007D6204">
            <w:pPr>
              <w:rPr>
                <w:sz w:val="20"/>
                <w:szCs w:val="20"/>
              </w:rPr>
            </w:pPr>
            <w:r w:rsidRPr="007D6204">
              <w:rPr>
                <w:b/>
                <w:sz w:val="20"/>
                <w:szCs w:val="20"/>
              </w:rPr>
              <w:t>Street Name</w:t>
            </w:r>
            <w:r w:rsidRPr="007D6204">
              <w:rPr>
                <w:sz w:val="20"/>
                <w:szCs w:val="20"/>
              </w:rPr>
              <w:t xml:space="preserve"> </w:t>
            </w:r>
          </w:p>
        </w:tc>
        <w:tc>
          <w:tcPr>
            <w:tcW w:w="3868" w:type="dxa"/>
            <w:tcBorders>
              <w:top w:val="single" w:sz="4" w:space="0" w:color="000000"/>
              <w:left w:val="single" w:sz="4" w:space="0" w:color="000000"/>
              <w:bottom w:val="single" w:sz="4" w:space="0" w:color="000000"/>
              <w:right w:val="single" w:sz="4" w:space="0" w:color="000000"/>
            </w:tcBorders>
            <w:hideMark/>
          </w:tcPr>
          <w:p w14:paraId="4A0C8DA4" w14:textId="77777777" w:rsidR="00E63CDF" w:rsidRPr="007D6204" w:rsidRDefault="00E63CDF" w:rsidP="007D6204">
            <w:pPr>
              <w:ind w:left="1"/>
              <w:rPr>
                <w:sz w:val="20"/>
                <w:szCs w:val="20"/>
              </w:rPr>
            </w:pPr>
            <w:r w:rsidRPr="007D6204">
              <w:rPr>
                <w:sz w:val="20"/>
                <w:szCs w:val="20"/>
              </w:rPr>
              <w:t xml:space="preserve">Bloom, Cloud Nine, Cosmic Blast, Ivory Wave, </w:t>
            </w:r>
          </w:p>
          <w:p w14:paraId="5EA29D33" w14:textId="77777777" w:rsidR="00E63CDF" w:rsidRPr="007D6204" w:rsidRDefault="00E63CDF" w:rsidP="007D6204">
            <w:pPr>
              <w:ind w:left="1"/>
              <w:rPr>
                <w:sz w:val="20"/>
                <w:szCs w:val="20"/>
              </w:rPr>
            </w:pPr>
            <w:r w:rsidRPr="007D6204">
              <w:rPr>
                <w:sz w:val="20"/>
                <w:szCs w:val="20"/>
              </w:rPr>
              <w:t xml:space="preserve">Lunar Wave, Scarface, Vanilla Sky, White Lightning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759874" w14:textId="77777777" w:rsidR="00E63CDF" w:rsidRPr="007D6204" w:rsidRDefault="00E63CDF" w:rsidP="007D6204">
            <w:pPr>
              <w:rPr>
                <w:rFonts w:eastAsia="Calibri"/>
                <w:color w:val="000000"/>
                <w:sz w:val="20"/>
                <w:szCs w:val="20"/>
              </w:rPr>
            </w:pPr>
          </w:p>
        </w:tc>
      </w:tr>
      <w:tr w:rsidR="00E63CDF" w:rsidRPr="007D6204" w14:paraId="15D14F97" w14:textId="77777777" w:rsidTr="002F127E">
        <w:trPr>
          <w:trHeight w:val="216"/>
        </w:trPr>
        <w:tc>
          <w:tcPr>
            <w:tcW w:w="2331" w:type="dxa"/>
            <w:tcBorders>
              <w:top w:val="single" w:sz="4" w:space="0" w:color="000000"/>
              <w:left w:val="single" w:sz="4" w:space="0" w:color="000000"/>
              <w:bottom w:val="single" w:sz="4" w:space="0" w:color="000000"/>
              <w:right w:val="single" w:sz="4" w:space="0" w:color="000000"/>
            </w:tcBorders>
            <w:hideMark/>
          </w:tcPr>
          <w:p w14:paraId="59E48AC0" w14:textId="77777777" w:rsidR="00E63CDF" w:rsidRPr="007D6204" w:rsidRDefault="00E63CDF" w:rsidP="007D6204">
            <w:pPr>
              <w:rPr>
                <w:sz w:val="20"/>
                <w:szCs w:val="20"/>
              </w:rPr>
            </w:pPr>
            <w:r w:rsidRPr="007D6204">
              <w:rPr>
                <w:b/>
                <w:sz w:val="20"/>
                <w:szCs w:val="20"/>
              </w:rPr>
              <w:t>Commercial Name</w:t>
            </w:r>
            <w:r w:rsidRPr="007D6204">
              <w:rPr>
                <w:sz w:val="20"/>
                <w:szCs w:val="20"/>
              </w:rPr>
              <w:t xml:space="preserve"> </w:t>
            </w:r>
          </w:p>
        </w:tc>
        <w:tc>
          <w:tcPr>
            <w:tcW w:w="3868" w:type="dxa"/>
            <w:tcBorders>
              <w:top w:val="single" w:sz="4" w:space="0" w:color="000000"/>
              <w:left w:val="single" w:sz="4" w:space="0" w:color="000000"/>
              <w:bottom w:val="single" w:sz="4" w:space="0" w:color="000000"/>
              <w:right w:val="single" w:sz="4" w:space="0" w:color="000000"/>
            </w:tcBorders>
            <w:hideMark/>
          </w:tcPr>
          <w:p w14:paraId="2FABBEBE" w14:textId="77777777" w:rsidR="00E63CDF" w:rsidRPr="007D6204" w:rsidRDefault="00E63CDF" w:rsidP="007D6204">
            <w:pPr>
              <w:ind w:left="1"/>
              <w:rPr>
                <w:sz w:val="20"/>
                <w:szCs w:val="20"/>
              </w:rPr>
            </w:pPr>
            <w:r w:rsidRPr="007D6204">
              <w:rPr>
                <w:sz w:val="20"/>
                <w:szCs w:val="20"/>
              </w:rPr>
              <w:t xml:space="preserve">None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C15470" w14:textId="77777777" w:rsidR="00E63CDF" w:rsidRPr="007D6204" w:rsidRDefault="00E63CDF" w:rsidP="007D6204">
            <w:pPr>
              <w:rPr>
                <w:rFonts w:eastAsia="Calibri"/>
                <w:color w:val="000000"/>
                <w:sz w:val="20"/>
                <w:szCs w:val="20"/>
              </w:rPr>
            </w:pPr>
          </w:p>
        </w:tc>
      </w:tr>
      <w:tr w:rsidR="00E63CDF" w:rsidRPr="007D6204" w14:paraId="03421A20" w14:textId="77777777" w:rsidTr="002F127E">
        <w:trPr>
          <w:trHeight w:val="840"/>
        </w:trPr>
        <w:tc>
          <w:tcPr>
            <w:tcW w:w="2331" w:type="dxa"/>
            <w:tcBorders>
              <w:top w:val="single" w:sz="4" w:space="0" w:color="000000"/>
              <w:left w:val="single" w:sz="4" w:space="0" w:color="000000"/>
              <w:bottom w:val="single" w:sz="4" w:space="0" w:color="000000"/>
              <w:right w:val="single" w:sz="4" w:space="0" w:color="000000"/>
            </w:tcBorders>
            <w:hideMark/>
          </w:tcPr>
          <w:p w14:paraId="19E713D9" w14:textId="77777777" w:rsidR="00E63CDF" w:rsidRPr="007D6204" w:rsidRDefault="00E63CDF" w:rsidP="007D6204">
            <w:pPr>
              <w:rPr>
                <w:sz w:val="20"/>
                <w:szCs w:val="20"/>
              </w:rPr>
            </w:pPr>
            <w:r w:rsidRPr="007D6204">
              <w:rPr>
                <w:b/>
                <w:sz w:val="20"/>
                <w:szCs w:val="20"/>
              </w:rPr>
              <w:t>Common Forms</w:t>
            </w:r>
            <w:r w:rsidRPr="007D6204">
              <w:rPr>
                <w:sz w:val="20"/>
                <w:szCs w:val="20"/>
              </w:rPr>
              <w:t xml:space="preserve"> </w:t>
            </w:r>
          </w:p>
        </w:tc>
        <w:tc>
          <w:tcPr>
            <w:tcW w:w="3868" w:type="dxa"/>
            <w:tcBorders>
              <w:top w:val="single" w:sz="4" w:space="0" w:color="000000"/>
              <w:left w:val="single" w:sz="4" w:space="0" w:color="000000"/>
              <w:bottom w:val="single" w:sz="4" w:space="0" w:color="000000"/>
              <w:right w:val="single" w:sz="4" w:space="0" w:color="000000"/>
            </w:tcBorders>
            <w:hideMark/>
          </w:tcPr>
          <w:p w14:paraId="50F123F4" w14:textId="77777777" w:rsidR="00E63CDF" w:rsidRPr="007D6204" w:rsidRDefault="00E63CDF" w:rsidP="007D6204">
            <w:pPr>
              <w:ind w:left="1"/>
              <w:rPr>
                <w:sz w:val="20"/>
                <w:szCs w:val="20"/>
              </w:rPr>
            </w:pPr>
            <w:r w:rsidRPr="007D6204">
              <w:rPr>
                <w:sz w:val="20"/>
                <w:szCs w:val="20"/>
              </w:rPr>
              <w:t xml:space="preserve">White or brown crystalline powder sold in small plastic or foil packages labeled "not for human consumption" and sometimes sold as jewelry cleaner; tablet, capsule, liquid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FD235A" w14:textId="77777777" w:rsidR="00E63CDF" w:rsidRPr="007D6204" w:rsidRDefault="00E63CDF" w:rsidP="007D6204">
            <w:pPr>
              <w:rPr>
                <w:rFonts w:eastAsia="Calibri"/>
                <w:color w:val="000000"/>
                <w:sz w:val="20"/>
                <w:szCs w:val="20"/>
              </w:rPr>
            </w:pPr>
          </w:p>
        </w:tc>
      </w:tr>
      <w:tr w:rsidR="00E63CDF" w:rsidRPr="007D6204" w14:paraId="075348D6" w14:textId="77777777" w:rsidTr="002F127E">
        <w:trPr>
          <w:trHeight w:val="216"/>
        </w:trPr>
        <w:tc>
          <w:tcPr>
            <w:tcW w:w="2331" w:type="dxa"/>
            <w:tcBorders>
              <w:top w:val="single" w:sz="4" w:space="0" w:color="000000"/>
              <w:left w:val="single" w:sz="4" w:space="0" w:color="000000"/>
              <w:bottom w:val="single" w:sz="4" w:space="0" w:color="000000"/>
              <w:right w:val="single" w:sz="4" w:space="0" w:color="000000"/>
            </w:tcBorders>
            <w:hideMark/>
          </w:tcPr>
          <w:p w14:paraId="19F0FCB8" w14:textId="77777777" w:rsidR="00E63CDF" w:rsidRPr="007D6204" w:rsidRDefault="00E63CDF" w:rsidP="007D6204">
            <w:pPr>
              <w:rPr>
                <w:sz w:val="20"/>
                <w:szCs w:val="20"/>
              </w:rPr>
            </w:pPr>
            <w:r w:rsidRPr="007D6204">
              <w:rPr>
                <w:b/>
                <w:sz w:val="20"/>
                <w:szCs w:val="20"/>
              </w:rPr>
              <w:t>Common Ways Taken</w:t>
            </w:r>
            <w:r w:rsidRPr="007D6204">
              <w:rPr>
                <w:sz w:val="20"/>
                <w:szCs w:val="20"/>
              </w:rPr>
              <w:t xml:space="preserve"> </w:t>
            </w:r>
          </w:p>
        </w:tc>
        <w:tc>
          <w:tcPr>
            <w:tcW w:w="3868" w:type="dxa"/>
            <w:tcBorders>
              <w:top w:val="single" w:sz="4" w:space="0" w:color="000000"/>
              <w:left w:val="single" w:sz="4" w:space="0" w:color="000000"/>
              <w:bottom w:val="single" w:sz="4" w:space="0" w:color="000000"/>
              <w:right w:val="single" w:sz="4" w:space="0" w:color="000000"/>
            </w:tcBorders>
            <w:hideMark/>
          </w:tcPr>
          <w:p w14:paraId="4D1BD013" w14:textId="77777777" w:rsidR="00E63CDF" w:rsidRPr="007D6204" w:rsidRDefault="00E63CDF" w:rsidP="007D6204">
            <w:pPr>
              <w:ind w:left="1"/>
              <w:rPr>
                <w:sz w:val="20"/>
                <w:szCs w:val="20"/>
              </w:rPr>
            </w:pPr>
            <w:r w:rsidRPr="007D6204">
              <w:rPr>
                <w:sz w:val="20"/>
                <w:szCs w:val="20"/>
              </w:rPr>
              <w:t xml:space="preserve">Swallowed, snorted, or injected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0A4058" w14:textId="77777777" w:rsidR="00E63CDF" w:rsidRPr="007D6204" w:rsidRDefault="00E63CDF" w:rsidP="007D6204">
            <w:pPr>
              <w:rPr>
                <w:rFonts w:eastAsia="Calibri"/>
                <w:color w:val="000000"/>
                <w:sz w:val="20"/>
                <w:szCs w:val="20"/>
              </w:rPr>
            </w:pPr>
          </w:p>
        </w:tc>
      </w:tr>
      <w:tr w:rsidR="00E63CDF" w:rsidRPr="007D6204" w14:paraId="5C2BE802" w14:textId="77777777" w:rsidTr="002F127E">
        <w:trPr>
          <w:trHeight w:val="427"/>
        </w:trPr>
        <w:tc>
          <w:tcPr>
            <w:tcW w:w="2331" w:type="dxa"/>
            <w:tcBorders>
              <w:top w:val="single" w:sz="4" w:space="0" w:color="000000"/>
              <w:left w:val="single" w:sz="4" w:space="0" w:color="000000"/>
              <w:bottom w:val="single" w:sz="4" w:space="0" w:color="000000"/>
              <w:right w:val="single" w:sz="4" w:space="0" w:color="000000"/>
            </w:tcBorders>
            <w:hideMark/>
          </w:tcPr>
          <w:p w14:paraId="211DFD8E" w14:textId="77777777" w:rsidR="00E63CDF" w:rsidRPr="007D6204" w:rsidRDefault="00E63CDF" w:rsidP="007D6204">
            <w:pPr>
              <w:rPr>
                <w:sz w:val="20"/>
                <w:szCs w:val="20"/>
              </w:rPr>
            </w:pPr>
            <w:r w:rsidRPr="007D6204">
              <w:rPr>
                <w:b/>
                <w:sz w:val="20"/>
                <w:szCs w:val="20"/>
              </w:rPr>
              <w:t>DEA Schedule</w:t>
            </w:r>
            <w:r w:rsidRPr="007D6204">
              <w:rPr>
                <w:sz w:val="20"/>
                <w:szCs w:val="20"/>
              </w:rPr>
              <w:t xml:space="preserve"> </w:t>
            </w:r>
          </w:p>
        </w:tc>
        <w:tc>
          <w:tcPr>
            <w:tcW w:w="3868" w:type="dxa"/>
            <w:tcBorders>
              <w:top w:val="single" w:sz="4" w:space="0" w:color="000000"/>
              <w:left w:val="single" w:sz="4" w:space="0" w:color="000000"/>
              <w:bottom w:val="single" w:sz="4" w:space="0" w:color="000000"/>
              <w:right w:val="single" w:sz="4" w:space="0" w:color="000000"/>
            </w:tcBorders>
            <w:hideMark/>
          </w:tcPr>
          <w:p w14:paraId="1694F2D3" w14:textId="77777777" w:rsidR="00E63CDF" w:rsidRPr="007D6204" w:rsidRDefault="00E63CDF" w:rsidP="007D6204">
            <w:pPr>
              <w:ind w:left="1"/>
              <w:rPr>
                <w:sz w:val="20"/>
                <w:szCs w:val="20"/>
              </w:rPr>
            </w:pPr>
            <w:r w:rsidRPr="007D6204">
              <w:rPr>
                <w:sz w:val="20"/>
                <w:szCs w:val="20"/>
              </w:rPr>
              <w:t xml:space="preserve">Schedule I </w:t>
            </w:r>
          </w:p>
          <w:p w14:paraId="6B345201" w14:textId="77777777" w:rsidR="00E63CDF" w:rsidRPr="007D6204" w:rsidRDefault="00E63CDF" w:rsidP="007D6204">
            <w:pPr>
              <w:ind w:left="1"/>
              <w:rPr>
                <w:sz w:val="20"/>
                <w:szCs w:val="20"/>
              </w:rPr>
            </w:pPr>
            <w:r w:rsidRPr="007D6204">
              <w:rPr>
                <w:sz w:val="20"/>
                <w:szCs w:val="20"/>
              </w:rPr>
              <w:t xml:space="preserve">Some formulations have been banned by the DEA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3AE9E5" w14:textId="77777777" w:rsidR="00E63CDF" w:rsidRPr="007D6204" w:rsidRDefault="00E63CDF" w:rsidP="007D6204">
            <w:pPr>
              <w:rPr>
                <w:rFonts w:eastAsia="Calibri"/>
                <w:color w:val="000000"/>
                <w:sz w:val="20"/>
                <w:szCs w:val="20"/>
              </w:rPr>
            </w:pPr>
          </w:p>
        </w:tc>
      </w:tr>
    </w:tbl>
    <w:p w14:paraId="1B706B32" w14:textId="77777777" w:rsidR="00E63CDF" w:rsidRPr="007D6204" w:rsidRDefault="00E63CDF" w:rsidP="007D6204">
      <w:pPr>
        <w:ind w:left="5"/>
        <w:rPr>
          <w:rFonts w:eastAsia="Calibri"/>
          <w:color w:val="000000"/>
          <w:kern w:val="2"/>
          <w:sz w:val="20"/>
          <w:szCs w:val="20"/>
          <w14:ligatures w14:val="standardContextual"/>
        </w:rPr>
      </w:pPr>
      <w:r w:rsidRPr="007D6204">
        <w:rPr>
          <w:sz w:val="20"/>
          <w:szCs w:val="20"/>
        </w:rPr>
        <w:tab/>
      </w:r>
    </w:p>
    <w:tbl>
      <w:tblPr>
        <w:tblStyle w:val="TableGrid"/>
        <w:tblW w:w="10170" w:type="dxa"/>
        <w:tblInd w:w="-5" w:type="dxa"/>
        <w:tblCellMar>
          <w:top w:w="10" w:type="dxa"/>
          <w:left w:w="106" w:type="dxa"/>
          <w:right w:w="81" w:type="dxa"/>
        </w:tblCellMar>
        <w:tblLook w:val="04A0" w:firstRow="1" w:lastRow="0" w:firstColumn="1" w:lastColumn="0" w:noHBand="0" w:noVBand="1"/>
      </w:tblPr>
      <w:tblGrid>
        <w:gridCol w:w="2331"/>
        <w:gridCol w:w="3868"/>
        <w:gridCol w:w="3971"/>
      </w:tblGrid>
      <w:tr w:rsidR="00E63CDF" w:rsidRPr="007D6204" w14:paraId="13390A75" w14:textId="77777777" w:rsidTr="002F127E">
        <w:trPr>
          <w:trHeight w:val="214"/>
        </w:trPr>
        <w:tc>
          <w:tcPr>
            <w:tcW w:w="2331" w:type="dxa"/>
            <w:tcBorders>
              <w:top w:val="single" w:sz="4" w:space="0" w:color="000000"/>
              <w:left w:val="single" w:sz="4" w:space="0" w:color="000000"/>
              <w:bottom w:val="single" w:sz="4" w:space="0" w:color="000000"/>
              <w:right w:val="nil"/>
            </w:tcBorders>
            <w:shd w:val="clear" w:color="auto" w:fill="B7CFED" w:themeFill="text2" w:themeFillTint="40"/>
            <w:hideMark/>
          </w:tcPr>
          <w:p w14:paraId="42CD282B" w14:textId="77777777" w:rsidR="00E63CDF" w:rsidRPr="007D6204" w:rsidRDefault="00E63CDF" w:rsidP="007D6204">
            <w:pPr>
              <w:rPr>
                <w:sz w:val="20"/>
                <w:szCs w:val="20"/>
              </w:rPr>
            </w:pPr>
            <w:r w:rsidRPr="007D6204">
              <w:rPr>
                <w:b/>
                <w:sz w:val="20"/>
                <w:szCs w:val="20"/>
              </w:rPr>
              <w:t>Cocaine</w:t>
            </w:r>
            <w:r w:rsidRPr="007D6204">
              <w:rPr>
                <w:sz w:val="20"/>
                <w:szCs w:val="20"/>
              </w:rPr>
              <w:t xml:space="preserve"> </w:t>
            </w:r>
          </w:p>
        </w:tc>
        <w:tc>
          <w:tcPr>
            <w:tcW w:w="3868" w:type="dxa"/>
            <w:tcBorders>
              <w:top w:val="single" w:sz="4" w:space="0" w:color="000000"/>
              <w:left w:val="nil"/>
              <w:bottom w:val="single" w:sz="4" w:space="0" w:color="000000"/>
              <w:right w:val="single" w:sz="4" w:space="0" w:color="000000"/>
            </w:tcBorders>
            <w:shd w:val="clear" w:color="auto" w:fill="B7CFED" w:themeFill="text2" w:themeFillTint="40"/>
          </w:tcPr>
          <w:p w14:paraId="538ACCA4" w14:textId="77777777" w:rsidR="00E63CDF" w:rsidRPr="007D6204" w:rsidRDefault="00E63CDF" w:rsidP="007D6204">
            <w:pPr>
              <w:rPr>
                <w:sz w:val="20"/>
                <w:szCs w:val="20"/>
              </w:rPr>
            </w:pPr>
          </w:p>
        </w:tc>
        <w:tc>
          <w:tcPr>
            <w:tcW w:w="3971" w:type="dxa"/>
            <w:vMerge w:val="restart"/>
            <w:tcBorders>
              <w:top w:val="single" w:sz="4" w:space="0" w:color="000000"/>
              <w:left w:val="single" w:sz="4" w:space="0" w:color="000000"/>
              <w:bottom w:val="single" w:sz="4" w:space="0" w:color="000000"/>
              <w:right w:val="single" w:sz="4" w:space="0" w:color="000000"/>
            </w:tcBorders>
            <w:hideMark/>
          </w:tcPr>
          <w:p w14:paraId="0ED99350" w14:textId="77777777" w:rsidR="00E63CDF" w:rsidRPr="007D6204" w:rsidRDefault="00E63CDF" w:rsidP="007D6204">
            <w:pPr>
              <w:ind w:left="7"/>
              <w:rPr>
                <w:sz w:val="20"/>
                <w:szCs w:val="20"/>
              </w:rPr>
            </w:pPr>
            <w:r w:rsidRPr="007D6204">
              <w:rPr>
                <w:b/>
                <w:sz w:val="20"/>
                <w:szCs w:val="20"/>
              </w:rPr>
              <w:t>Possible Health Effects:</w:t>
            </w:r>
            <w:r w:rsidRPr="007D6204">
              <w:rPr>
                <w:sz w:val="20"/>
                <w:szCs w:val="20"/>
              </w:rPr>
              <w:t xml:space="preserve"> </w:t>
            </w:r>
          </w:p>
          <w:p w14:paraId="4BF50E79" w14:textId="77777777" w:rsidR="00E63CDF" w:rsidRPr="007D6204" w:rsidRDefault="00E63CDF" w:rsidP="007D6204">
            <w:pPr>
              <w:ind w:left="7" w:right="46"/>
              <w:rPr>
                <w:sz w:val="20"/>
                <w:szCs w:val="20"/>
              </w:rPr>
            </w:pPr>
            <w:r w:rsidRPr="007D6204">
              <w:rPr>
                <w:sz w:val="20"/>
                <w:szCs w:val="20"/>
                <w:u w:val="single" w:color="000000"/>
              </w:rPr>
              <w:t xml:space="preserve">Short-Term: </w:t>
            </w:r>
            <w:r w:rsidRPr="007D6204">
              <w:rPr>
                <w:sz w:val="20"/>
                <w:szCs w:val="20"/>
              </w:rPr>
              <w:t xml:space="preserve">Narrowed blood vessels; enlarged pupils; increased body temperature, heart rate, and blood pressure; headache; abdominal pain and nausea; euphoria; increased energy, alertness; insomnia, restlessness; anxiety; </w:t>
            </w:r>
            <w:proofErr w:type="gramStart"/>
            <w:r w:rsidRPr="007D6204">
              <w:rPr>
                <w:sz w:val="20"/>
                <w:szCs w:val="20"/>
              </w:rPr>
              <w:t>erratic  and</w:t>
            </w:r>
            <w:proofErr w:type="gramEnd"/>
            <w:r w:rsidRPr="007D6204">
              <w:rPr>
                <w:sz w:val="20"/>
                <w:szCs w:val="20"/>
              </w:rPr>
              <w:t xml:space="preserve"> violent behavior, panic attacks, paranoia, psychosis; heart rhythm problems, heart attack; stroke, seizure, coma. </w:t>
            </w:r>
            <w:r w:rsidRPr="007D6204">
              <w:rPr>
                <w:sz w:val="20"/>
                <w:szCs w:val="20"/>
                <w:u w:val="single" w:color="000000"/>
              </w:rPr>
              <w:t xml:space="preserve">Long-Term: </w:t>
            </w:r>
            <w:r w:rsidRPr="007D6204">
              <w:rPr>
                <w:sz w:val="20"/>
                <w:szCs w:val="20"/>
              </w:rPr>
              <w:t xml:space="preserve">Loss of sense of smell, nosebleeds, nasal damage and trouble swallowing from snorting; infection and death of bowel tissue from decreased blood flow; poor nutrition and weight loss from decreased appetite. </w:t>
            </w:r>
            <w:r w:rsidRPr="007D6204">
              <w:rPr>
                <w:sz w:val="20"/>
                <w:szCs w:val="20"/>
                <w:u w:val="single" w:color="000000"/>
              </w:rPr>
              <w:t>Other Health-Related Issues</w:t>
            </w:r>
            <w:r w:rsidRPr="007D6204">
              <w:rPr>
                <w:sz w:val="20"/>
                <w:szCs w:val="20"/>
              </w:rPr>
              <w:t xml:space="preserve">: Pregnancy: premature delivery, low birth weight, neonatal abstinence syndrome. Risk of HIV, hepatitis, and other infectious diseases from shared needles. </w:t>
            </w:r>
          </w:p>
        </w:tc>
      </w:tr>
      <w:tr w:rsidR="00E63CDF" w:rsidRPr="007D6204" w14:paraId="7E027814" w14:textId="77777777" w:rsidTr="002F127E">
        <w:trPr>
          <w:trHeight w:val="428"/>
        </w:trPr>
        <w:tc>
          <w:tcPr>
            <w:tcW w:w="2331" w:type="dxa"/>
            <w:tcBorders>
              <w:top w:val="single" w:sz="4" w:space="0" w:color="000000"/>
              <w:left w:val="single" w:sz="4" w:space="0" w:color="000000"/>
              <w:bottom w:val="single" w:sz="4" w:space="0" w:color="000000"/>
              <w:right w:val="single" w:sz="4" w:space="0" w:color="000000"/>
            </w:tcBorders>
            <w:hideMark/>
          </w:tcPr>
          <w:p w14:paraId="0E52DD75" w14:textId="77777777" w:rsidR="00E63CDF" w:rsidRPr="007D6204" w:rsidRDefault="00E63CDF" w:rsidP="007D6204">
            <w:pPr>
              <w:rPr>
                <w:sz w:val="20"/>
                <w:szCs w:val="20"/>
              </w:rPr>
            </w:pPr>
            <w:r w:rsidRPr="007D6204">
              <w:rPr>
                <w:b/>
                <w:sz w:val="20"/>
                <w:szCs w:val="20"/>
              </w:rPr>
              <w:t>Street Name</w:t>
            </w:r>
            <w:r w:rsidRPr="007D6204">
              <w:rPr>
                <w:sz w:val="20"/>
                <w:szCs w:val="20"/>
              </w:rPr>
              <w:t xml:space="preserve"> </w:t>
            </w:r>
          </w:p>
        </w:tc>
        <w:tc>
          <w:tcPr>
            <w:tcW w:w="3868" w:type="dxa"/>
            <w:tcBorders>
              <w:top w:val="single" w:sz="4" w:space="0" w:color="000000"/>
              <w:left w:val="single" w:sz="4" w:space="0" w:color="000000"/>
              <w:bottom w:val="single" w:sz="4" w:space="0" w:color="000000"/>
              <w:right w:val="single" w:sz="4" w:space="0" w:color="000000"/>
            </w:tcBorders>
            <w:hideMark/>
          </w:tcPr>
          <w:p w14:paraId="1C0698C3" w14:textId="77777777" w:rsidR="00E63CDF" w:rsidRPr="007D6204" w:rsidRDefault="00E63CDF" w:rsidP="007D6204">
            <w:pPr>
              <w:ind w:left="1"/>
              <w:rPr>
                <w:sz w:val="20"/>
                <w:szCs w:val="20"/>
              </w:rPr>
            </w:pPr>
            <w:r w:rsidRPr="007D6204">
              <w:rPr>
                <w:sz w:val="20"/>
                <w:szCs w:val="20"/>
              </w:rPr>
              <w:t xml:space="preserve">Blow, Bump, C, Candy, Charlie, Coke, Crack, Flake, Rock, Snow, Toot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1F40B7" w14:textId="77777777" w:rsidR="00E63CDF" w:rsidRPr="007D6204" w:rsidRDefault="00E63CDF" w:rsidP="007D6204">
            <w:pPr>
              <w:rPr>
                <w:rFonts w:eastAsia="Calibri"/>
                <w:color w:val="000000"/>
                <w:sz w:val="20"/>
                <w:szCs w:val="20"/>
              </w:rPr>
            </w:pPr>
          </w:p>
        </w:tc>
      </w:tr>
      <w:tr w:rsidR="00E63CDF" w:rsidRPr="007D6204" w14:paraId="3C4F1D89" w14:textId="77777777" w:rsidTr="002F127E">
        <w:trPr>
          <w:trHeight w:val="422"/>
        </w:trPr>
        <w:tc>
          <w:tcPr>
            <w:tcW w:w="2331" w:type="dxa"/>
            <w:tcBorders>
              <w:top w:val="single" w:sz="4" w:space="0" w:color="000000"/>
              <w:left w:val="single" w:sz="4" w:space="0" w:color="000000"/>
              <w:bottom w:val="single" w:sz="4" w:space="0" w:color="000000"/>
              <w:right w:val="single" w:sz="4" w:space="0" w:color="000000"/>
            </w:tcBorders>
            <w:hideMark/>
          </w:tcPr>
          <w:p w14:paraId="3FC5A208" w14:textId="77777777" w:rsidR="00E63CDF" w:rsidRPr="007D6204" w:rsidRDefault="00E63CDF" w:rsidP="007D6204">
            <w:pPr>
              <w:rPr>
                <w:sz w:val="20"/>
                <w:szCs w:val="20"/>
              </w:rPr>
            </w:pPr>
            <w:r w:rsidRPr="007D6204">
              <w:rPr>
                <w:b/>
                <w:sz w:val="20"/>
                <w:szCs w:val="20"/>
              </w:rPr>
              <w:t>Commercial Name</w:t>
            </w:r>
            <w:r w:rsidRPr="007D6204">
              <w:rPr>
                <w:sz w:val="20"/>
                <w:szCs w:val="20"/>
              </w:rPr>
              <w:t xml:space="preserve"> </w:t>
            </w:r>
          </w:p>
        </w:tc>
        <w:tc>
          <w:tcPr>
            <w:tcW w:w="3868" w:type="dxa"/>
            <w:tcBorders>
              <w:top w:val="single" w:sz="4" w:space="0" w:color="000000"/>
              <w:left w:val="single" w:sz="4" w:space="0" w:color="000000"/>
              <w:bottom w:val="single" w:sz="4" w:space="0" w:color="000000"/>
              <w:right w:val="single" w:sz="4" w:space="0" w:color="000000"/>
            </w:tcBorders>
            <w:hideMark/>
          </w:tcPr>
          <w:p w14:paraId="1BE5F608" w14:textId="77777777" w:rsidR="00E63CDF" w:rsidRPr="007D6204" w:rsidRDefault="00E63CDF" w:rsidP="007D6204">
            <w:pPr>
              <w:ind w:left="1"/>
              <w:rPr>
                <w:sz w:val="20"/>
                <w:szCs w:val="20"/>
              </w:rPr>
            </w:pPr>
            <w:r w:rsidRPr="007D6204">
              <w:rPr>
                <w:sz w:val="20"/>
                <w:szCs w:val="20"/>
              </w:rPr>
              <w:t xml:space="preserve">Cocaine hydrochloride topical solution (anesthetic rarely used in medical procedures)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1C64AD" w14:textId="77777777" w:rsidR="00E63CDF" w:rsidRPr="007D6204" w:rsidRDefault="00E63CDF" w:rsidP="007D6204">
            <w:pPr>
              <w:rPr>
                <w:rFonts w:eastAsia="Calibri"/>
                <w:color w:val="000000"/>
                <w:sz w:val="20"/>
                <w:szCs w:val="20"/>
              </w:rPr>
            </w:pPr>
          </w:p>
        </w:tc>
      </w:tr>
      <w:tr w:rsidR="00E63CDF" w:rsidRPr="007D6204" w14:paraId="5A85E068" w14:textId="77777777" w:rsidTr="002F127E">
        <w:trPr>
          <w:trHeight w:val="216"/>
        </w:trPr>
        <w:tc>
          <w:tcPr>
            <w:tcW w:w="2331" w:type="dxa"/>
            <w:tcBorders>
              <w:top w:val="single" w:sz="4" w:space="0" w:color="000000"/>
              <w:left w:val="single" w:sz="4" w:space="0" w:color="000000"/>
              <w:bottom w:val="single" w:sz="4" w:space="0" w:color="000000"/>
              <w:right w:val="single" w:sz="4" w:space="0" w:color="000000"/>
            </w:tcBorders>
            <w:hideMark/>
          </w:tcPr>
          <w:p w14:paraId="422CDEB2" w14:textId="77777777" w:rsidR="00E63CDF" w:rsidRPr="007D6204" w:rsidRDefault="00E63CDF" w:rsidP="007D6204">
            <w:pPr>
              <w:rPr>
                <w:sz w:val="20"/>
                <w:szCs w:val="20"/>
              </w:rPr>
            </w:pPr>
            <w:r w:rsidRPr="007D6204">
              <w:rPr>
                <w:b/>
                <w:sz w:val="20"/>
                <w:szCs w:val="20"/>
              </w:rPr>
              <w:t>Common Forms</w:t>
            </w:r>
            <w:r w:rsidRPr="007D6204">
              <w:rPr>
                <w:sz w:val="20"/>
                <w:szCs w:val="20"/>
              </w:rPr>
              <w:t xml:space="preserve"> </w:t>
            </w:r>
          </w:p>
        </w:tc>
        <w:tc>
          <w:tcPr>
            <w:tcW w:w="3868" w:type="dxa"/>
            <w:tcBorders>
              <w:top w:val="single" w:sz="4" w:space="0" w:color="000000"/>
              <w:left w:val="single" w:sz="4" w:space="0" w:color="000000"/>
              <w:bottom w:val="single" w:sz="4" w:space="0" w:color="000000"/>
              <w:right w:val="single" w:sz="4" w:space="0" w:color="000000"/>
            </w:tcBorders>
            <w:hideMark/>
          </w:tcPr>
          <w:p w14:paraId="4E6828E8" w14:textId="77777777" w:rsidR="00E63CDF" w:rsidRPr="007D6204" w:rsidRDefault="00E63CDF" w:rsidP="007D6204">
            <w:pPr>
              <w:ind w:left="1"/>
              <w:rPr>
                <w:sz w:val="20"/>
                <w:szCs w:val="20"/>
              </w:rPr>
            </w:pPr>
            <w:r w:rsidRPr="007D6204">
              <w:rPr>
                <w:sz w:val="20"/>
                <w:szCs w:val="20"/>
              </w:rPr>
              <w:t xml:space="preserve">White powder, whitish rock crystal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F628BF" w14:textId="77777777" w:rsidR="00E63CDF" w:rsidRPr="007D6204" w:rsidRDefault="00E63CDF" w:rsidP="007D6204">
            <w:pPr>
              <w:rPr>
                <w:rFonts w:eastAsia="Calibri"/>
                <w:color w:val="000000"/>
                <w:sz w:val="20"/>
                <w:szCs w:val="20"/>
              </w:rPr>
            </w:pPr>
          </w:p>
        </w:tc>
      </w:tr>
      <w:tr w:rsidR="00E63CDF" w:rsidRPr="007D6204" w14:paraId="4F49296E" w14:textId="77777777" w:rsidTr="002F127E">
        <w:trPr>
          <w:trHeight w:val="216"/>
        </w:trPr>
        <w:tc>
          <w:tcPr>
            <w:tcW w:w="2331" w:type="dxa"/>
            <w:tcBorders>
              <w:top w:val="single" w:sz="4" w:space="0" w:color="000000"/>
              <w:left w:val="single" w:sz="4" w:space="0" w:color="000000"/>
              <w:bottom w:val="single" w:sz="4" w:space="0" w:color="000000"/>
              <w:right w:val="single" w:sz="4" w:space="0" w:color="000000"/>
            </w:tcBorders>
            <w:hideMark/>
          </w:tcPr>
          <w:p w14:paraId="5CFED863" w14:textId="77777777" w:rsidR="00E63CDF" w:rsidRPr="007D6204" w:rsidRDefault="00E63CDF" w:rsidP="007D6204">
            <w:pPr>
              <w:rPr>
                <w:sz w:val="20"/>
                <w:szCs w:val="20"/>
              </w:rPr>
            </w:pPr>
            <w:r w:rsidRPr="007D6204">
              <w:rPr>
                <w:b/>
                <w:sz w:val="20"/>
                <w:szCs w:val="20"/>
              </w:rPr>
              <w:t>Common Ways Taken</w:t>
            </w:r>
            <w:r w:rsidRPr="007D6204">
              <w:rPr>
                <w:sz w:val="20"/>
                <w:szCs w:val="20"/>
              </w:rPr>
              <w:t xml:space="preserve"> </w:t>
            </w:r>
          </w:p>
        </w:tc>
        <w:tc>
          <w:tcPr>
            <w:tcW w:w="3868" w:type="dxa"/>
            <w:tcBorders>
              <w:top w:val="single" w:sz="4" w:space="0" w:color="000000"/>
              <w:left w:val="single" w:sz="4" w:space="0" w:color="000000"/>
              <w:bottom w:val="single" w:sz="4" w:space="0" w:color="000000"/>
              <w:right w:val="single" w:sz="4" w:space="0" w:color="000000"/>
            </w:tcBorders>
            <w:hideMark/>
          </w:tcPr>
          <w:p w14:paraId="37C0294E" w14:textId="77777777" w:rsidR="00E63CDF" w:rsidRPr="007D6204" w:rsidRDefault="00E63CDF" w:rsidP="007D6204">
            <w:pPr>
              <w:ind w:left="1"/>
              <w:rPr>
                <w:sz w:val="20"/>
                <w:szCs w:val="20"/>
              </w:rPr>
            </w:pPr>
            <w:r w:rsidRPr="007D6204">
              <w:rPr>
                <w:sz w:val="20"/>
                <w:szCs w:val="20"/>
              </w:rPr>
              <w:t xml:space="preserve">Snorted, smoked, injected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FD58EB" w14:textId="77777777" w:rsidR="00E63CDF" w:rsidRPr="007D6204" w:rsidRDefault="00E63CDF" w:rsidP="007D6204">
            <w:pPr>
              <w:rPr>
                <w:rFonts w:eastAsia="Calibri"/>
                <w:color w:val="000000"/>
                <w:sz w:val="20"/>
                <w:szCs w:val="20"/>
              </w:rPr>
            </w:pPr>
          </w:p>
        </w:tc>
      </w:tr>
      <w:tr w:rsidR="00E63CDF" w:rsidRPr="007D6204" w14:paraId="31934E74" w14:textId="77777777" w:rsidTr="002F127E">
        <w:trPr>
          <w:trHeight w:val="1618"/>
        </w:trPr>
        <w:tc>
          <w:tcPr>
            <w:tcW w:w="2331" w:type="dxa"/>
            <w:tcBorders>
              <w:top w:val="single" w:sz="4" w:space="0" w:color="000000"/>
              <w:left w:val="single" w:sz="4" w:space="0" w:color="000000"/>
              <w:bottom w:val="single" w:sz="4" w:space="0" w:color="000000"/>
              <w:right w:val="single" w:sz="4" w:space="0" w:color="000000"/>
            </w:tcBorders>
            <w:hideMark/>
          </w:tcPr>
          <w:p w14:paraId="44C736AE" w14:textId="77777777" w:rsidR="00E63CDF" w:rsidRPr="007D6204" w:rsidRDefault="00E63CDF" w:rsidP="007D6204">
            <w:pPr>
              <w:rPr>
                <w:sz w:val="20"/>
                <w:szCs w:val="20"/>
              </w:rPr>
            </w:pPr>
            <w:r w:rsidRPr="007D6204">
              <w:rPr>
                <w:b/>
                <w:sz w:val="20"/>
                <w:szCs w:val="20"/>
              </w:rPr>
              <w:t>DEA Schedule</w:t>
            </w:r>
            <w:r w:rsidRPr="007D6204">
              <w:rPr>
                <w:sz w:val="20"/>
                <w:szCs w:val="20"/>
              </w:rPr>
              <w:t xml:space="preserve"> </w:t>
            </w:r>
          </w:p>
        </w:tc>
        <w:tc>
          <w:tcPr>
            <w:tcW w:w="3868" w:type="dxa"/>
            <w:tcBorders>
              <w:top w:val="single" w:sz="4" w:space="0" w:color="000000"/>
              <w:left w:val="single" w:sz="4" w:space="0" w:color="000000"/>
              <w:bottom w:val="single" w:sz="4" w:space="0" w:color="000000"/>
              <w:right w:val="single" w:sz="4" w:space="0" w:color="000000"/>
            </w:tcBorders>
            <w:hideMark/>
          </w:tcPr>
          <w:p w14:paraId="29898342" w14:textId="77777777" w:rsidR="00E63CDF" w:rsidRPr="007D6204" w:rsidRDefault="00E63CDF" w:rsidP="007D6204">
            <w:pPr>
              <w:ind w:left="1"/>
              <w:rPr>
                <w:sz w:val="20"/>
                <w:szCs w:val="20"/>
              </w:rPr>
            </w:pPr>
            <w:r w:rsidRPr="007D6204">
              <w:rPr>
                <w:sz w:val="20"/>
                <w:szCs w:val="20"/>
              </w:rPr>
              <w:t xml:space="preserve">Schedule II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7D50D9" w14:textId="77777777" w:rsidR="00E63CDF" w:rsidRPr="007D6204" w:rsidRDefault="00E63CDF" w:rsidP="007D6204">
            <w:pPr>
              <w:rPr>
                <w:rFonts w:eastAsia="Calibri"/>
                <w:color w:val="000000"/>
                <w:sz w:val="20"/>
                <w:szCs w:val="20"/>
              </w:rPr>
            </w:pPr>
          </w:p>
        </w:tc>
      </w:tr>
    </w:tbl>
    <w:p w14:paraId="7B3585C3" w14:textId="77777777" w:rsidR="00E63CDF" w:rsidRPr="007D6204" w:rsidRDefault="00E63CDF" w:rsidP="007D6204">
      <w:pPr>
        <w:spacing w:after="134"/>
        <w:rPr>
          <w:rFonts w:eastAsia="Calibri"/>
          <w:color w:val="000000"/>
          <w:kern w:val="2"/>
          <w:sz w:val="20"/>
          <w:szCs w:val="20"/>
          <w14:ligatures w14:val="standardContextual"/>
        </w:rPr>
      </w:pPr>
    </w:p>
    <w:p w14:paraId="4F5990EF" w14:textId="77777777" w:rsidR="00E63CDF" w:rsidRPr="007D6204" w:rsidRDefault="00E63CDF" w:rsidP="007D6204">
      <w:pPr>
        <w:rPr>
          <w:sz w:val="20"/>
          <w:szCs w:val="20"/>
        </w:rPr>
      </w:pPr>
      <w:r w:rsidRPr="007D6204">
        <w:rPr>
          <w:sz w:val="20"/>
          <w:szCs w:val="20"/>
        </w:rPr>
        <w:tab/>
      </w:r>
      <w:r w:rsidRPr="007D6204">
        <w:rPr>
          <w:sz w:val="20"/>
          <w:szCs w:val="20"/>
        </w:rPr>
        <w:tab/>
      </w:r>
    </w:p>
    <w:tbl>
      <w:tblPr>
        <w:tblStyle w:val="TableGrid"/>
        <w:tblW w:w="10170" w:type="dxa"/>
        <w:tblInd w:w="-5" w:type="dxa"/>
        <w:tblCellMar>
          <w:top w:w="6" w:type="dxa"/>
          <w:left w:w="106" w:type="dxa"/>
          <w:right w:w="115" w:type="dxa"/>
        </w:tblCellMar>
        <w:tblLook w:val="04A0" w:firstRow="1" w:lastRow="0" w:firstColumn="1" w:lastColumn="0" w:noHBand="0" w:noVBand="1"/>
      </w:tblPr>
      <w:tblGrid>
        <w:gridCol w:w="2288"/>
        <w:gridCol w:w="3911"/>
        <w:gridCol w:w="3971"/>
      </w:tblGrid>
      <w:tr w:rsidR="00E63CDF" w:rsidRPr="007D6204" w14:paraId="41191FAA" w14:textId="77777777" w:rsidTr="002F127E">
        <w:trPr>
          <w:trHeight w:val="335"/>
        </w:trPr>
        <w:tc>
          <w:tcPr>
            <w:tcW w:w="2288" w:type="dxa"/>
            <w:tcBorders>
              <w:top w:val="single" w:sz="4" w:space="0" w:color="000000"/>
              <w:left w:val="single" w:sz="4" w:space="0" w:color="000000"/>
              <w:bottom w:val="single" w:sz="4" w:space="0" w:color="000000"/>
              <w:right w:val="nil"/>
            </w:tcBorders>
            <w:shd w:val="clear" w:color="auto" w:fill="B7CFED" w:themeFill="text2" w:themeFillTint="40"/>
            <w:hideMark/>
          </w:tcPr>
          <w:p w14:paraId="3A1A0DD8" w14:textId="77777777" w:rsidR="00E63CDF" w:rsidRPr="007D6204" w:rsidRDefault="00E63CDF" w:rsidP="007D6204">
            <w:pPr>
              <w:rPr>
                <w:sz w:val="20"/>
                <w:szCs w:val="20"/>
              </w:rPr>
            </w:pPr>
            <w:r w:rsidRPr="007D6204">
              <w:rPr>
                <w:b/>
                <w:sz w:val="20"/>
                <w:szCs w:val="20"/>
              </w:rPr>
              <w:t>DMT</w:t>
            </w:r>
            <w:r w:rsidRPr="007D6204">
              <w:rPr>
                <w:sz w:val="20"/>
                <w:szCs w:val="20"/>
              </w:rPr>
              <w:t xml:space="preserve"> </w:t>
            </w:r>
          </w:p>
        </w:tc>
        <w:tc>
          <w:tcPr>
            <w:tcW w:w="3911" w:type="dxa"/>
            <w:tcBorders>
              <w:top w:val="single" w:sz="4" w:space="0" w:color="000000"/>
              <w:left w:val="nil"/>
              <w:bottom w:val="single" w:sz="4" w:space="0" w:color="000000"/>
              <w:right w:val="single" w:sz="4" w:space="0" w:color="000000"/>
            </w:tcBorders>
            <w:shd w:val="clear" w:color="auto" w:fill="B7CFED" w:themeFill="text2" w:themeFillTint="40"/>
          </w:tcPr>
          <w:p w14:paraId="1491FC53" w14:textId="77777777" w:rsidR="00E63CDF" w:rsidRPr="007D6204" w:rsidRDefault="00E63CDF" w:rsidP="007D6204">
            <w:pPr>
              <w:rPr>
                <w:sz w:val="20"/>
                <w:szCs w:val="20"/>
              </w:rPr>
            </w:pPr>
          </w:p>
        </w:tc>
        <w:tc>
          <w:tcPr>
            <w:tcW w:w="3971" w:type="dxa"/>
            <w:vMerge w:val="restart"/>
            <w:tcBorders>
              <w:top w:val="single" w:sz="4" w:space="0" w:color="000000"/>
              <w:left w:val="single" w:sz="4" w:space="0" w:color="000000"/>
              <w:bottom w:val="single" w:sz="4" w:space="0" w:color="000000"/>
              <w:right w:val="single" w:sz="4" w:space="0" w:color="000000"/>
            </w:tcBorders>
            <w:hideMark/>
          </w:tcPr>
          <w:p w14:paraId="3F89C25C" w14:textId="77777777" w:rsidR="00E63CDF" w:rsidRPr="007D6204" w:rsidRDefault="00E63CDF" w:rsidP="007D6204">
            <w:pPr>
              <w:ind w:left="7"/>
              <w:rPr>
                <w:sz w:val="20"/>
                <w:szCs w:val="20"/>
              </w:rPr>
            </w:pPr>
            <w:r w:rsidRPr="007D6204">
              <w:rPr>
                <w:b/>
                <w:sz w:val="20"/>
                <w:szCs w:val="20"/>
              </w:rPr>
              <w:t>Possible Health Effects:</w:t>
            </w:r>
            <w:r w:rsidRPr="007D6204">
              <w:rPr>
                <w:sz w:val="20"/>
                <w:szCs w:val="20"/>
              </w:rPr>
              <w:t xml:space="preserve"> </w:t>
            </w:r>
          </w:p>
          <w:p w14:paraId="22F224D5" w14:textId="77777777" w:rsidR="00E63CDF" w:rsidRPr="007D6204" w:rsidRDefault="00E63CDF" w:rsidP="007D6204">
            <w:pPr>
              <w:ind w:left="7"/>
              <w:rPr>
                <w:sz w:val="20"/>
                <w:szCs w:val="20"/>
              </w:rPr>
            </w:pPr>
            <w:r w:rsidRPr="007D6204">
              <w:rPr>
                <w:sz w:val="20"/>
                <w:szCs w:val="20"/>
                <w:u w:val="single" w:color="000000"/>
              </w:rPr>
              <w:t xml:space="preserve">Short-Term: </w:t>
            </w:r>
            <w:r w:rsidRPr="007D6204">
              <w:rPr>
                <w:sz w:val="20"/>
                <w:szCs w:val="20"/>
              </w:rPr>
              <w:t xml:space="preserve">Intense visual hallucinations, </w:t>
            </w:r>
          </w:p>
          <w:p w14:paraId="3E7BB7F3" w14:textId="77777777" w:rsidR="00E63CDF" w:rsidRPr="007D6204" w:rsidRDefault="00E63CDF" w:rsidP="007D6204">
            <w:pPr>
              <w:ind w:left="7"/>
              <w:rPr>
                <w:sz w:val="20"/>
                <w:szCs w:val="20"/>
              </w:rPr>
            </w:pPr>
            <w:proofErr w:type="gramStart"/>
            <w:r w:rsidRPr="007D6204">
              <w:rPr>
                <w:sz w:val="20"/>
                <w:szCs w:val="20"/>
              </w:rPr>
              <w:t>depersonalization</w:t>
            </w:r>
            <w:proofErr w:type="gramEnd"/>
            <w:r w:rsidRPr="007D6204">
              <w:rPr>
                <w:sz w:val="20"/>
                <w:szCs w:val="20"/>
              </w:rPr>
              <w:t xml:space="preserve">, auditory distortions, and an altered perception of time and body image, usually resolving in 30- 45 minutes or less. Physical effects include hypertension, increased heart rate, agitation, seizures, dilated pupils, involuntary rapid eye movements, dizziness, incoordination. </w:t>
            </w:r>
          </w:p>
          <w:p w14:paraId="2B4CC470" w14:textId="77777777" w:rsidR="00E63CDF" w:rsidRPr="007D6204" w:rsidRDefault="00E63CDF" w:rsidP="007D6204">
            <w:pPr>
              <w:ind w:left="7"/>
              <w:rPr>
                <w:sz w:val="20"/>
                <w:szCs w:val="20"/>
              </w:rPr>
            </w:pPr>
            <w:r w:rsidRPr="007D6204">
              <w:rPr>
                <w:sz w:val="20"/>
                <w:szCs w:val="20"/>
                <w:u w:val="single" w:color="000000"/>
              </w:rPr>
              <w:t xml:space="preserve">Long-Term: </w:t>
            </w:r>
            <w:r w:rsidRPr="007D6204">
              <w:rPr>
                <w:sz w:val="20"/>
                <w:szCs w:val="20"/>
              </w:rPr>
              <w:t xml:space="preserve">Unknown </w:t>
            </w:r>
          </w:p>
          <w:p w14:paraId="3B18CA64" w14:textId="77777777" w:rsidR="00E63CDF" w:rsidRPr="007D6204" w:rsidRDefault="00E63CDF" w:rsidP="007D6204">
            <w:pPr>
              <w:ind w:left="7"/>
              <w:rPr>
                <w:sz w:val="20"/>
                <w:szCs w:val="20"/>
              </w:rPr>
            </w:pPr>
            <w:r w:rsidRPr="007D6204">
              <w:rPr>
                <w:sz w:val="20"/>
                <w:szCs w:val="20"/>
                <w:u w:val="single" w:color="000000"/>
              </w:rPr>
              <w:t>Other Health-Related Issues</w:t>
            </w:r>
            <w:r w:rsidRPr="007D6204">
              <w:rPr>
                <w:sz w:val="20"/>
                <w:szCs w:val="20"/>
              </w:rPr>
              <w:t xml:space="preserve">: At high doses, coma and respiratory arrest have occurred. </w:t>
            </w:r>
          </w:p>
        </w:tc>
      </w:tr>
      <w:tr w:rsidR="00E63CDF" w:rsidRPr="007D6204" w14:paraId="16F71CF6" w14:textId="77777777" w:rsidTr="002F127E">
        <w:trPr>
          <w:trHeight w:val="217"/>
        </w:trPr>
        <w:tc>
          <w:tcPr>
            <w:tcW w:w="2288" w:type="dxa"/>
            <w:tcBorders>
              <w:top w:val="single" w:sz="4" w:space="0" w:color="000000"/>
              <w:left w:val="single" w:sz="4" w:space="0" w:color="000000"/>
              <w:bottom w:val="single" w:sz="4" w:space="0" w:color="000000"/>
              <w:right w:val="single" w:sz="4" w:space="0" w:color="000000"/>
            </w:tcBorders>
            <w:hideMark/>
          </w:tcPr>
          <w:p w14:paraId="7BE0A594" w14:textId="77777777" w:rsidR="00E63CDF" w:rsidRPr="007D6204" w:rsidRDefault="00E63CDF" w:rsidP="007D6204">
            <w:pPr>
              <w:rPr>
                <w:sz w:val="20"/>
                <w:szCs w:val="20"/>
              </w:rPr>
            </w:pPr>
            <w:r w:rsidRPr="007D6204">
              <w:rPr>
                <w:b/>
                <w:sz w:val="20"/>
                <w:szCs w:val="20"/>
              </w:rPr>
              <w:t>Street Name</w:t>
            </w:r>
            <w:r w:rsidRPr="007D6204">
              <w:rPr>
                <w:sz w:val="20"/>
                <w:szCs w:val="20"/>
              </w:rPr>
              <w:t xml:space="preserve"> </w:t>
            </w:r>
          </w:p>
        </w:tc>
        <w:tc>
          <w:tcPr>
            <w:tcW w:w="3911" w:type="dxa"/>
            <w:tcBorders>
              <w:top w:val="single" w:sz="4" w:space="0" w:color="000000"/>
              <w:left w:val="single" w:sz="4" w:space="0" w:color="000000"/>
              <w:bottom w:val="single" w:sz="4" w:space="0" w:color="000000"/>
              <w:right w:val="single" w:sz="4" w:space="0" w:color="000000"/>
            </w:tcBorders>
            <w:hideMark/>
          </w:tcPr>
          <w:p w14:paraId="743D2363" w14:textId="77777777" w:rsidR="00E63CDF" w:rsidRPr="007D6204" w:rsidRDefault="00E63CDF" w:rsidP="007D6204">
            <w:pPr>
              <w:ind w:left="1"/>
              <w:rPr>
                <w:sz w:val="20"/>
                <w:szCs w:val="20"/>
              </w:rPr>
            </w:pPr>
            <w:r w:rsidRPr="007D6204">
              <w:rPr>
                <w:sz w:val="20"/>
                <w:szCs w:val="20"/>
              </w:rPr>
              <w:t xml:space="preserve">DMT, Dimitri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837A48" w14:textId="77777777" w:rsidR="00E63CDF" w:rsidRPr="007D6204" w:rsidRDefault="00E63CDF" w:rsidP="007D6204">
            <w:pPr>
              <w:rPr>
                <w:rFonts w:eastAsia="Calibri"/>
                <w:color w:val="000000"/>
                <w:sz w:val="20"/>
                <w:szCs w:val="20"/>
              </w:rPr>
            </w:pPr>
          </w:p>
        </w:tc>
      </w:tr>
      <w:tr w:rsidR="00E63CDF" w:rsidRPr="007D6204" w14:paraId="5B0234C2" w14:textId="77777777" w:rsidTr="002F127E">
        <w:trPr>
          <w:trHeight w:val="216"/>
        </w:trPr>
        <w:tc>
          <w:tcPr>
            <w:tcW w:w="2288" w:type="dxa"/>
            <w:tcBorders>
              <w:top w:val="single" w:sz="4" w:space="0" w:color="000000"/>
              <w:left w:val="single" w:sz="4" w:space="0" w:color="000000"/>
              <w:bottom w:val="single" w:sz="4" w:space="0" w:color="000000"/>
              <w:right w:val="single" w:sz="4" w:space="0" w:color="000000"/>
            </w:tcBorders>
            <w:hideMark/>
          </w:tcPr>
          <w:p w14:paraId="211EC610" w14:textId="77777777" w:rsidR="00E63CDF" w:rsidRPr="007D6204" w:rsidRDefault="00E63CDF" w:rsidP="007D6204">
            <w:pPr>
              <w:rPr>
                <w:sz w:val="20"/>
                <w:szCs w:val="20"/>
              </w:rPr>
            </w:pPr>
            <w:r w:rsidRPr="007D6204">
              <w:rPr>
                <w:b/>
                <w:sz w:val="20"/>
                <w:szCs w:val="20"/>
              </w:rPr>
              <w:t>Commercial Name</w:t>
            </w:r>
            <w:r w:rsidRPr="007D6204">
              <w:rPr>
                <w:sz w:val="20"/>
                <w:szCs w:val="20"/>
              </w:rPr>
              <w:t xml:space="preserve"> </w:t>
            </w:r>
          </w:p>
        </w:tc>
        <w:tc>
          <w:tcPr>
            <w:tcW w:w="3911" w:type="dxa"/>
            <w:tcBorders>
              <w:top w:val="single" w:sz="4" w:space="0" w:color="000000"/>
              <w:left w:val="single" w:sz="4" w:space="0" w:color="000000"/>
              <w:bottom w:val="single" w:sz="4" w:space="0" w:color="000000"/>
              <w:right w:val="single" w:sz="4" w:space="0" w:color="000000"/>
            </w:tcBorders>
            <w:hideMark/>
          </w:tcPr>
          <w:p w14:paraId="34A10C3C" w14:textId="77777777" w:rsidR="00E63CDF" w:rsidRPr="007D6204" w:rsidRDefault="00E63CDF" w:rsidP="007D6204">
            <w:pPr>
              <w:ind w:left="1"/>
              <w:rPr>
                <w:sz w:val="20"/>
                <w:szCs w:val="20"/>
              </w:rPr>
            </w:pPr>
            <w:r w:rsidRPr="007D6204">
              <w:rPr>
                <w:sz w:val="20"/>
                <w:szCs w:val="20"/>
              </w:rPr>
              <w:t xml:space="preserve">None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5F2B05" w14:textId="77777777" w:rsidR="00E63CDF" w:rsidRPr="007D6204" w:rsidRDefault="00E63CDF" w:rsidP="007D6204">
            <w:pPr>
              <w:rPr>
                <w:rFonts w:eastAsia="Calibri"/>
                <w:color w:val="000000"/>
                <w:sz w:val="20"/>
                <w:szCs w:val="20"/>
              </w:rPr>
            </w:pPr>
          </w:p>
        </w:tc>
      </w:tr>
      <w:tr w:rsidR="00E63CDF" w:rsidRPr="007D6204" w14:paraId="2247488A" w14:textId="77777777" w:rsidTr="002F127E">
        <w:trPr>
          <w:trHeight w:val="216"/>
        </w:trPr>
        <w:tc>
          <w:tcPr>
            <w:tcW w:w="2288" w:type="dxa"/>
            <w:tcBorders>
              <w:top w:val="single" w:sz="4" w:space="0" w:color="000000"/>
              <w:left w:val="single" w:sz="4" w:space="0" w:color="000000"/>
              <w:bottom w:val="single" w:sz="4" w:space="0" w:color="000000"/>
              <w:right w:val="single" w:sz="4" w:space="0" w:color="000000"/>
            </w:tcBorders>
            <w:hideMark/>
          </w:tcPr>
          <w:p w14:paraId="7EAEDD6D" w14:textId="77777777" w:rsidR="00E63CDF" w:rsidRPr="007D6204" w:rsidRDefault="00E63CDF" w:rsidP="007D6204">
            <w:pPr>
              <w:rPr>
                <w:sz w:val="20"/>
                <w:szCs w:val="20"/>
              </w:rPr>
            </w:pPr>
            <w:r w:rsidRPr="007D6204">
              <w:rPr>
                <w:b/>
                <w:sz w:val="20"/>
                <w:szCs w:val="20"/>
              </w:rPr>
              <w:t>Common Forms</w:t>
            </w:r>
            <w:r w:rsidRPr="007D6204">
              <w:rPr>
                <w:sz w:val="20"/>
                <w:szCs w:val="20"/>
              </w:rPr>
              <w:t xml:space="preserve"> </w:t>
            </w:r>
          </w:p>
        </w:tc>
        <w:tc>
          <w:tcPr>
            <w:tcW w:w="3911" w:type="dxa"/>
            <w:tcBorders>
              <w:top w:val="single" w:sz="4" w:space="0" w:color="000000"/>
              <w:left w:val="single" w:sz="4" w:space="0" w:color="000000"/>
              <w:bottom w:val="single" w:sz="4" w:space="0" w:color="000000"/>
              <w:right w:val="single" w:sz="4" w:space="0" w:color="000000"/>
            </w:tcBorders>
            <w:hideMark/>
          </w:tcPr>
          <w:p w14:paraId="15718E78" w14:textId="77777777" w:rsidR="00E63CDF" w:rsidRPr="007D6204" w:rsidRDefault="00E63CDF" w:rsidP="007D6204">
            <w:pPr>
              <w:ind w:left="1"/>
              <w:rPr>
                <w:sz w:val="20"/>
                <w:szCs w:val="20"/>
              </w:rPr>
            </w:pPr>
            <w:r w:rsidRPr="007D6204">
              <w:rPr>
                <w:sz w:val="20"/>
                <w:szCs w:val="20"/>
              </w:rPr>
              <w:t xml:space="preserve">White or yellow crystalline powder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734C6A" w14:textId="77777777" w:rsidR="00E63CDF" w:rsidRPr="007D6204" w:rsidRDefault="00E63CDF" w:rsidP="007D6204">
            <w:pPr>
              <w:rPr>
                <w:rFonts w:eastAsia="Calibri"/>
                <w:color w:val="000000"/>
                <w:sz w:val="20"/>
                <w:szCs w:val="20"/>
              </w:rPr>
            </w:pPr>
          </w:p>
        </w:tc>
      </w:tr>
      <w:tr w:rsidR="00E63CDF" w:rsidRPr="007D6204" w14:paraId="6A2DBB7F" w14:textId="77777777" w:rsidTr="002F127E">
        <w:trPr>
          <w:trHeight w:val="216"/>
        </w:trPr>
        <w:tc>
          <w:tcPr>
            <w:tcW w:w="2288" w:type="dxa"/>
            <w:tcBorders>
              <w:top w:val="single" w:sz="4" w:space="0" w:color="000000"/>
              <w:left w:val="single" w:sz="4" w:space="0" w:color="000000"/>
              <w:bottom w:val="single" w:sz="4" w:space="0" w:color="000000"/>
              <w:right w:val="single" w:sz="4" w:space="0" w:color="000000"/>
            </w:tcBorders>
            <w:hideMark/>
          </w:tcPr>
          <w:p w14:paraId="23B69B4B" w14:textId="77777777" w:rsidR="00E63CDF" w:rsidRPr="007D6204" w:rsidRDefault="00E63CDF" w:rsidP="007D6204">
            <w:pPr>
              <w:rPr>
                <w:sz w:val="20"/>
                <w:szCs w:val="20"/>
              </w:rPr>
            </w:pPr>
            <w:r w:rsidRPr="007D6204">
              <w:rPr>
                <w:b/>
                <w:sz w:val="20"/>
                <w:szCs w:val="20"/>
              </w:rPr>
              <w:t>Common Ways Taken</w:t>
            </w:r>
            <w:r w:rsidRPr="007D6204">
              <w:rPr>
                <w:sz w:val="20"/>
                <w:szCs w:val="20"/>
              </w:rPr>
              <w:t xml:space="preserve"> </w:t>
            </w:r>
          </w:p>
        </w:tc>
        <w:tc>
          <w:tcPr>
            <w:tcW w:w="3911" w:type="dxa"/>
            <w:tcBorders>
              <w:top w:val="single" w:sz="4" w:space="0" w:color="000000"/>
              <w:left w:val="single" w:sz="4" w:space="0" w:color="000000"/>
              <w:bottom w:val="single" w:sz="4" w:space="0" w:color="000000"/>
              <w:right w:val="single" w:sz="4" w:space="0" w:color="000000"/>
            </w:tcBorders>
            <w:hideMark/>
          </w:tcPr>
          <w:p w14:paraId="2F7058D3" w14:textId="77777777" w:rsidR="00E63CDF" w:rsidRPr="007D6204" w:rsidRDefault="00E63CDF" w:rsidP="007D6204">
            <w:pPr>
              <w:ind w:left="1"/>
              <w:rPr>
                <w:sz w:val="20"/>
                <w:szCs w:val="20"/>
              </w:rPr>
            </w:pPr>
            <w:r w:rsidRPr="007D6204">
              <w:rPr>
                <w:sz w:val="20"/>
                <w:szCs w:val="20"/>
              </w:rPr>
              <w:t xml:space="preserve">Smoked, injected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0C628F" w14:textId="77777777" w:rsidR="00E63CDF" w:rsidRPr="007D6204" w:rsidRDefault="00E63CDF" w:rsidP="007D6204">
            <w:pPr>
              <w:rPr>
                <w:rFonts w:eastAsia="Calibri"/>
                <w:color w:val="000000"/>
                <w:sz w:val="20"/>
                <w:szCs w:val="20"/>
              </w:rPr>
            </w:pPr>
          </w:p>
        </w:tc>
      </w:tr>
      <w:tr w:rsidR="00E63CDF" w:rsidRPr="007D6204" w14:paraId="18D9C4CD" w14:textId="77777777" w:rsidTr="002F127E">
        <w:trPr>
          <w:trHeight w:val="998"/>
        </w:trPr>
        <w:tc>
          <w:tcPr>
            <w:tcW w:w="2288" w:type="dxa"/>
            <w:tcBorders>
              <w:top w:val="single" w:sz="4" w:space="0" w:color="000000"/>
              <w:left w:val="single" w:sz="4" w:space="0" w:color="000000"/>
              <w:bottom w:val="single" w:sz="4" w:space="0" w:color="000000"/>
              <w:right w:val="single" w:sz="4" w:space="0" w:color="000000"/>
            </w:tcBorders>
            <w:hideMark/>
          </w:tcPr>
          <w:p w14:paraId="777EF623" w14:textId="77777777" w:rsidR="00E63CDF" w:rsidRPr="007D6204" w:rsidRDefault="00E63CDF" w:rsidP="007D6204">
            <w:pPr>
              <w:rPr>
                <w:sz w:val="20"/>
                <w:szCs w:val="20"/>
              </w:rPr>
            </w:pPr>
            <w:r w:rsidRPr="007D6204">
              <w:rPr>
                <w:b/>
                <w:sz w:val="20"/>
                <w:szCs w:val="20"/>
              </w:rPr>
              <w:t>DEA Schedule</w:t>
            </w:r>
            <w:r w:rsidRPr="007D6204">
              <w:rPr>
                <w:sz w:val="20"/>
                <w:szCs w:val="20"/>
              </w:rPr>
              <w:t xml:space="preserve"> </w:t>
            </w:r>
          </w:p>
        </w:tc>
        <w:tc>
          <w:tcPr>
            <w:tcW w:w="3911" w:type="dxa"/>
            <w:tcBorders>
              <w:top w:val="single" w:sz="4" w:space="0" w:color="000000"/>
              <w:left w:val="single" w:sz="4" w:space="0" w:color="000000"/>
              <w:bottom w:val="single" w:sz="4" w:space="0" w:color="000000"/>
              <w:right w:val="single" w:sz="4" w:space="0" w:color="000000"/>
            </w:tcBorders>
            <w:hideMark/>
          </w:tcPr>
          <w:p w14:paraId="5CB59858" w14:textId="77777777" w:rsidR="00E63CDF" w:rsidRPr="007D6204" w:rsidRDefault="00E63CDF" w:rsidP="007D6204">
            <w:pPr>
              <w:ind w:left="1"/>
              <w:rPr>
                <w:sz w:val="20"/>
                <w:szCs w:val="20"/>
              </w:rPr>
            </w:pPr>
            <w:r w:rsidRPr="007D6204">
              <w:rPr>
                <w:sz w:val="20"/>
                <w:szCs w:val="20"/>
              </w:rPr>
              <w:t xml:space="preserve">Schedule I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A25D15" w14:textId="77777777" w:rsidR="00E63CDF" w:rsidRPr="007D6204" w:rsidRDefault="00E63CDF" w:rsidP="007D6204">
            <w:pPr>
              <w:rPr>
                <w:rFonts w:eastAsia="Calibri"/>
                <w:color w:val="000000"/>
                <w:sz w:val="20"/>
                <w:szCs w:val="20"/>
              </w:rPr>
            </w:pPr>
          </w:p>
        </w:tc>
      </w:tr>
    </w:tbl>
    <w:p w14:paraId="755F9B9A" w14:textId="77777777" w:rsidR="00E63CDF" w:rsidRPr="007D6204" w:rsidRDefault="00E63CDF" w:rsidP="007D6204">
      <w:pPr>
        <w:spacing w:after="46"/>
        <w:ind w:left="5"/>
        <w:rPr>
          <w:rFonts w:eastAsia="Calibri"/>
          <w:color w:val="000000"/>
          <w:kern w:val="2"/>
          <w:sz w:val="20"/>
          <w:szCs w:val="20"/>
          <w14:ligatures w14:val="standardContextual"/>
        </w:rPr>
      </w:pPr>
      <w:r w:rsidRPr="007D6204">
        <w:rPr>
          <w:sz w:val="20"/>
          <w:szCs w:val="20"/>
        </w:rPr>
        <w:lastRenderedPageBreak/>
        <w:tab/>
      </w:r>
    </w:p>
    <w:tbl>
      <w:tblPr>
        <w:tblStyle w:val="TableGrid"/>
        <w:tblW w:w="10170" w:type="dxa"/>
        <w:tblInd w:w="-5" w:type="dxa"/>
        <w:tblCellMar>
          <w:top w:w="5" w:type="dxa"/>
          <w:left w:w="106" w:type="dxa"/>
          <w:right w:w="115" w:type="dxa"/>
        </w:tblCellMar>
        <w:tblLook w:val="04A0" w:firstRow="1" w:lastRow="0" w:firstColumn="1" w:lastColumn="0" w:noHBand="0" w:noVBand="1"/>
      </w:tblPr>
      <w:tblGrid>
        <w:gridCol w:w="2331"/>
        <w:gridCol w:w="3868"/>
        <w:gridCol w:w="3971"/>
      </w:tblGrid>
      <w:tr w:rsidR="00E63CDF" w:rsidRPr="007D6204" w14:paraId="66B7F32B" w14:textId="77777777" w:rsidTr="002F127E">
        <w:trPr>
          <w:trHeight w:val="214"/>
        </w:trPr>
        <w:tc>
          <w:tcPr>
            <w:tcW w:w="2331" w:type="dxa"/>
            <w:tcBorders>
              <w:top w:val="single" w:sz="4" w:space="0" w:color="000000"/>
              <w:left w:val="single" w:sz="4" w:space="0" w:color="000000"/>
              <w:bottom w:val="single" w:sz="4" w:space="0" w:color="000000"/>
              <w:right w:val="nil"/>
            </w:tcBorders>
            <w:shd w:val="clear" w:color="auto" w:fill="B7CFED" w:themeFill="text2" w:themeFillTint="40"/>
            <w:hideMark/>
          </w:tcPr>
          <w:p w14:paraId="6FE14673" w14:textId="77777777" w:rsidR="00E63CDF" w:rsidRPr="007D6204" w:rsidRDefault="00E63CDF" w:rsidP="007D6204">
            <w:pPr>
              <w:rPr>
                <w:sz w:val="20"/>
                <w:szCs w:val="20"/>
              </w:rPr>
            </w:pPr>
            <w:r w:rsidRPr="007D6204">
              <w:rPr>
                <w:b/>
                <w:sz w:val="20"/>
                <w:szCs w:val="20"/>
              </w:rPr>
              <w:t>GHB</w:t>
            </w:r>
            <w:r w:rsidRPr="007D6204">
              <w:rPr>
                <w:sz w:val="20"/>
                <w:szCs w:val="20"/>
              </w:rPr>
              <w:t xml:space="preserve"> </w:t>
            </w:r>
          </w:p>
        </w:tc>
        <w:tc>
          <w:tcPr>
            <w:tcW w:w="3868" w:type="dxa"/>
            <w:tcBorders>
              <w:top w:val="single" w:sz="4" w:space="0" w:color="000000"/>
              <w:left w:val="nil"/>
              <w:bottom w:val="single" w:sz="4" w:space="0" w:color="000000"/>
              <w:right w:val="single" w:sz="4" w:space="0" w:color="000000"/>
            </w:tcBorders>
            <w:shd w:val="clear" w:color="auto" w:fill="B7CFED" w:themeFill="text2" w:themeFillTint="40"/>
          </w:tcPr>
          <w:p w14:paraId="30588C02" w14:textId="77777777" w:rsidR="00E63CDF" w:rsidRPr="007D6204" w:rsidRDefault="00E63CDF" w:rsidP="007D6204">
            <w:pPr>
              <w:rPr>
                <w:sz w:val="20"/>
                <w:szCs w:val="20"/>
              </w:rPr>
            </w:pPr>
          </w:p>
        </w:tc>
        <w:tc>
          <w:tcPr>
            <w:tcW w:w="3971" w:type="dxa"/>
            <w:vMerge w:val="restart"/>
            <w:tcBorders>
              <w:top w:val="single" w:sz="4" w:space="0" w:color="000000"/>
              <w:left w:val="single" w:sz="4" w:space="0" w:color="000000"/>
              <w:bottom w:val="single" w:sz="4" w:space="0" w:color="000000"/>
              <w:right w:val="single" w:sz="4" w:space="0" w:color="000000"/>
            </w:tcBorders>
            <w:hideMark/>
          </w:tcPr>
          <w:p w14:paraId="500007A9" w14:textId="77777777" w:rsidR="00E63CDF" w:rsidRPr="007D6204" w:rsidRDefault="00E63CDF" w:rsidP="007D6204">
            <w:pPr>
              <w:ind w:left="7"/>
              <w:rPr>
                <w:sz w:val="20"/>
                <w:szCs w:val="20"/>
              </w:rPr>
            </w:pPr>
            <w:r w:rsidRPr="007D6204">
              <w:rPr>
                <w:b/>
                <w:sz w:val="20"/>
                <w:szCs w:val="20"/>
              </w:rPr>
              <w:t>Possible Health Effects:</w:t>
            </w:r>
            <w:r w:rsidRPr="007D6204">
              <w:rPr>
                <w:sz w:val="20"/>
                <w:szCs w:val="20"/>
              </w:rPr>
              <w:t xml:space="preserve"> </w:t>
            </w:r>
          </w:p>
          <w:p w14:paraId="2C32BD8E" w14:textId="77777777" w:rsidR="00E63CDF" w:rsidRPr="007D6204" w:rsidRDefault="00E63CDF" w:rsidP="007D6204">
            <w:pPr>
              <w:spacing w:after="5"/>
              <w:ind w:left="7"/>
              <w:rPr>
                <w:sz w:val="20"/>
                <w:szCs w:val="20"/>
              </w:rPr>
            </w:pPr>
            <w:r w:rsidRPr="007D6204">
              <w:rPr>
                <w:sz w:val="20"/>
                <w:szCs w:val="20"/>
                <w:u w:val="single" w:color="000000"/>
              </w:rPr>
              <w:t xml:space="preserve">Short-Term: </w:t>
            </w:r>
            <w:r w:rsidRPr="007D6204">
              <w:rPr>
                <w:sz w:val="20"/>
                <w:szCs w:val="20"/>
              </w:rPr>
              <w:t xml:space="preserve">Euphoria, drowsiness, decreased anxiety, confusion, memory loss, hallucinations, excited and aggressive behavior, nausea, vomiting, unconsciousness, seizures, slowed heart rate and breathing, lower body </w:t>
            </w:r>
          </w:p>
          <w:p w14:paraId="319EBE4A" w14:textId="77777777" w:rsidR="00E63CDF" w:rsidRPr="007D6204" w:rsidRDefault="00E63CDF" w:rsidP="007D6204">
            <w:pPr>
              <w:spacing w:after="10"/>
              <w:ind w:left="7" w:right="1518"/>
              <w:rPr>
                <w:sz w:val="20"/>
                <w:szCs w:val="20"/>
              </w:rPr>
            </w:pPr>
            <w:r w:rsidRPr="007D6204">
              <w:rPr>
                <w:sz w:val="20"/>
                <w:szCs w:val="20"/>
              </w:rPr>
              <w:t xml:space="preserve">temperatures, coma, death. Long Term: Unknown. </w:t>
            </w:r>
          </w:p>
          <w:p w14:paraId="31F6DE39" w14:textId="77777777" w:rsidR="00E63CDF" w:rsidRPr="007D6204" w:rsidRDefault="00E63CDF" w:rsidP="007D6204">
            <w:pPr>
              <w:ind w:left="7"/>
              <w:rPr>
                <w:sz w:val="20"/>
                <w:szCs w:val="20"/>
              </w:rPr>
            </w:pPr>
            <w:r w:rsidRPr="007D6204">
              <w:rPr>
                <w:sz w:val="20"/>
                <w:szCs w:val="20"/>
                <w:u w:val="single" w:color="000000"/>
              </w:rPr>
              <w:t>Other Health-Related Issues</w:t>
            </w:r>
            <w:r w:rsidRPr="007D6204">
              <w:rPr>
                <w:sz w:val="20"/>
                <w:szCs w:val="20"/>
              </w:rPr>
              <w:t xml:space="preserve">: Sometimes used as a date rape drug. </w:t>
            </w:r>
          </w:p>
        </w:tc>
      </w:tr>
      <w:tr w:rsidR="00E63CDF" w:rsidRPr="007D6204" w14:paraId="2C4CC3DF" w14:textId="77777777" w:rsidTr="002F127E">
        <w:trPr>
          <w:trHeight w:val="428"/>
        </w:trPr>
        <w:tc>
          <w:tcPr>
            <w:tcW w:w="2331" w:type="dxa"/>
            <w:tcBorders>
              <w:top w:val="single" w:sz="4" w:space="0" w:color="000000"/>
              <w:left w:val="single" w:sz="4" w:space="0" w:color="000000"/>
              <w:bottom w:val="single" w:sz="4" w:space="0" w:color="000000"/>
              <w:right w:val="single" w:sz="4" w:space="0" w:color="000000"/>
            </w:tcBorders>
            <w:hideMark/>
          </w:tcPr>
          <w:p w14:paraId="39F896E2" w14:textId="77777777" w:rsidR="00E63CDF" w:rsidRPr="007D6204" w:rsidRDefault="00E63CDF" w:rsidP="007D6204">
            <w:pPr>
              <w:rPr>
                <w:sz w:val="20"/>
                <w:szCs w:val="20"/>
              </w:rPr>
            </w:pPr>
            <w:r w:rsidRPr="007D6204">
              <w:rPr>
                <w:b/>
                <w:sz w:val="20"/>
                <w:szCs w:val="20"/>
              </w:rPr>
              <w:t>Street Name</w:t>
            </w:r>
            <w:r w:rsidRPr="007D6204">
              <w:rPr>
                <w:sz w:val="20"/>
                <w:szCs w:val="20"/>
              </w:rPr>
              <w:t xml:space="preserve"> </w:t>
            </w:r>
          </w:p>
        </w:tc>
        <w:tc>
          <w:tcPr>
            <w:tcW w:w="3868" w:type="dxa"/>
            <w:tcBorders>
              <w:top w:val="single" w:sz="4" w:space="0" w:color="000000"/>
              <w:left w:val="single" w:sz="4" w:space="0" w:color="000000"/>
              <w:bottom w:val="single" w:sz="4" w:space="0" w:color="000000"/>
              <w:right w:val="single" w:sz="4" w:space="0" w:color="000000"/>
            </w:tcBorders>
            <w:hideMark/>
          </w:tcPr>
          <w:p w14:paraId="10C122E9" w14:textId="77777777" w:rsidR="00E63CDF" w:rsidRPr="007D6204" w:rsidRDefault="00E63CDF" w:rsidP="007D6204">
            <w:pPr>
              <w:ind w:left="1"/>
              <w:rPr>
                <w:sz w:val="20"/>
                <w:szCs w:val="20"/>
              </w:rPr>
            </w:pPr>
            <w:r w:rsidRPr="007D6204">
              <w:rPr>
                <w:sz w:val="20"/>
                <w:szCs w:val="20"/>
              </w:rPr>
              <w:t xml:space="preserve">G, Georgia Home Boy, Goop, Grievous Bodily Harm, Liquid Ecstasy, Liquid X, Soap, Scoop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651112" w14:textId="77777777" w:rsidR="00E63CDF" w:rsidRPr="007D6204" w:rsidRDefault="00E63CDF" w:rsidP="007D6204">
            <w:pPr>
              <w:rPr>
                <w:rFonts w:eastAsia="Calibri"/>
                <w:color w:val="000000"/>
                <w:sz w:val="20"/>
                <w:szCs w:val="20"/>
              </w:rPr>
            </w:pPr>
          </w:p>
        </w:tc>
      </w:tr>
      <w:tr w:rsidR="00E63CDF" w:rsidRPr="007D6204" w14:paraId="3E23758D" w14:textId="77777777" w:rsidTr="002F127E">
        <w:trPr>
          <w:trHeight w:val="422"/>
        </w:trPr>
        <w:tc>
          <w:tcPr>
            <w:tcW w:w="2331" w:type="dxa"/>
            <w:tcBorders>
              <w:top w:val="single" w:sz="4" w:space="0" w:color="000000"/>
              <w:left w:val="single" w:sz="4" w:space="0" w:color="000000"/>
              <w:bottom w:val="single" w:sz="4" w:space="0" w:color="000000"/>
              <w:right w:val="single" w:sz="4" w:space="0" w:color="000000"/>
            </w:tcBorders>
            <w:hideMark/>
          </w:tcPr>
          <w:p w14:paraId="1802FDCF" w14:textId="77777777" w:rsidR="00E63CDF" w:rsidRPr="007D6204" w:rsidRDefault="00E63CDF" w:rsidP="007D6204">
            <w:pPr>
              <w:rPr>
                <w:sz w:val="20"/>
                <w:szCs w:val="20"/>
              </w:rPr>
            </w:pPr>
            <w:r w:rsidRPr="007D6204">
              <w:rPr>
                <w:b/>
                <w:sz w:val="20"/>
                <w:szCs w:val="20"/>
              </w:rPr>
              <w:t>Commercial Name</w:t>
            </w:r>
            <w:r w:rsidRPr="007D6204">
              <w:rPr>
                <w:sz w:val="20"/>
                <w:szCs w:val="20"/>
              </w:rPr>
              <w:t xml:space="preserve"> </w:t>
            </w:r>
          </w:p>
        </w:tc>
        <w:tc>
          <w:tcPr>
            <w:tcW w:w="3868" w:type="dxa"/>
            <w:tcBorders>
              <w:top w:val="single" w:sz="4" w:space="0" w:color="000000"/>
              <w:left w:val="single" w:sz="4" w:space="0" w:color="000000"/>
              <w:bottom w:val="single" w:sz="4" w:space="0" w:color="000000"/>
              <w:right w:val="single" w:sz="4" w:space="0" w:color="000000"/>
            </w:tcBorders>
            <w:hideMark/>
          </w:tcPr>
          <w:p w14:paraId="45CF9FBA" w14:textId="77777777" w:rsidR="00E63CDF" w:rsidRPr="007D6204" w:rsidRDefault="00E63CDF" w:rsidP="007D6204">
            <w:pPr>
              <w:ind w:left="1"/>
              <w:rPr>
                <w:sz w:val="20"/>
                <w:szCs w:val="20"/>
              </w:rPr>
            </w:pPr>
            <w:r w:rsidRPr="007D6204">
              <w:rPr>
                <w:sz w:val="20"/>
                <w:szCs w:val="20"/>
              </w:rPr>
              <w:t xml:space="preserve">Gamma-hydroxybutyrate or sodium oxybate (Xyrem®)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2F7EE2" w14:textId="77777777" w:rsidR="00E63CDF" w:rsidRPr="007D6204" w:rsidRDefault="00E63CDF" w:rsidP="007D6204">
            <w:pPr>
              <w:rPr>
                <w:rFonts w:eastAsia="Calibri"/>
                <w:color w:val="000000"/>
                <w:sz w:val="20"/>
                <w:szCs w:val="20"/>
              </w:rPr>
            </w:pPr>
          </w:p>
        </w:tc>
      </w:tr>
      <w:tr w:rsidR="00E63CDF" w:rsidRPr="007D6204" w14:paraId="0B3EBE00" w14:textId="77777777" w:rsidTr="002F127E">
        <w:trPr>
          <w:trHeight w:val="216"/>
        </w:trPr>
        <w:tc>
          <w:tcPr>
            <w:tcW w:w="2331" w:type="dxa"/>
            <w:tcBorders>
              <w:top w:val="single" w:sz="4" w:space="0" w:color="000000"/>
              <w:left w:val="single" w:sz="4" w:space="0" w:color="000000"/>
              <w:bottom w:val="single" w:sz="4" w:space="0" w:color="000000"/>
              <w:right w:val="single" w:sz="4" w:space="0" w:color="000000"/>
            </w:tcBorders>
            <w:hideMark/>
          </w:tcPr>
          <w:p w14:paraId="716166B4" w14:textId="77777777" w:rsidR="00E63CDF" w:rsidRPr="007D6204" w:rsidRDefault="00E63CDF" w:rsidP="007D6204">
            <w:pPr>
              <w:rPr>
                <w:sz w:val="20"/>
                <w:szCs w:val="20"/>
              </w:rPr>
            </w:pPr>
            <w:r w:rsidRPr="007D6204">
              <w:rPr>
                <w:b/>
                <w:sz w:val="20"/>
                <w:szCs w:val="20"/>
              </w:rPr>
              <w:t>Common Forms</w:t>
            </w:r>
            <w:r w:rsidRPr="007D6204">
              <w:rPr>
                <w:sz w:val="20"/>
                <w:szCs w:val="20"/>
              </w:rPr>
              <w:t xml:space="preserve"> </w:t>
            </w:r>
          </w:p>
        </w:tc>
        <w:tc>
          <w:tcPr>
            <w:tcW w:w="3868" w:type="dxa"/>
            <w:tcBorders>
              <w:top w:val="single" w:sz="4" w:space="0" w:color="000000"/>
              <w:left w:val="single" w:sz="4" w:space="0" w:color="000000"/>
              <w:bottom w:val="single" w:sz="4" w:space="0" w:color="000000"/>
              <w:right w:val="single" w:sz="4" w:space="0" w:color="000000"/>
            </w:tcBorders>
            <w:hideMark/>
          </w:tcPr>
          <w:p w14:paraId="40AE0858" w14:textId="77777777" w:rsidR="00E63CDF" w:rsidRPr="007D6204" w:rsidRDefault="00E63CDF" w:rsidP="007D6204">
            <w:pPr>
              <w:ind w:left="1"/>
              <w:rPr>
                <w:sz w:val="20"/>
                <w:szCs w:val="20"/>
              </w:rPr>
            </w:pPr>
            <w:r w:rsidRPr="007D6204">
              <w:rPr>
                <w:sz w:val="20"/>
                <w:szCs w:val="20"/>
              </w:rPr>
              <w:t xml:space="preserve">Colorless liquid, white powder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82E2AB" w14:textId="77777777" w:rsidR="00E63CDF" w:rsidRPr="007D6204" w:rsidRDefault="00E63CDF" w:rsidP="007D6204">
            <w:pPr>
              <w:rPr>
                <w:rFonts w:eastAsia="Calibri"/>
                <w:color w:val="000000"/>
                <w:sz w:val="20"/>
                <w:szCs w:val="20"/>
              </w:rPr>
            </w:pPr>
          </w:p>
        </w:tc>
      </w:tr>
      <w:tr w:rsidR="00E63CDF" w:rsidRPr="007D6204" w14:paraId="0C2B1602" w14:textId="77777777" w:rsidTr="002F127E">
        <w:trPr>
          <w:trHeight w:val="427"/>
        </w:trPr>
        <w:tc>
          <w:tcPr>
            <w:tcW w:w="2331" w:type="dxa"/>
            <w:tcBorders>
              <w:top w:val="single" w:sz="4" w:space="0" w:color="000000"/>
              <w:left w:val="single" w:sz="4" w:space="0" w:color="000000"/>
              <w:bottom w:val="single" w:sz="4" w:space="0" w:color="000000"/>
              <w:right w:val="single" w:sz="4" w:space="0" w:color="000000"/>
            </w:tcBorders>
            <w:hideMark/>
          </w:tcPr>
          <w:p w14:paraId="010BAD7E" w14:textId="77777777" w:rsidR="00E63CDF" w:rsidRPr="007D6204" w:rsidRDefault="00E63CDF" w:rsidP="007D6204">
            <w:pPr>
              <w:rPr>
                <w:sz w:val="20"/>
                <w:szCs w:val="20"/>
              </w:rPr>
            </w:pPr>
            <w:r w:rsidRPr="007D6204">
              <w:rPr>
                <w:b/>
                <w:sz w:val="20"/>
                <w:szCs w:val="20"/>
              </w:rPr>
              <w:t>Common Ways Taken</w:t>
            </w:r>
            <w:r w:rsidRPr="007D6204">
              <w:rPr>
                <w:sz w:val="20"/>
                <w:szCs w:val="20"/>
              </w:rPr>
              <w:t xml:space="preserve"> </w:t>
            </w:r>
          </w:p>
        </w:tc>
        <w:tc>
          <w:tcPr>
            <w:tcW w:w="3868" w:type="dxa"/>
            <w:tcBorders>
              <w:top w:val="single" w:sz="4" w:space="0" w:color="000000"/>
              <w:left w:val="single" w:sz="4" w:space="0" w:color="000000"/>
              <w:bottom w:val="single" w:sz="4" w:space="0" w:color="000000"/>
              <w:right w:val="single" w:sz="4" w:space="0" w:color="000000"/>
            </w:tcBorders>
            <w:hideMark/>
          </w:tcPr>
          <w:p w14:paraId="380B63AF" w14:textId="77777777" w:rsidR="00E63CDF" w:rsidRPr="007D6204" w:rsidRDefault="00E63CDF" w:rsidP="007D6204">
            <w:pPr>
              <w:ind w:left="1"/>
              <w:rPr>
                <w:sz w:val="20"/>
                <w:szCs w:val="20"/>
              </w:rPr>
            </w:pPr>
            <w:r w:rsidRPr="007D6204">
              <w:rPr>
                <w:sz w:val="20"/>
                <w:szCs w:val="20"/>
              </w:rPr>
              <w:t xml:space="preserve">Swallowed (often combined with alcohol or other beverages)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FC1129" w14:textId="77777777" w:rsidR="00E63CDF" w:rsidRPr="007D6204" w:rsidRDefault="00E63CDF" w:rsidP="007D6204">
            <w:pPr>
              <w:rPr>
                <w:rFonts w:eastAsia="Calibri"/>
                <w:color w:val="000000"/>
                <w:sz w:val="20"/>
                <w:szCs w:val="20"/>
              </w:rPr>
            </w:pPr>
          </w:p>
        </w:tc>
      </w:tr>
      <w:tr w:rsidR="00E63CDF" w:rsidRPr="007D6204" w14:paraId="617A8E0B" w14:textId="77777777" w:rsidTr="002F127E">
        <w:trPr>
          <w:trHeight w:val="216"/>
        </w:trPr>
        <w:tc>
          <w:tcPr>
            <w:tcW w:w="2331" w:type="dxa"/>
            <w:tcBorders>
              <w:top w:val="single" w:sz="4" w:space="0" w:color="000000"/>
              <w:left w:val="single" w:sz="4" w:space="0" w:color="000000"/>
              <w:bottom w:val="single" w:sz="4" w:space="0" w:color="000000"/>
              <w:right w:val="single" w:sz="4" w:space="0" w:color="000000"/>
            </w:tcBorders>
            <w:hideMark/>
          </w:tcPr>
          <w:p w14:paraId="6BF80279" w14:textId="77777777" w:rsidR="00E63CDF" w:rsidRPr="007D6204" w:rsidRDefault="00E63CDF" w:rsidP="007D6204">
            <w:pPr>
              <w:rPr>
                <w:sz w:val="20"/>
                <w:szCs w:val="20"/>
              </w:rPr>
            </w:pPr>
            <w:r w:rsidRPr="007D6204">
              <w:rPr>
                <w:b/>
                <w:sz w:val="20"/>
                <w:szCs w:val="20"/>
              </w:rPr>
              <w:t>DEA Schedule</w:t>
            </w:r>
            <w:r w:rsidRPr="007D6204">
              <w:rPr>
                <w:sz w:val="20"/>
                <w:szCs w:val="20"/>
              </w:rPr>
              <w:t xml:space="preserve"> </w:t>
            </w:r>
          </w:p>
        </w:tc>
        <w:tc>
          <w:tcPr>
            <w:tcW w:w="3868" w:type="dxa"/>
            <w:tcBorders>
              <w:top w:val="single" w:sz="4" w:space="0" w:color="000000"/>
              <w:left w:val="single" w:sz="4" w:space="0" w:color="000000"/>
              <w:bottom w:val="single" w:sz="4" w:space="0" w:color="000000"/>
              <w:right w:val="single" w:sz="4" w:space="0" w:color="000000"/>
            </w:tcBorders>
            <w:hideMark/>
          </w:tcPr>
          <w:p w14:paraId="2483BB31" w14:textId="77777777" w:rsidR="00E63CDF" w:rsidRPr="007D6204" w:rsidRDefault="00E63CDF" w:rsidP="007D6204">
            <w:pPr>
              <w:ind w:left="1"/>
              <w:rPr>
                <w:sz w:val="20"/>
                <w:szCs w:val="20"/>
              </w:rPr>
            </w:pPr>
            <w:r w:rsidRPr="007D6204">
              <w:rPr>
                <w:sz w:val="20"/>
                <w:szCs w:val="20"/>
              </w:rPr>
              <w:t xml:space="preserve">Schedule I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B11B8B" w14:textId="77777777" w:rsidR="00E63CDF" w:rsidRPr="007D6204" w:rsidRDefault="00E63CDF" w:rsidP="007D6204">
            <w:pPr>
              <w:rPr>
                <w:rFonts w:eastAsia="Calibri"/>
                <w:color w:val="000000"/>
                <w:sz w:val="20"/>
                <w:szCs w:val="20"/>
              </w:rPr>
            </w:pPr>
          </w:p>
        </w:tc>
      </w:tr>
    </w:tbl>
    <w:p w14:paraId="35A8213A" w14:textId="77777777" w:rsidR="00E63CDF" w:rsidRPr="007D6204" w:rsidRDefault="00E63CDF" w:rsidP="007D6204">
      <w:pPr>
        <w:ind w:left="5"/>
        <w:rPr>
          <w:rFonts w:eastAsia="Calibri"/>
          <w:color w:val="000000"/>
          <w:kern w:val="2"/>
          <w:sz w:val="20"/>
          <w:szCs w:val="20"/>
          <w14:ligatures w14:val="standardContextual"/>
        </w:rPr>
      </w:pPr>
      <w:r w:rsidRPr="007D6204">
        <w:rPr>
          <w:sz w:val="20"/>
          <w:szCs w:val="20"/>
        </w:rPr>
        <w:tab/>
      </w:r>
    </w:p>
    <w:tbl>
      <w:tblPr>
        <w:tblStyle w:val="TableGrid"/>
        <w:tblW w:w="10170" w:type="dxa"/>
        <w:tblInd w:w="-5" w:type="dxa"/>
        <w:tblCellMar>
          <w:top w:w="5" w:type="dxa"/>
          <w:left w:w="106" w:type="dxa"/>
          <w:right w:w="115" w:type="dxa"/>
        </w:tblCellMar>
        <w:tblLook w:val="04A0" w:firstRow="1" w:lastRow="0" w:firstColumn="1" w:lastColumn="0" w:noHBand="0" w:noVBand="1"/>
      </w:tblPr>
      <w:tblGrid>
        <w:gridCol w:w="2331"/>
        <w:gridCol w:w="3868"/>
        <w:gridCol w:w="3971"/>
      </w:tblGrid>
      <w:tr w:rsidR="00E63CDF" w:rsidRPr="007D6204" w14:paraId="242D1968" w14:textId="77777777" w:rsidTr="002F127E">
        <w:trPr>
          <w:trHeight w:val="327"/>
        </w:trPr>
        <w:tc>
          <w:tcPr>
            <w:tcW w:w="6199" w:type="dxa"/>
            <w:gridSpan w:val="2"/>
            <w:tcBorders>
              <w:top w:val="single" w:sz="4" w:space="0" w:color="000000"/>
              <w:left w:val="single" w:sz="4" w:space="0" w:color="000000"/>
              <w:bottom w:val="single" w:sz="4" w:space="0" w:color="000000"/>
              <w:right w:val="single" w:sz="4" w:space="0" w:color="000000"/>
            </w:tcBorders>
            <w:shd w:val="clear" w:color="auto" w:fill="B7CFED" w:themeFill="text2" w:themeFillTint="40"/>
            <w:hideMark/>
          </w:tcPr>
          <w:p w14:paraId="0E0F70C3" w14:textId="77777777" w:rsidR="00E63CDF" w:rsidRPr="007D6204" w:rsidRDefault="00E63CDF" w:rsidP="007D6204">
            <w:pPr>
              <w:rPr>
                <w:sz w:val="20"/>
                <w:szCs w:val="20"/>
              </w:rPr>
            </w:pPr>
            <w:r w:rsidRPr="007D6204">
              <w:rPr>
                <w:b/>
                <w:sz w:val="20"/>
                <w:szCs w:val="20"/>
              </w:rPr>
              <w:t>Hallucinogens and dissociative drugs</w:t>
            </w:r>
            <w:r w:rsidRPr="007D6204">
              <w:rPr>
                <w:sz w:val="20"/>
                <w:szCs w:val="20"/>
              </w:rPr>
              <w:t xml:space="preserve"> </w:t>
            </w:r>
          </w:p>
        </w:tc>
        <w:tc>
          <w:tcPr>
            <w:tcW w:w="3971" w:type="dxa"/>
            <w:vMerge w:val="restart"/>
            <w:tcBorders>
              <w:top w:val="single" w:sz="4" w:space="0" w:color="000000"/>
              <w:left w:val="single" w:sz="4" w:space="0" w:color="000000"/>
              <w:bottom w:val="single" w:sz="4" w:space="0" w:color="000000"/>
              <w:right w:val="single" w:sz="4" w:space="0" w:color="000000"/>
            </w:tcBorders>
            <w:hideMark/>
          </w:tcPr>
          <w:p w14:paraId="01658F48" w14:textId="77777777" w:rsidR="00E63CDF" w:rsidRPr="007D6204" w:rsidRDefault="00E63CDF" w:rsidP="007D6204">
            <w:pPr>
              <w:ind w:left="6"/>
              <w:rPr>
                <w:sz w:val="20"/>
                <w:szCs w:val="20"/>
              </w:rPr>
            </w:pPr>
            <w:r w:rsidRPr="007D6204">
              <w:rPr>
                <w:b/>
                <w:sz w:val="20"/>
                <w:szCs w:val="20"/>
              </w:rPr>
              <w:t>Possible Health Effects:</w:t>
            </w:r>
            <w:r w:rsidRPr="007D6204">
              <w:rPr>
                <w:sz w:val="20"/>
                <w:szCs w:val="20"/>
              </w:rPr>
              <w:t xml:space="preserve"> </w:t>
            </w:r>
          </w:p>
          <w:p w14:paraId="3036779A" w14:textId="77777777" w:rsidR="00E63CDF" w:rsidRPr="007D6204" w:rsidRDefault="00E63CDF" w:rsidP="007D6204">
            <w:pPr>
              <w:spacing w:after="5"/>
              <w:ind w:left="7"/>
              <w:rPr>
                <w:sz w:val="20"/>
                <w:szCs w:val="20"/>
              </w:rPr>
            </w:pPr>
            <w:r w:rsidRPr="007D6204">
              <w:rPr>
                <w:sz w:val="20"/>
                <w:szCs w:val="20"/>
                <w:u w:val="single" w:color="000000"/>
              </w:rPr>
              <w:t>Short-Term</w:t>
            </w:r>
            <w:r w:rsidRPr="007D6204">
              <w:rPr>
                <w:sz w:val="20"/>
                <w:szCs w:val="20"/>
              </w:rPr>
              <w:t xml:space="preserve">: Disrupt a person’s ability to think and communicate rationally, or even recognize reality; some results in bizarre or dangerous behavior; some cause emotions to swing wildly and real-world sensations to appear unreal; feel out of control; feeling of disconnection from body or environment. </w:t>
            </w:r>
          </w:p>
          <w:p w14:paraId="34971C80" w14:textId="77777777" w:rsidR="00E63CDF" w:rsidRPr="007D6204" w:rsidRDefault="00E63CDF" w:rsidP="007D6204">
            <w:pPr>
              <w:ind w:left="7"/>
              <w:rPr>
                <w:sz w:val="20"/>
                <w:szCs w:val="20"/>
              </w:rPr>
            </w:pPr>
            <w:r w:rsidRPr="007D6204">
              <w:rPr>
                <w:sz w:val="20"/>
                <w:szCs w:val="20"/>
                <w:u w:val="single" w:color="000000"/>
              </w:rPr>
              <w:t xml:space="preserve">Long-Term: </w:t>
            </w:r>
            <w:r w:rsidRPr="007D6204">
              <w:rPr>
                <w:sz w:val="20"/>
                <w:szCs w:val="20"/>
              </w:rPr>
              <w:t xml:space="preserve">Associated with psychotic-like episodes long after a person has taken the drug; respiratory depression; heart rate abnormalities; withdrawal syndrome. </w:t>
            </w:r>
          </w:p>
        </w:tc>
      </w:tr>
      <w:tr w:rsidR="00E63CDF" w:rsidRPr="007D6204" w14:paraId="68CE0981" w14:textId="77777777" w:rsidTr="002F127E">
        <w:trPr>
          <w:trHeight w:val="217"/>
        </w:trPr>
        <w:tc>
          <w:tcPr>
            <w:tcW w:w="2331" w:type="dxa"/>
            <w:tcBorders>
              <w:top w:val="single" w:sz="4" w:space="0" w:color="000000"/>
              <w:left w:val="single" w:sz="4" w:space="0" w:color="000000"/>
              <w:bottom w:val="single" w:sz="4" w:space="0" w:color="000000"/>
              <w:right w:val="single" w:sz="4" w:space="0" w:color="000000"/>
            </w:tcBorders>
            <w:hideMark/>
          </w:tcPr>
          <w:p w14:paraId="71345DC4" w14:textId="77777777" w:rsidR="00E63CDF" w:rsidRPr="007D6204" w:rsidRDefault="00E63CDF" w:rsidP="007D6204">
            <w:pPr>
              <w:ind w:left="45"/>
              <w:rPr>
                <w:sz w:val="20"/>
                <w:szCs w:val="20"/>
              </w:rPr>
            </w:pPr>
            <w:r w:rsidRPr="007D6204">
              <w:rPr>
                <w:b/>
                <w:sz w:val="20"/>
                <w:szCs w:val="20"/>
              </w:rPr>
              <w:t>Street Name</w:t>
            </w:r>
            <w:r w:rsidRPr="007D6204">
              <w:rPr>
                <w:sz w:val="20"/>
                <w:szCs w:val="20"/>
              </w:rPr>
              <w:t xml:space="preserve"> </w:t>
            </w:r>
          </w:p>
        </w:tc>
        <w:tc>
          <w:tcPr>
            <w:tcW w:w="3868" w:type="dxa"/>
            <w:tcBorders>
              <w:top w:val="single" w:sz="4" w:space="0" w:color="000000"/>
              <w:left w:val="single" w:sz="4" w:space="0" w:color="000000"/>
              <w:bottom w:val="single" w:sz="4" w:space="0" w:color="000000"/>
              <w:right w:val="single" w:sz="4" w:space="0" w:color="000000"/>
            </w:tcBorders>
            <w:hideMark/>
          </w:tcPr>
          <w:p w14:paraId="00FE2C7E" w14:textId="77777777" w:rsidR="00E63CDF" w:rsidRPr="007D6204" w:rsidRDefault="00E63CDF" w:rsidP="007D6204">
            <w:pPr>
              <w:ind w:left="1"/>
              <w:rPr>
                <w:sz w:val="20"/>
                <w:szCs w:val="20"/>
              </w:rPr>
            </w:pPr>
            <w:r w:rsidRPr="007D6204">
              <w:rPr>
                <w:sz w:val="20"/>
                <w:szCs w:val="20"/>
              </w:rPr>
              <w:t xml:space="preserve">Acid, Angel Dust, and Vitamin K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FD9872" w14:textId="77777777" w:rsidR="00E63CDF" w:rsidRPr="007D6204" w:rsidRDefault="00E63CDF" w:rsidP="007D6204">
            <w:pPr>
              <w:rPr>
                <w:rFonts w:eastAsia="Calibri"/>
                <w:color w:val="000000"/>
                <w:sz w:val="20"/>
                <w:szCs w:val="20"/>
              </w:rPr>
            </w:pPr>
          </w:p>
        </w:tc>
      </w:tr>
      <w:tr w:rsidR="00E63CDF" w:rsidRPr="007D6204" w14:paraId="6D04D057" w14:textId="77777777" w:rsidTr="002F127E">
        <w:trPr>
          <w:trHeight w:val="216"/>
        </w:trPr>
        <w:tc>
          <w:tcPr>
            <w:tcW w:w="2331" w:type="dxa"/>
            <w:tcBorders>
              <w:top w:val="single" w:sz="4" w:space="0" w:color="000000"/>
              <w:left w:val="single" w:sz="4" w:space="0" w:color="000000"/>
              <w:bottom w:val="single" w:sz="4" w:space="0" w:color="000000"/>
              <w:right w:val="single" w:sz="4" w:space="0" w:color="000000"/>
            </w:tcBorders>
            <w:hideMark/>
          </w:tcPr>
          <w:p w14:paraId="434F9921" w14:textId="77777777" w:rsidR="00E63CDF" w:rsidRPr="007D6204" w:rsidRDefault="00E63CDF" w:rsidP="007D6204">
            <w:pPr>
              <w:rPr>
                <w:sz w:val="20"/>
                <w:szCs w:val="20"/>
              </w:rPr>
            </w:pPr>
            <w:r w:rsidRPr="007D6204">
              <w:rPr>
                <w:b/>
                <w:sz w:val="20"/>
                <w:szCs w:val="20"/>
              </w:rPr>
              <w:t>Commercial Name</w:t>
            </w:r>
            <w:r w:rsidRPr="007D6204">
              <w:rPr>
                <w:sz w:val="20"/>
                <w:szCs w:val="20"/>
              </w:rPr>
              <w:t xml:space="preserve"> </w:t>
            </w:r>
          </w:p>
        </w:tc>
        <w:tc>
          <w:tcPr>
            <w:tcW w:w="3868" w:type="dxa"/>
            <w:tcBorders>
              <w:top w:val="single" w:sz="4" w:space="0" w:color="000000"/>
              <w:left w:val="single" w:sz="4" w:space="0" w:color="000000"/>
              <w:bottom w:val="single" w:sz="4" w:space="0" w:color="000000"/>
              <w:right w:val="single" w:sz="4" w:space="0" w:color="000000"/>
            </w:tcBorders>
            <w:hideMark/>
          </w:tcPr>
          <w:p w14:paraId="5FB26180" w14:textId="77777777" w:rsidR="00E63CDF" w:rsidRPr="007D6204" w:rsidRDefault="00E63CDF" w:rsidP="007D6204">
            <w:pPr>
              <w:ind w:left="1"/>
              <w:rPr>
                <w:sz w:val="20"/>
                <w:szCs w:val="20"/>
              </w:rPr>
            </w:pPr>
            <w:r w:rsidRPr="007D6204">
              <w:rPr>
                <w:sz w:val="20"/>
                <w:szCs w:val="20"/>
              </w:rPr>
              <w:t xml:space="preserve">None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535586" w14:textId="77777777" w:rsidR="00E63CDF" w:rsidRPr="007D6204" w:rsidRDefault="00E63CDF" w:rsidP="007D6204">
            <w:pPr>
              <w:rPr>
                <w:rFonts w:eastAsia="Calibri"/>
                <w:color w:val="000000"/>
                <w:sz w:val="20"/>
                <w:szCs w:val="20"/>
              </w:rPr>
            </w:pPr>
          </w:p>
        </w:tc>
      </w:tr>
      <w:tr w:rsidR="00E63CDF" w:rsidRPr="007D6204" w14:paraId="7312C819" w14:textId="77777777" w:rsidTr="002F127E">
        <w:trPr>
          <w:trHeight w:val="840"/>
        </w:trPr>
        <w:tc>
          <w:tcPr>
            <w:tcW w:w="2331" w:type="dxa"/>
            <w:tcBorders>
              <w:top w:val="single" w:sz="4" w:space="0" w:color="000000"/>
              <w:left w:val="single" w:sz="4" w:space="0" w:color="000000"/>
              <w:bottom w:val="single" w:sz="4" w:space="0" w:color="000000"/>
              <w:right w:val="single" w:sz="4" w:space="0" w:color="000000"/>
            </w:tcBorders>
            <w:hideMark/>
          </w:tcPr>
          <w:p w14:paraId="6CB99190" w14:textId="77777777" w:rsidR="00E63CDF" w:rsidRPr="007D6204" w:rsidRDefault="00E63CDF" w:rsidP="007D6204">
            <w:pPr>
              <w:rPr>
                <w:sz w:val="20"/>
                <w:szCs w:val="20"/>
              </w:rPr>
            </w:pPr>
            <w:r w:rsidRPr="007D6204">
              <w:rPr>
                <w:b/>
                <w:sz w:val="20"/>
                <w:szCs w:val="20"/>
              </w:rPr>
              <w:t>Common Forms</w:t>
            </w:r>
            <w:r w:rsidRPr="007D6204">
              <w:rPr>
                <w:sz w:val="20"/>
                <w:szCs w:val="20"/>
              </w:rPr>
              <w:t xml:space="preserve"> </w:t>
            </w:r>
          </w:p>
        </w:tc>
        <w:tc>
          <w:tcPr>
            <w:tcW w:w="3868" w:type="dxa"/>
            <w:tcBorders>
              <w:top w:val="single" w:sz="4" w:space="0" w:color="000000"/>
              <w:left w:val="single" w:sz="4" w:space="0" w:color="000000"/>
              <w:bottom w:val="single" w:sz="4" w:space="0" w:color="000000"/>
              <w:right w:val="single" w:sz="4" w:space="0" w:color="000000"/>
            </w:tcBorders>
            <w:hideMark/>
          </w:tcPr>
          <w:p w14:paraId="26123A2C" w14:textId="77777777" w:rsidR="00E63CDF" w:rsidRPr="007D6204" w:rsidRDefault="00E63CDF" w:rsidP="007D6204">
            <w:pPr>
              <w:ind w:left="1"/>
              <w:rPr>
                <w:sz w:val="20"/>
                <w:szCs w:val="20"/>
              </w:rPr>
            </w:pPr>
            <w:r w:rsidRPr="007D6204">
              <w:rPr>
                <w:sz w:val="20"/>
                <w:szCs w:val="20"/>
              </w:rPr>
              <w:t xml:space="preserve">Varies by type. </w:t>
            </w:r>
            <w:r w:rsidRPr="007D6204">
              <w:rPr>
                <w:i/>
                <w:sz w:val="20"/>
                <w:szCs w:val="20"/>
              </w:rPr>
              <w:t>See hallucinogens - LSD,</w:t>
            </w:r>
            <w:r w:rsidRPr="007D6204">
              <w:rPr>
                <w:sz w:val="20"/>
                <w:szCs w:val="20"/>
              </w:rPr>
              <w:t xml:space="preserve"> </w:t>
            </w:r>
            <w:r w:rsidRPr="007D6204">
              <w:rPr>
                <w:i/>
                <w:sz w:val="20"/>
                <w:szCs w:val="20"/>
              </w:rPr>
              <w:t>Psilocybin, DMT, &amp; Ayahuasca; See also dissociative drugs – PCP, ketamine,</w:t>
            </w:r>
            <w:r w:rsidRPr="007D6204">
              <w:rPr>
                <w:sz w:val="20"/>
                <w:szCs w:val="20"/>
              </w:rPr>
              <w:t xml:space="preserve"> </w:t>
            </w:r>
            <w:r w:rsidRPr="007D6204">
              <w:rPr>
                <w:i/>
                <w:sz w:val="20"/>
                <w:szCs w:val="20"/>
              </w:rPr>
              <w:t>dextromethorphan, and Salvia</w:t>
            </w:r>
            <w:r w:rsidRPr="007D6204">
              <w:rPr>
                <w:sz w:val="20"/>
                <w:szCs w:val="20"/>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4E8360" w14:textId="77777777" w:rsidR="00E63CDF" w:rsidRPr="007D6204" w:rsidRDefault="00E63CDF" w:rsidP="007D6204">
            <w:pPr>
              <w:rPr>
                <w:rFonts w:eastAsia="Calibri"/>
                <w:color w:val="000000"/>
                <w:sz w:val="20"/>
                <w:szCs w:val="20"/>
              </w:rPr>
            </w:pPr>
          </w:p>
        </w:tc>
      </w:tr>
      <w:tr w:rsidR="00E63CDF" w:rsidRPr="007D6204" w14:paraId="0B25CBCD" w14:textId="77777777" w:rsidTr="002F127E">
        <w:trPr>
          <w:trHeight w:val="835"/>
        </w:trPr>
        <w:tc>
          <w:tcPr>
            <w:tcW w:w="2331" w:type="dxa"/>
            <w:tcBorders>
              <w:top w:val="single" w:sz="4" w:space="0" w:color="000000"/>
              <w:left w:val="single" w:sz="4" w:space="0" w:color="000000"/>
              <w:bottom w:val="single" w:sz="4" w:space="0" w:color="000000"/>
              <w:right w:val="single" w:sz="4" w:space="0" w:color="000000"/>
            </w:tcBorders>
            <w:hideMark/>
          </w:tcPr>
          <w:p w14:paraId="32935933" w14:textId="77777777" w:rsidR="00E63CDF" w:rsidRPr="007D6204" w:rsidRDefault="00E63CDF" w:rsidP="007D6204">
            <w:pPr>
              <w:rPr>
                <w:sz w:val="20"/>
                <w:szCs w:val="20"/>
              </w:rPr>
            </w:pPr>
            <w:r w:rsidRPr="007D6204">
              <w:rPr>
                <w:b/>
                <w:sz w:val="20"/>
                <w:szCs w:val="20"/>
              </w:rPr>
              <w:t>Common Ways Taken</w:t>
            </w:r>
            <w:r w:rsidRPr="007D6204">
              <w:rPr>
                <w:sz w:val="20"/>
                <w:szCs w:val="20"/>
              </w:rPr>
              <w:t xml:space="preserve"> </w:t>
            </w:r>
          </w:p>
        </w:tc>
        <w:tc>
          <w:tcPr>
            <w:tcW w:w="3868" w:type="dxa"/>
            <w:tcBorders>
              <w:top w:val="single" w:sz="4" w:space="0" w:color="000000"/>
              <w:left w:val="single" w:sz="4" w:space="0" w:color="000000"/>
              <w:bottom w:val="single" w:sz="4" w:space="0" w:color="000000"/>
              <w:right w:val="single" w:sz="4" w:space="0" w:color="000000"/>
            </w:tcBorders>
            <w:hideMark/>
          </w:tcPr>
          <w:p w14:paraId="59D1C594" w14:textId="77777777" w:rsidR="00E63CDF" w:rsidRPr="007D6204" w:rsidRDefault="00E63CDF" w:rsidP="007D6204">
            <w:pPr>
              <w:ind w:left="1"/>
              <w:rPr>
                <w:sz w:val="20"/>
                <w:szCs w:val="20"/>
              </w:rPr>
            </w:pPr>
            <w:r w:rsidRPr="007D6204">
              <w:rPr>
                <w:sz w:val="20"/>
                <w:szCs w:val="20"/>
              </w:rPr>
              <w:t xml:space="preserve">Varies by type. </w:t>
            </w:r>
            <w:r w:rsidRPr="007D6204">
              <w:rPr>
                <w:i/>
                <w:sz w:val="20"/>
                <w:szCs w:val="20"/>
              </w:rPr>
              <w:t>See hallucinogens - LSD,</w:t>
            </w:r>
            <w:r w:rsidRPr="007D6204">
              <w:rPr>
                <w:sz w:val="20"/>
                <w:szCs w:val="20"/>
              </w:rPr>
              <w:t xml:space="preserve"> </w:t>
            </w:r>
            <w:r w:rsidRPr="007D6204">
              <w:rPr>
                <w:i/>
                <w:sz w:val="20"/>
                <w:szCs w:val="20"/>
              </w:rPr>
              <w:t>Psilocybin, DMT, &amp; Ayahuasca; See also dissociative drugs – PCP, ketamine, dextromethorphan, and Salvia</w:t>
            </w:r>
            <w:r w:rsidRPr="007D6204">
              <w:rPr>
                <w:sz w:val="20"/>
                <w:szCs w:val="20"/>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95A69D" w14:textId="77777777" w:rsidR="00E63CDF" w:rsidRPr="007D6204" w:rsidRDefault="00E63CDF" w:rsidP="007D6204">
            <w:pPr>
              <w:rPr>
                <w:rFonts w:eastAsia="Calibri"/>
                <w:color w:val="000000"/>
                <w:sz w:val="20"/>
                <w:szCs w:val="20"/>
              </w:rPr>
            </w:pPr>
          </w:p>
        </w:tc>
      </w:tr>
      <w:tr w:rsidR="00E63CDF" w:rsidRPr="007D6204" w14:paraId="2DF8F002" w14:textId="77777777" w:rsidTr="002F127E">
        <w:trPr>
          <w:trHeight w:val="221"/>
        </w:trPr>
        <w:tc>
          <w:tcPr>
            <w:tcW w:w="2331" w:type="dxa"/>
            <w:tcBorders>
              <w:top w:val="single" w:sz="4" w:space="0" w:color="000000"/>
              <w:left w:val="single" w:sz="4" w:space="0" w:color="000000"/>
              <w:bottom w:val="single" w:sz="4" w:space="0" w:color="000000"/>
              <w:right w:val="single" w:sz="4" w:space="0" w:color="000000"/>
            </w:tcBorders>
            <w:hideMark/>
          </w:tcPr>
          <w:p w14:paraId="44082721" w14:textId="77777777" w:rsidR="00E63CDF" w:rsidRPr="007D6204" w:rsidRDefault="00E63CDF" w:rsidP="007D6204">
            <w:pPr>
              <w:rPr>
                <w:sz w:val="20"/>
                <w:szCs w:val="20"/>
              </w:rPr>
            </w:pPr>
            <w:r w:rsidRPr="007D6204">
              <w:rPr>
                <w:b/>
                <w:sz w:val="20"/>
                <w:szCs w:val="20"/>
              </w:rPr>
              <w:t>DEA Schedule</w:t>
            </w:r>
            <w:r w:rsidRPr="007D6204">
              <w:rPr>
                <w:sz w:val="20"/>
                <w:szCs w:val="20"/>
              </w:rPr>
              <w:t xml:space="preserve"> </w:t>
            </w:r>
          </w:p>
        </w:tc>
        <w:tc>
          <w:tcPr>
            <w:tcW w:w="3868" w:type="dxa"/>
            <w:tcBorders>
              <w:top w:val="single" w:sz="4" w:space="0" w:color="000000"/>
              <w:left w:val="single" w:sz="4" w:space="0" w:color="000000"/>
              <w:bottom w:val="single" w:sz="4" w:space="0" w:color="000000"/>
              <w:right w:val="single" w:sz="4" w:space="0" w:color="000000"/>
            </w:tcBorders>
            <w:hideMark/>
          </w:tcPr>
          <w:p w14:paraId="07D1E48C" w14:textId="77777777" w:rsidR="00E63CDF" w:rsidRPr="007D6204" w:rsidRDefault="00E63CDF" w:rsidP="007D6204">
            <w:pPr>
              <w:ind w:left="1"/>
              <w:rPr>
                <w:sz w:val="20"/>
                <w:szCs w:val="20"/>
              </w:rPr>
            </w:pPr>
            <w:r w:rsidRPr="007D6204">
              <w:rPr>
                <w:sz w:val="20"/>
                <w:szCs w:val="20"/>
              </w:rPr>
              <w:t xml:space="preserve">Schedule I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39943F" w14:textId="77777777" w:rsidR="00E63CDF" w:rsidRPr="007D6204" w:rsidRDefault="00E63CDF" w:rsidP="007D6204">
            <w:pPr>
              <w:rPr>
                <w:rFonts w:eastAsia="Calibri"/>
                <w:color w:val="000000"/>
                <w:sz w:val="20"/>
                <w:szCs w:val="20"/>
              </w:rPr>
            </w:pPr>
          </w:p>
        </w:tc>
      </w:tr>
    </w:tbl>
    <w:p w14:paraId="421C3C44" w14:textId="77777777" w:rsidR="00E63CDF" w:rsidRPr="007D6204" w:rsidRDefault="00E63CDF" w:rsidP="007D6204">
      <w:pPr>
        <w:ind w:left="5"/>
        <w:rPr>
          <w:rFonts w:eastAsia="Calibri"/>
          <w:color w:val="000000"/>
          <w:kern w:val="2"/>
          <w:sz w:val="20"/>
          <w:szCs w:val="20"/>
          <w14:ligatures w14:val="standardContextual"/>
        </w:rPr>
      </w:pPr>
      <w:r w:rsidRPr="007D6204">
        <w:rPr>
          <w:sz w:val="20"/>
          <w:szCs w:val="20"/>
        </w:rPr>
        <w:tab/>
      </w:r>
    </w:p>
    <w:tbl>
      <w:tblPr>
        <w:tblStyle w:val="TableGrid"/>
        <w:tblW w:w="10170" w:type="dxa"/>
        <w:tblInd w:w="-5" w:type="dxa"/>
        <w:tblCellMar>
          <w:top w:w="5" w:type="dxa"/>
          <w:left w:w="106" w:type="dxa"/>
          <w:right w:w="98" w:type="dxa"/>
        </w:tblCellMar>
        <w:tblLook w:val="04A0" w:firstRow="1" w:lastRow="0" w:firstColumn="1" w:lastColumn="0" w:noHBand="0" w:noVBand="1"/>
      </w:tblPr>
      <w:tblGrid>
        <w:gridCol w:w="2331"/>
        <w:gridCol w:w="3868"/>
        <w:gridCol w:w="3971"/>
      </w:tblGrid>
      <w:tr w:rsidR="00E63CDF" w:rsidRPr="007D6204" w14:paraId="1BFBEE4B" w14:textId="77777777" w:rsidTr="002F127E">
        <w:trPr>
          <w:trHeight w:val="214"/>
        </w:trPr>
        <w:tc>
          <w:tcPr>
            <w:tcW w:w="2331" w:type="dxa"/>
            <w:tcBorders>
              <w:top w:val="single" w:sz="4" w:space="0" w:color="000000"/>
              <w:left w:val="single" w:sz="4" w:space="0" w:color="000000"/>
              <w:bottom w:val="single" w:sz="4" w:space="0" w:color="000000"/>
              <w:right w:val="nil"/>
            </w:tcBorders>
            <w:shd w:val="clear" w:color="auto" w:fill="B7CFED" w:themeFill="text2" w:themeFillTint="40"/>
            <w:hideMark/>
          </w:tcPr>
          <w:p w14:paraId="5040D7BE" w14:textId="77777777" w:rsidR="00E63CDF" w:rsidRPr="007D6204" w:rsidRDefault="00E63CDF" w:rsidP="007D6204">
            <w:pPr>
              <w:rPr>
                <w:sz w:val="20"/>
                <w:szCs w:val="20"/>
              </w:rPr>
            </w:pPr>
            <w:r w:rsidRPr="007D6204">
              <w:rPr>
                <w:b/>
                <w:sz w:val="20"/>
                <w:szCs w:val="20"/>
              </w:rPr>
              <w:t>Heroin</w:t>
            </w:r>
            <w:r w:rsidRPr="007D6204">
              <w:rPr>
                <w:sz w:val="20"/>
                <w:szCs w:val="20"/>
              </w:rPr>
              <w:t xml:space="preserve"> </w:t>
            </w:r>
          </w:p>
        </w:tc>
        <w:tc>
          <w:tcPr>
            <w:tcW w:w="3868" w:type="dxa"/>
            <w:tcBorders>
              <w:top w:val="single" w:sz="4" w:space="0" w:color="000000"/>
              <w:left w:val="nil"/>
              <w:bottom w:val="single" w:sz="4" w:space="0" w:color="000000"/>
              <w:right w:val="single" w:sz="4" w:space="0" w:color="000000"/>
            </w:tcBorders>
            <w:shd w:val="clear" w:color="auto" w:fill="B7CFED" w:themeFill="text2" w:themeFillTint="40"/>
          </w:tcPr>
          <w:p w14:paraId="62A16219" w14:textId="77777777" w:rsidR="00E63CDF" w:rsidRPr="007D6204" w:rsidRDefault="00E63CDF" w:rsidP="007D6204">
            <w:pPr>
              <w:rPr>
                <w:sz w:val="20"/>
                <w:szCs w:val="20"/>
              </w:rPr>
            </w:pPr>
          </w:p>
        </w:tc>
        <w:tc>
          <w:tcPr>
            <w:tcW w:w="3971" w:type="dxa"/>
            <w:vMerge w:val="restart"/>
            <w:tcBorders>
              <w:top w:val="single" w:sz="4" w:space="0" w:color="000000"/>
              <w:left w:val="single" w:sz="4" w:space="0" w:color="000000"/>
              <w:bottom w:val="single" w:sz="4" w:space="0" w:color="000000"/>
              <w:right w:val="single" w:sz="4" w:space="0" w:color="000000"/>
            </w:tcBorders>
            <w:hideMark/>
          </w:tcPr>
          <w:p w14:paraId="643D3D42" w14:textId="77777777" w:rsidR="00E63CDF" w:rsidRPr="007D6204" w:rsidRDefault="00E63CDF" w:rsidP="007D6204">
            <w:pPr>
              <w:ind w:left="6"/>
              <w:rPr>
                <w:sz w:val="20"/>
                <w:szCs w:val="20"/>
              </w:rPr>
            </w:pPr>
            <w:r w:rsidRPr="007D6204">
              <w:rPr>
                <w:b/>
                <w:sz w:val="20"/>
                <w:szCs w:val="20"/>
              </w:rPr>
              <w:t>Possible Health Effects:</w:t>
            </w:r>
            <w:r w:rsidRPr="007D6204">
              <w:rPr>
                <w:sz w:val="20"/>
                <w:szCs w:val="20"/>
              </w:rPr>
              <w:t xml:space="preserve"> </w:t>
            </w:r>
          </w:p>
          <w:p w14:paraId="1C640790" w14:textId="77777777" w:rsidR="00E63CDF" w:rsidRPr="007D6204" w:rsidRDefault="00E63CDF" w:rsidP="007D6204">
            <w:pPr>
              <w:spacing w:after="5"/>
              <w:ind w:left="7"/>
              <w:rPr>
                <w:sz w:val="20"/>
                <w:szCs w:val="20"/>
              </w:rPr>
            </w:pPr>
            <w:r w:rsidRPr="007D6204">
              <w:rPr>
                <w:sz w:val="20"/>
                <w:szCs w:val="20"/>
                <w:u w:val="single" w:color="000000"/>
              </w:rPr>
              <w:t xml:space="preserve">Short-Term: </w:t>
            </w:r>
            <w:r w:rsidRPr="007D6204">
              <w:rPr>
                <w:sz w:val="20"/>
                <w:szCs w:val="20"/>
              </w:rPr>
              <w:t xml:space="preserve">Euphoria; warm flushing of skin; dry mouth; heavy feeling in the hands and feet; clouded thinking; alternate wakeful and drowsy states; itching; nausea; vomiting; slowed breathing and heart rate. </w:t>
            </w:r>
          </w:p>
          <w:p w14:paraId="4482D915" w14:textId="77777777" w:rsidR="00E63CDF" w:rsidRPr="007D6204" w:rsidRDefault="00E63CDF" w:rsidP="007D6204">
            <w:pPr>
              <w:spacing w:after="6"/>
              <w:ind w:left="7"/>
              <w:rPr>
                <w:sz w:val="20"/>
                <w:szCs w:val="20"/>
              </w:rPr>
            </w:pPr>
            <w:r w:rsidRPr="007D6204">
              <w:rPr>
                <w:sz w:val="20"/>
                <w:szCs w:val="20"/>
                <w:u w:val="single" w:color="000000"/>
              </w:rPr>
              <w:t xml:space="preserve">Long-Term: </w:t>
            </w:r>
            <w:r w:rsidRPr="007D6204">
              <w:rPr>
                <w:sz w:val="20"/>
                <w:szCs w:val="20"/>
              </w:rPr>
              <w:t xml:space="preserve">Collapsed veins; abscesses (swollen tissue with pus); infection of the lining and valves in the heart; constipation and stomach cramps; liver or kidney disease; pneumonia. </w:t>
            </w:r>
          </w:p>
          <w:p w14:paraId="6ACED630" w14:textId="77777777" w:rsidR="00E63CDF" w:rsidRPr="007D6204" w:rsidRDefault="00E63CDF" w:rsidP="007D6204">
            <w:pPr>
              <w:ind w:left="7"/>
              <w:rPr>
                <w:sz w:val="20"/>
                <w:szCs w:val="20"/>
              </w:rPr>
            </w:pPr>
            <w:r w:rsidRPr="007D6204">
              <w:rPr>
                <w:sz w:val="20"/>
                <w:szCs w:val="20"/>
                <w:u w:val="single" w:color="000000"/>
              </w:rPr>
              <w:t>Other Health-Related Issues</w:t>
            </w:r>
            <w:r w:rsidRPr="007D6204">
              <w:rPr>
                <w:sz w:val="20"/>
                <w:szCs w:val="20"/>
              </w:rPr>
              <w:t xml:space="preserve">: Pregnancy: miscarriage, low birth weight, neonatal abstinence syndrome. Risk of HIV, hepatitis, and other infectious diseases from shared needles. Dangerous slowdown of heart rate and breathing, coma, death. Restlessness, muscle and bone pain, insomnia, diarrhea, vomiting, cold flashes with goose bumps ("cold turkey"), leg movements. </w:t>
            </w:r>
          </w:p>
        </w:tc>
      </w:tr>
      <w:tr w:rsidR="00E63CDF" w:rsidRPr="007D6204" w14:paraId="5A3A5F33" w14:textId="77777777" w:rsidTr="002F127E">
        <w:trPr>
          <w:trHeight w:val="841"/>
        </w:trPr>
        <w:tc>
          <w:tcPr>
            <w:tcW w:w="2331" w:type="dxa"/>
            <w:tcBorders>
              <w:top w:val="single" w:sz="4" w:space="0" w:color="000000"/>
              <w:left w:val="single" w:sz="4" w:space="0" w:color="000000"/>
              <w:bottom w:val="single" w:sz="4" w:space="0" w:color="000000"/>
              <w:right w:val="single" w:sz="4" w:space="0" w:color="000000"/>
            </w:tcBorders>
            <w:hideMark/>
          </w:tcPr>
          <w:p w14:paraId="2AF17AA8" w14:textId="77777777" w:rsidR="00E63CDF" w:rsidRPr="007D6204" w:rsidRDefault="00E63CDF" w:rsidP="007D6204">
            <w:pPr>
              <w:rPr>
                <w:sz w:val="20"/>
                <w:szCs w:val="20"/>
              </w:rPr>
            </w:pPr>
            <w:r w:rsidRPr="007D6204">
              <w:rPr>
                <w:b/>
                <w:sz w:val="20"/>
                <w:szCs w:val="20"/>
              </w:rPr>
              <w:t>Street Name</w:t>
            </w:r>
            <w:r w:rsidRPr="007D6204">
              <w:rPr>
                <w:sz w:val="20"/>
                <w:szCs w:val="20"/>
              </w:rPr>
              <w:t xml:space="preserve"> </w:t>
            </w:r>
          </w:p>
        </w:tc>
        <w:tc>
          <w:tcPr>
            <w:tcW w:w="3868" w:type="dxa"/>
            <w:tcBorders>
              <w:top w:val="single" w:sz="4" w:space="0" w:color="000000"/>
              <w:left w:val="single" w:sz="4" w:space="0" w:color="000000"/>
              <w:bottom w:val="single" w:sz="4" w:space="0" w:color="000000"/>
              <w:right w:val="single" w:sz="4" w:space="0" w:color="000000"/>
            </w:tcBorders>
          </w:tcPr>
          <w:p w14:paraId="0CFB367B" w14:textId="77777777" w:rsidR="00E63CDF" w:rsidRPr="007D6204" w:rsidRDefault="00E63CDF" w:rsidP="007D6204">
            <w:pPr>
              <w:ind w:left="1"/>
              <w:rPr>
                <w:sz w:val="20"/>
                <w:szCs w:val="20"/>
              </w:rPr>
            </w:pPr>
            <w:r w:rsidRPr="007D6204">
              <w:rPr>
                <w:sz w:val="20"/>
                <w:szCs w:val="20"/>
              </w:rPr>
              <w:t xml:space="preserve">Brown sugar, China White, Dope, H, Horse, Junk, </w:t>
            </w:r>
          </w:p>
          <w:p w14:paraId="1C65D00C" w14:textId="77777777" w:rsidR="00E63CDF" w:rsidRPr="007D6204" w:rsidRDefault="00E63CDF" w:rsidP="007D6204">
            <w:pPr>
              <w:ind w:left="1"/>
              <w:rPr>
                <w:sz w:val="20"/>
                <w:szCs w:val="20"/>
              </w:rPr>
            </w:pPr>
            <w:r w:rsidRPr="007D6204">
              <w:rPr>
                <w:sz w:val="20"/>
                <w:szCs w:val="20"/>
              </w:rPr>
              <w:t xml:space="preserve">Skag, Skunk, Smack, White Horse </w:t>
            </w:r>
          </w:p>
          <w:p w14:paraId="08EB1B27" w14:textId="77777777" w:rsidR="00E63CDF" w:rsidRPr="007D6204" w:rsidRDefault="00E63CDF" w:rsidP="007D6204">
            <w:pPr>
              <w:ind w:left="1"/>
              <w:rPr>
                <w:sz w:val="20"/>
                <w:szCs w:val="20"/>
              </w:rPr>
            </w:pPr>
            <w:r w:rsidRPr="007D6204">
              <w:rPr>
                <w:sz w:val="20"/>
                <w:szCs w:val="20"/>
              </w:rPr>
              <w:t xml:space="preserve">With OTC cold medicine and antihistamine: </w:t>
            </w:r>
          </w:p>
          <w:p w14:paraId="3E7D62E3" w14:textId="77777777" w:rsidR="00E63CDF" w:rsidRPr="007D6204" w:rsidRDefault="00E63CDF" w:rsidP="007D6204">
            <w:pPr>
              <w:ind w:left="1"/>
              <w:rPr>
                <w:sz w:val="20"/>
                <w:szCs w:val="20"/>
              </w:rPr>
            </w:pPr>
            <w:r w:rsidRPr="007D6204">
              <w:rPr>
                <w:sz w:val="20"/>
                <w:szCs w:val="20"/>
              </w:rPr>
              <w:t xml:space="preserve">Cheese </w:t>
            </w:r>
          </w:p>
          <w:p w14:paraId="6B476F63" w14:textId="77777777" w:rsidR="00E63CDF" w:rsidRPr="007D6204" w:rsidRDefault="00E63CDF" w:rsidP="007D6204">
            <w:pPr>
              <w:ind w:left="1"/>
              <w:rPr>
                <w:rFonts w:eastAsia="Calibri"/>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890966" w14:textId="77777777" w:rsidR="00E63CDF" w:rsidRPr="007D6204" w:rsidRDefault="00E63CDF" w:rsidP="007D6204">
            <w:pPr>
              <w:rPr>
                <w:rFonts w:eastAsia="Calibri"/>
                <w:color w:val="000000"/>
                <w:sz w:val="20"/>
                <w:szCs w:val="20"/>
              </w:rPr>
            </w:pPr>
          </w:p>
        </w:tc>
      </w:tr>
      <w:tr w:rsidR="00E63CDF" w:rsidRPr="007D6204" w14:paraId="300EACDA" w14:textId="77777777" w:rsidTr="002F127E">
        <w:trPr>
          <w:trHeight w:val="216"/>
        </w:trPr>
        <w:tc>
          <w:tcPr>
            <w:tcW w:w="2331" w:type="dxa"/>
            <w:tcBorders>
              <w:top w:val="single" w:sz="4" w:space="0" w:color="000000"/>
              <w:left w:val="single" w:sz="4" w:space="0" w:color="000000"/>
              <w:bottom w:val="single" w:sz="4" w:space="0" w:color="000000"/>
              <w:right w:val="single" w:sz="4" w:space="0" w:color="000000"/>
            </w:tcBorders>
            <w:hideMark/>
          </w:tcPr>
          <w:p w14:paraId="0C631CDE" w14:textId="77777777" w:rsidR="00E63CDF" w:rsidRPr="007D6204" w:rsidRDefault="00E63CDF" w:rsidP="007D6204">
            <w:pPr>
              <w:rPr>
                <w:sz w:val="20"/>
                <w:szCs w:val="20"/>
              </w:rPr>
            </w:pPr>
            <w:r w:rsidRPr="007D6204">
              <w:rPr>
                <w:b/>
                <w:sz w:val="20"/>
                <w:szCs w:val="20"/>
              </w:rPr>
              <w:t>Commercial Name</w:t>
            </w:r>
            <w:r w:rsidRPr="007D6204">
              <w:rPr>
                <w:sz w:val="20"/>
                <w:szCs w:val="20"/>
              </w:rPr>
              <w:t xml:space="preserve"> </w:t>
            </w:r>
          </w:p>
        </w:tc>
        <w:tc>
          <w:tcPr>
            <w:tcW w:w="3868" w:type="dxa"/>
            <w:tcBorders>
              <w:top w:val="single" w:sz="4" w:space="0" w:color="000000"/>
              <w:left w:val="single" w:sz="4" w:space="0" w:color="000000"/>
              <w:bottom w:val="single" w:sz="4" w:space="0" w:color="000000"/>
              <w:right w:val="single" w:sz="4" w:space="0" w:color="000000"/>
            </w:tcBorders>
            <w:hideMark/>
          </w:tcPr>
          <w:p w14:paraId="5157355B" w14:textId="77777777" w:rsidR="00E63CDF" w:rsidRPr="007D6204" w:rsidRDefault="00E63CDF" w:rsidP="007D6204">
            <w:pPr>
              <w:ind w:left="1"/>
              <w:rPr>
                <w:sz w:val="20"/>
                <w:szCs w:val="20"/>
              </w:rPr>
            </w:pPr>
            <w:r w:rsidRPr="007D6204">
              <w:rPr>
                <w:sz w:val="20"/>
                <w:szCs w:val="20"/>
              </w:rPr>
              <w:t xml:space="preserve">None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A6D38E" w14:textId="77777777" w:rsidR="00E63CDF" w:rsidRPr="007D6204" w:rsidRDefault="00E63CDF" w:rsidP="007D6204">
            <w:pPr>
              <w:rPr>
                <w:rFonts w:eastAsia="Calibri"/>
                <w:color w:val="000000"/>
                <w:sz w:val="20"/>
                <w:szCs w:val="20"/>
              </w:rPr>
            </w:pPr>
          </w:p>
        </w:tc>
      </w:tr>
      <w:tr w:rsidR="00E63CDF" w:rsidRPr="007D6204" w14:paraId="43F432E5" w14:textId="77777777" w:rsidTr="002F127E">
        <w:trPr>
          <w:trHeight w:val="422"/>
        </w:trPr>
        <w:tc>
          <w:tcPr>
            <w:tcW w:w="2331" w:type="dxa"/>
            <w:tcBorders>
              <w:top w:val="single" w:sz="4" w:space="0" w:color="000000"/>
              <w:left w:val="single" w:sz="4" w:space="0" w:color="000000"/>
              <w:bottom w:val="single" w:sz="4" w:space="0" w:color="000000"/>
              <w:right w:val="single" w:sz="4" w:space="0" w:color="000000"/>
            </w:tcBorders>
            <w:hideMark/>
          </w:tcPr>
          <w:p w14:paraId="3E09FEDD" w14:textId="77777777" w:rsidR="00E63CDF" w:rsidRPr="007D6204" w:rsidRDefault="00E63CDF" w:rsidP="007D6204">
            <w:pPr>
              <w:rPr>
                <w:sz w:val="20"/>
                <w:szCs w:val="20"/>
              </w:rPr>
            </w:pPr>
            <w:r w:rsidRPr="007D6204">
              <w:rPr>
                <w:b/>
                <w:sz w:val="20"/>
                <w:szCs w:val="20"/>
              </w:rPr>
              <w:t>Common Forms</w:t>
            </w:r>
            <w:r w:rsidRPr="007D6204">
              <w:rPr>
                <w:sz w:val="20"/>
                <w:szCs w:val="20"/>
              </w:rPr>
              <w:t xml:space="preserve"> </w:t>
            </w:r>
          </w:p>
        </w:tc>
        <w:tc>
          <w:tcPr>
            <w:tcW w:w="3868" w:type="dxa"/>
            <w:tcBorders>
              <w:top w:val="single" w:sz="4" w:space="0" w:color="000000"/>
              <w:left w:val="single" w:sz="4" w:space="0" w:color="000000"/>
              <w:bottom w:val="single" w:sz="4" w:space="0" w:color="000000"/>
              <w:right w:val="single" w:sz="4" w:space="0" w:color="000000"/>
            </w:tcBorders>
            <w:hideMark/>
          </w:tcPr>
          <w:p w14:paraId="20832BB2" w14:textId="77777777" w:rsidR="00E63CDF" w:rsidRPr="007D6204" w:rsidRDefault="00E63CDF" w:rsidP="007D6204">
            <w:pPr>
              <w:ind w:left="1"/>
              <w:rPr>
                <w:sz w:val="20"/>
                <w:szCs w:val="20"/>
              </w:rPr>
            </w:pPr>
            <w:r w:rsidRPr="007D6204">
              <w:rPr>
                <w:sz w:val="20"/>
                <w:szCs w:val="20"/>
              </w:rPr>
              <w:t xml:space="preserve">White or brownish powder, or black sticky substance known as "black tar heroin"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30031C" w14:textId="77777777" w:rsidR="00E63CDF" w:rsidRPr="007D6204" w:rsidRDefault="00E63CDF" w:rsidP="007D6204">
            <w:pPr>
              <w:rPr>
                <w:rFonts w:eastAsia="Calibri"/>
                <w:color w:val="000000"/>
                <w:sz w:val="20"/>
                <w:szCs w:val="20"/>
              </w:rPr>
            </w:pPr>
          </w:p>
        </w:tc>
      </w:tr>
      <w:tr w:rsidR="00E63CDF" w:rsidRPr="007D6204" w14:paraId="7BCD735F" w14:textId="77777777" w:rsidTr="002F127E">
        <w:trPr>
          <w:trHeight w:val="221"/>
        </w:trPr>
        <w:tc>
          <w:tcPr>
            <w:tcW w:w="2331" w:type="dxa"/>
            <w:tcBorders>
              <w:top w:val="single" w:sz="4" w:space="0" w:color="000000"/>
              <w:left w:val="single" w:sz="4" w:space="0" w:color="000000"/>
              <w:bottom w:val="single" w:sz="4" w:space="0" w:color="000000"/>
              <w:right w:val="single" w:sz="4" w:space="0" w:color="000000"/>
            </w:tcBorders>
            <w:hideMark/>
          </w:tcPr>
          <w:p w14:paraId="0A516059" w14:textId="77777777" w:rsidR="00E63CDF" w:rsidRPr="007D6204" w:rsidRDefault="00E63CDF" w:rsidP="007D6204">
            <w:pPr>
              <w:rPr>
                <w:sz w:val="20"/>
                <w:szCs w:val="20"/>
              </w:rPr>
            </w:pPr>
            <w:r w:rsidRPr="007D6204">
              <w:rPr>
                <w:b/>
                <w:sz w:val="20"/>
                <w:szCs w:val="20"/>
              </w:rPr>
              <w:t>Common Ways Taken</w:t>
            </w:r>
            <w:r w:rsidRPr="007D6204">
              <w:rPr>
                <w:sz w:val="20"/>
                <w:szCs w:val="20"/>
              </w:rPr>
              <w:t xml:space="preserve"> </w:t>
            </w:r>
          </w:p>
        </w:tc>
        <w:tc>
          <w:tcPr>
            <w:tcW w:w="3868" w:type="dxa"/>
            <w:tcBorders>
              <w:top w:val="single" w:sz="4" w:space="0" w:color="000000"/>
              <w:left w:val="single" w:sz="4" w:space="0" w:color="000000"/>
              <w:bottom w:val="single" w:sz="4" w:space="0" w:color="000000"/>
              <w:right w:val="single" w:sz="4" w:space="0" w:color="000000"/>
            </w:tcBorders>
            <w:hideMark/>
          </w:tcPr>
          <w:p w14:paraId="6EE9F20C" w14:textId="77777777" w:rsidR="00E63CDF" w:rsidRPr="007D6204" w:rsidRDefault="00E63CDF" w:rsidP="007D6204">
            <w:pPr>
              <w:ind w:left="1"/>
              <w:rPr>
                <w:sz w:val="20"/>
                <w:szCs w:val="20"/>
              </w:rPr>
            </w:pPr>
            <w:r w:rsidRPr="007D6204">
              <w:rPr>
                <w:sz w:val="20"/>
                <w:szCs w:val="20"/>
              </w:rPr>
              <w:t xml:space="preserve">Injected, smoked, snorted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F7ADA6" w14:textId="77777777" w:rsidR="00E63CDF" w:rsidRPr="007D6204" w:rsidRDefault="00E63CDF" w:rsidP="007D6204">
            <w:pPr>
              <w:rPr>
                <w:rFonts w:eastAsia="Calibri"/>
                <w:color w:val="000000"/>
                <w:sz w:val="20"/>
                <w:szCs w:val="20"/>
              </w:rPr>
            </w:pPr>
          </w:p>
        </w:tc>
      </w:tr>
      <w:tr w:rsidR="00E63CDF" w:rsidRPr="007D6204" w14:paraId="3AA5723C" w14:textId="77777777" w:rsidTr="002F127E">
        <w:trPr>
          <w:trHeight w:val="1411"/>
        </w:trPr>
        <w:tc>
          <w:tcPr>
            <w:tcW w:w="2331" w:type="dxa"/>
            <w:tcBorders>
              <w:top w:val="single" w:sz="4" w:space="0" w:color="000000"/>
              <w:left w:val="single" w:sz="4" w:space="0" w:color="000000"/>
              <w:bottom w:val="single" w:sz="4" w:space="0" w:color="000000"/>
              <w:right w:val="single" w:sz="4" w:space="0" w:color="000000"/>
            </w:tcBorders>
            <w:hideMark/>
          </w:tcPr>
          <w:p w14:paraId="13CFFAF3" w14:textId="77777777" w:rsidR="00E63CDF" w:rsidRPr="007D6204" w:rsidRDefault="00E63CDF" w:rsidP="007D6204">
            <w:pPr>
              <w:rPr>
                <w:sz w:val="20"/>
                <w:szCs w:val="20"/>
              </w:rPr>
            </w:pPr>
            <w:r w:rsidRPr="007D6204">
              <w:rPr>
                <w:b/>
                <w:sz w:val="20"/>
                <w:szCs w:val="20"/>
              </w:rPr>
              <w:t>DEA Schedule</w:t>
            </w:r>
            <w:r w:rsidRPr="007D6204">
              <w:rPr>
                <w:sz w:val="20"/>
                <w:szCs w:val="20"/>
              </w:rPr>
              <w:t xml:space="preserve"> </w:t>
            </w:r>
          </w:p>
        </w:tc>
        <w:tc>
          <w:tcPr>
            <w:tcW w:w="3868" w:type="dxa"/>
            <w:tcBorders>
              <w:top w:val="single" w:sz="4" w:space="0" w:color="000000"/>
              <w:left w:val="single" w:sz="4" w:space="0" w:color="000000"/>
              <w:bottom w:val="single" w:sz="4" w:space="0" w:color="000000"/>
              <w:right w:val="single" w:sz="4" w:space="0" w:color="000000"/>
            </w:tcBorders>
            <w:hideMark/>
          </w:tcPr>
          <w:p w14:paraId="2CDB046F" w14:textId="77777777" w:rsidR="00E63CDF" w:rsidRPr="007D6204" w:rsidRDefault="00E63CDF" w:rsidP="007D6204">
            <w:pPr>
              <w:ind w:left="1"/>
              <w:rPr>
                <w:sz w:val="20"/>
                <w:szCs w:val="20"/>
              </w:rPr>
            </w:pPr>
            <w:r w:rsidRPr="007D6204">
              <w:rPr>
                <w:sz w:val="20"/>
                <w:szCs w:val="20"/>
              </w:rPr>
              <w:t xml:space="preserve">Schedule I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45ED17" w14:textId="77777777" w:rsidR="00E63CDF" w:rsidRPr="007D6204" w:rsidRDefault="00E63CDF" w:rsidP="007D6204">
            <w:pPr>
              <w:rPr>
                <w:rFonts w:eastAsia="Calibri"/>
                <w:color w:val="000000"/>
                <w:sz w:val="20"/>
                <w:szCs w:val="20"/>
              </w:rPr>
            </w:pPr>
          </w:p>
        </w:tc>
      </w:tr>
    </w:tbl>
    <w:p w14:paraId="781C2A55" w14:textId="77777777" w:rsidR="00E63CDF" w:rsidRPr="007D6204" w:rsidRDefault="00E63CDF" w:rsidP="007D6204">
      <w:pPr>
        <w:spacing w:after="129"/>
        <w:ind w:left="5"/>
        <w:rPr>
          <w:sz w:val="20"/>
          <w:szCs w:val="20"/>
        </w:rPr>
      </w:pPr>
      <w:r w:rsidRPr="007D6204">
        <w:rPr>
          <w:sz w:val="20"/>
          <w:szCs w:val="20"/>
        </w:rPr>
        <w:tab/>
      </w:r>
      <w:r w:rsidRPr="007D6204">
        <w:rPr>
          <w:sz w:val="20"/>
          <w:szCs w:val="20"/>
        </w:rPr>
        <w:tab/>
      </w:r>
    </w:p>
    <w:tbl>
      <w:tblPr>
        <w:tblStyle w:val="TableGrid"/>
        <w:tblW w:w="10170" w:type="dxa"/>
        <w:tblInd w:w="-5" w:type="dxa"/>
        <w:tblCellMar>
          <w:top w:w="5" w:type="dxa"/>
          <w:left w:w="106" w:type="dxa"/>
          <w:right w:w="110" w:type="dxa"/>
        </w:tblCellMar>
        <w:tblLook w:val="04A0" w:firstRow="1" w:lastRow="0" w:firstColumn="1" w:lastColumn="0" w:noHBand="0" w:noVBand="1"/>
      </w:tblPr>
      <w:tblGrid>
        <w:gridCol w:w="2331"/>
        <w:gridCol w:w="3868"/>
        <w:gridCol w:w="3971"/>
      </w:tblGrid>
      <w:tr w:rsidR="00E63CDF" w:rsidRPr="007D6204" w14:paraId="548BB7BF" w14:textId="77777777" w:rsidTr="002F127E">
        <w:trPr>
          <w:trHeight w:val="214"/>
        </w:trPr>
        <w:tc>
          <w:tcPr>
            <w:tcW w:w="2331" w:type="dxa"/>
            <w:tcBorders>
              <w:top w:val="single" w:sz="4" w:space="0" w:color="000000"/>
              <w:left w:val="single" w:sz="4" w:space="0" w:color="000000"/>
              <w:bottom w:val="single" w:sz="4" w:space="0" w:color="000000"/>
              <w:right w:val="nil"/>
            </w:tcBorders>
            <w:shd w:val="clear" w:color="auto" w:fill="B7CFED" w:themeFill="text2" w:themeFillTint="40"/>
            <w:hideMark/>
          </w:tcPr>
          <w:p w14:paraId="6B90E41B" w14:textId="77777777" w:rsidR="00E63CDF" w:rsidRPr="007D6204" w:rsidRDefault="00E63CDF" w:rsidP="007D6204">
            <w:pPr>
              <w:rPr>
                <w:sz w:val="20"/>
                <w:szCs w:val="20"/>
              </w:rPr>
            </w:pPr>
            <w:r w:rsidRPr="007D6204">
              <w:rPr>
                <w:b/>
                <w:sz w:val="20"/>
                <w:szCs w:val="20"/>
              </w:rPr>
              <w:t>Inhalants</w:t>
            </w:r>
            <w:r w:rsidRPr="007D6204">
              <w:rPr>
                <w:sz w:val="20"/>
                <w:szCs w:val="20"/>
              </w:rPr>
              <w:t xml:space="preserve"> </w:t>
            </w:r>
          </w:p>
        </w:tc>
        <w:tc>
          <w:tcPr>
            <w:tcW w:w="3868" w:type="dxa"/>
            <w:tcBorders>
              <w:top w:val="single" w:sz="4" w:space="0" w:color="000000"/>
              <w:left w:val="nil"/>
              <w:bottom w:val="single" w:sz="4" w:space="0" w:color="000000"/>
              <w:right w:val="single" w:sz="4" w:space="0" w:color="000000"/>
            </w:tcBorders>
            <w:shd w:val="clear" w:color="auto" w:fill="B7CFED" w:themeFill="text2" w:themeFillTint="40"/>
          </w:tcPr>
          <w:p w14:paraId="308BC8EF" w14:textId="77777777" w:rsidR="00E63CDF" w:rsidRPr="007D6204" w:rsidRDefault="00E63CDF" w:rsidP="007D6204">
            <w:pPr>
              <w:rPr>
                <w:sz w:val="20"/>
                <w:szCs w:val="20"/>
              </w:rPr>
            </w:pPr>
          </w:p>
        </w:tc>
        <w:tc>
          <w:tcPr>
            <w:tcW w:w="3971" w:type="dxa"/>
            <w:vMerge w:val="restart"/>
            <w:tcBorders>
              <w:top w:val="single" w:sz="4" w:space="0" w:color="000000"/>
              <w:left w:val="single" w:sz="4" w:space="0" w:color="000000"/>
              <w:bottom w:val="single" w:sz="4" w:space="0" w:color="000000"/>
              <w:right w:val="single" w:sz="4" w:space="0" w:color="000000"/>
            </w:tcBorders>
            <w:hideMark/>
          </w:tcPr>
          <w:p w14:paraId="7DA84CAA" w14:textId="77777777" w:rsidR="00E63CDF" w:rsidRPr="007D6204" w:rsidRDefault="00E63CDF" w:rsidP="007D6204">
            <w:pPr>
              <w:ind w:left="7"/>
              <w:rPr>
                <w:sz w:val="20"/>
                <w:szCs w:val="20"/>
              </w:rPr>
            </w:pPr>
            <w:r w:rsidRPr="007D6204">
              <w:rPr>
                <w:b/>
                <w:sz w:val="20"/>
                <w:szCs w:val="20"/>
              </w:rPr>
              <w:t>Possible Health Effects:</w:t>
            </w:r>
            <w:r w:rsidRPr="007D6204">
              <w:rPr>
                <w:sz w:val="20"/>
                <w:szCs w:val="20"/>
              </w:rPr>
              <w:t xml:space="preserve"> </w:t>
            </w:r>
          </w:p>
          <w:p w14:paraId="3C921FC7" w14:textId="77777777" w:rsidR="00E63CDF" w:rsidRPr="007D6204" w:rsidRDefault="00E63CDF" w:rsidP="007D6204">
            <w:pPr>
              <w:spacing w:after="5"/>
              <w:ind w:left="7"/>
              <w:rPr>
                <w:sz w:val="20"/>
                <w:szCs w:val="20"/>
              </w:rPr>
            </w:pPr>
            <w:r w:rsidRPr="007D6204">
              <w:rPr>
                <w:sz w:val="20"/>
                <w:szCs w:val="20"/>
                <w:u w:val="single" w:color="000000"/>
              </w:rPr>
              <w:t xml:space="preserve">Short-Term: </w:t>
            </w:r>
            <w:r w:rsidRPr="007D6204">
              <w:rPr>
                <w:sz w:val="20"/>
                <w:szCs w:val="20"/>
              </w:rPr>
              <w:t xml:space="preserve">Confusion; nausea; slurred speech; lack of coordination; euphoria; </w:t>
            </w:r>
            <w:r w:rsidRPr="007D6204">
              <w:rPr>
                <w:sz w:val="20"/>
                <w:szCs w:val="20"/>
              </w:rPr>
              <w:lastRenderedPageBreak/>
              <w:t xml:space="preserve">dizziness; drowsiness; disinhibition, lightheadedness, hallucinations/delusions; headaches; sudden sniffing death due to heart failure (from butane, propane, and other chemicals in aerosols); death from asphyxiation, suffocation, convulsions or seizures, coma, or choking.  Nitrites: enlarged blood vessels enhanced sexual pleasure, increased heart rate, brief sensation of heat and excitement, dizziness, headache. </w:t>
            </w:r>
          </w:p>
          <w:p w14:paraId="4CD9DF3F" w14:textId="77777777" w:rsidR="00E63CDF" w:rsidRPr="007D6204" w:rsidRDefault="00E63CDF" w:rsidP="007D6204">
            <w:pPr>
              <w:spacing w:after="6"/>
              <w:ind w:left="7"/>
              <w:rPr>
                <w:sz w:val="20"/>
                <w:szCs w:val="20"/>
              </w:rPr>
            </w:pPr>
            <w:r w:rsidRPr="007D6204">
              <w:rPr>
                <w:sz w:val="20"/>
                <w:szCs w:val="20"/>
                <w:u w:val="single" w:color="000000"/>
              </w:rPr>
              <w:t xml:space="preserve">Long-Term: </w:t>
            </w:r>
            <w:r w:rsidRPr="007D6204">
              <w:rPr>
                <w:sz w:val="20"/>
                <w:szCs w:val="20"/>
              </w:rPr>
              <w:t xml:space="preserve">Liver and kidney damage; bone marrow damage; limb spasms due to nerve damage; brain damage from lack of oxygen that can cause problems with thinking, movement, vision, and hearing. Nitrates: increased risk of pneumonia. </w:t>
            </w:r>
          </w:p>
          <w:p w14:paraId="5D565870" w14:textId="77777777" w:rsidR="00E63CDF" w:rsidRPr="007D6204" w:rsidRDefault="00E63CDF" w:rsidP="007D6204">
            <w:pPr>
              <w:ind w:left="7"/>
              <w:rPr>
                <w:sz w:val="20"/>
                <w:szCs w:val="20"/>
              </w:rPr>
            </w:pPr>
            <w:r w:rsidRPr="007D6204">
              <w:rPr>
                <w:sz w:val="20"/>
                <w:szCs w:val="20"/>
                <w:u w:val="single" w:color="000000"/>
              </w:rPr>
              <w:t>Other Health-Related Issues</w:t>
            </w:r>
            <w:r w:rsidRPr="007D6204">
              <w:rPr>
                <w:sz w:val="20"/>
                <w:szCs w:val="20"/>
              </w:rPr>
              <w:t xml:space="preserve">: Pregnancy: low birth weight, bone problems, delayed behavioral development due to brain problems, altered metabolism and body composition. </w:t>
            </w:r>
          </w:p>
        </w:tc>
      </w:tr>
      <w:tr w:rsidR="00E63CDF" w:rsidRPr="007D6204" w14:paraId="26E1E1D3" w14:textId="77777777" w:rsidTr="002F127E">
        <w:trPr>
          <w:trHeight w:val="217"/>
        </w:trPr>
        <w:tc>
          <w:tcPr>
            <w:tcW w:w="2331" w:type="dxa"/>
            <w:tcBorders>
              <w:top w:val="single" w:sz="4" w:space="0" w:color="000000"/>
              <w:left w:val="single" w:sz="4" w:space="0" w:color="000000"/>
              <w:bottom w:val="single" w:sz="4" w:space="0" w:color="000000"/>
              <w:right w:val="single" w:sz="4" w:space="0" w:color="000000"/>
            </w:tcBorders>
            <w:hideMark/>
          </w:tcPr>
          <w:p w14:paraId="0F150C48" w14:textId="77777777" w:rsidR="00E63CDF" w:rsidRPr="007D6204" w:rsidRDefault="00E63CDF" w:rsidP="007D6204">
            <w:pPr>
              <w:rPr>
                <w:sz w:val="20"/>
                <w:szCs w:val="20"/>
              </w:rPr>
            </w:pPr>
            <w:r w:rsidRPr="007D6204">
              <w:rPr>
                <w:b/>
                <w:sz w:val="20"/>
                <w:szCs w:val="20"/>
              </w:rPr>
              <w:t>Street Name</w:t>
            </w:r>
            <w:r w:rsidRPr="007D6204">
              <w:rPr>
                <w:sz w:val="20"/>
                <w:szCs w:val="20"/>
              </w:rPr>
              <w:t xml:space="preserve"> </w:t>
            </w:r>
          </w:p>
        </w:tc>
        <w:tc>
          <w:tcPr>
            <w:tcW w:w="3868" w:type="dxa"/>
            <w:tcBorders>
              <w:top w:val="single" w:sz="4" w:space="0" w:color="000000"/>
              <w:left w:val="single" w:sz="4" w:space="0" w:color="000000"/>
              <w:bottom w:val="single" w:sz="4" w:space="0" w:color="000000"/>
              <w:right w:val="single" w:sz="4" w:space="0" w:color="000000"/>
            </w:tcBorders>
            <w:hideMark/>
          </w:tcPr>
          <w:p w14:paraId="3584DD3B" w14:textId="77777777" w:rsidR="00E63CDF" w:rsidRPr="007D6204" w:rsidRDefault="00E63CDF" w:rsidP="007D6204">
            <w:pPr>
              <w:ind w:left="1"/>
              <w:rPr>
                <w:sz w:val="20"/>
                <w:szCs w:val="20"/>
              </w:rPr>
            </w:pPr>
            <w:r w:rsidRPr="007D6204">
              <w:rPr>
                <w:sz w:val="20"/>
                <w:szCs w:val="20"/>
              </w:rPr>
              <w:t xml:space="preserve">Poppers, snappers, whippets, laughing gas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27E751" w14:textId="77777777" w:rsidR="00E63CDF" w:rsidRPr="007D6204" w:rsidRDefault="00E63CDF" w:rsidP="007D6204">
            <w:pPr>
              <w:rPr>
                <w:rFonts w:eastAsia="Calibri"/>
                <w:color w:val="000000"/>
                <w:sz w:val="20"/>
                <w:szCs w:val="20"/>
              </w:rPr>
            </w:pPr>
          </w:p>
        </w:tc>
      </w:tr>
      <w:tr w:rsidR="00E63CDF" w:rsidRPr="007D6204" w14:paraId="13ADF07C" w14:textId="77777777" w:rsidTr="002F127E">
        <w:trPr>
          <w:trHeight w:val="216"/>
        </w:trPr>
        <w:tc>
          <w:tcPr>
            <w:tcW w:w="2331" w:type="dxa"/>
            <w:tcBorders>
              <w:top w:val="single" w:sz="4" w:space="0" w:color="000000"/>
              <w:left w:val="single" w:sz="4" w:space="0" w:color="000000"/>
              <w:bottom w:val="single" w:sz="4" w:space="0" w:color="000000"/>
              <w:right w:val="single" w:sz="4" w:space="0" w:color="000000"/>
            </w:tcBorders>
            <w:hideMark/>
          </w:tcPr>
          <w:p w14:paraId="42A1157F" w14:textId="77777777" w:rsidR="00E63CDF" w:rsidRPr="007D6204" w:rsidRDefault="00E63CDF" w:rsidP="007D6204">
            <w:pPr>
              <w:rPr>
                <w:sz w:val="20"/>
                <w:szCs w:val="20"/>
              </w:rPr>
            </w:pPr>
            <w:r w:rsidRPr="007D6204">
              <w:rPr>
                <w:b/>
                <w:sz w:val="20"/>
                <w:szCs w:val="20"/>
              </w:rPr>
              <w:t>Commercial Name</w:t>
            </w:r>
            <w:r w:rsidRPr="007D6204">
              <w:rPr>
                <w:sz w:val="20"/>
                <w:szCs w:val="20"/>
              </w:rPr>
              <w:t xml:space="preserve"> </w:t>
            </w:r>
          </w:p>
        </w:tc>
        <w:tc>
          <w:tcPr>
            <w:tcW w:w="3868" w:type="dxa"/>
            <w:tcBorders>
              <w:top w:val="single" w:sz="4" w:space="0" w:color="000000"/>
              <w:left w:val="single" w:sz="4" w:space="0" w:color="000000"/>
              <w:bottom w:val="single" w:sz="4" w:space="0" w:color="000000"/>
              <w:right w:val="single" w:sz="4" w:space="0" w:color="000000"/>
            </w:tcBorders>
            <w:hideMark/>
          </w:tcPr>
          <w:p w14:paraId="38C28BAB" w14:textId="77777777" w:rsidR="00E63CDF" w:rsidRPr="007D6204" w:rsidRDefault="00E63CDF" w:rsidP="007D6204">
            <w:pPr>
              <w:ind w:left="1"/>
              <w:rPr>
                <w:sz w:val="20"/>
                <w:szCs w:val="20"/>
              </w:rPr>
            </w:pPr>
            <w:r w:rsidRPr="007D6204">
              <w:rPr>
                <w:sz w:val="20"/>
                <w:szCs w:val="20"/>
              </w:rPr>
              <w:t xml:space="preserve">Various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74F37E" w14:textId="77777777" w:rsidR="00E63CDF" w:rsidRPr="007D6204" w:rsidRDefault="00E63CDF" w:rsidP="007D6204">
            <w:pPr>
              <w:rPr>
                <w:rFonts w:eastAsia="Calibri"/>
                <w:color w:val="000000"/>
                <w:sz w:val="20"/>
                <w:szCs w:val="20"/>
              </w:rPr>
            </w:pPr>
          </w:p>
        </w:tc>
      </w:tr>
      <w:tr w:rsidR="00E63CDF" w:rsidRPr="007D6204" w14:paraId="4A860494" w14:textId="77777777" w:rsidTr="002F127E">
        <w:trPr>
          <w:trHeight w:val="1877"/>
        </w:trPr>
        <w:tc>
          <w:tcPr>
            <w:tcW w:w="2331" w:type="dxa"/>
            <w:tcBorders>
              <w:top w:val="single" w:sz="4" w:space="0" w:color="000000"/>
              <w:left w:val="single" w:sz="4" w:space="0" w:color="000000"/>
              <w:bottom w:val="single" w:sz="4" w:space="0" w:color="000000"/>
              <w:right w:val="single" w:sz="4" w:space="0" w:color="000000"/>
            </w:tcBorders>
            <w:hideMark/>
          </w:tcPr>
          <w:p w14:paraId="12EF7202" w14:textId="77777777" w:rsidR="00E63CDF" w:rsidRPr="007D6204" w:rsidRDefault="00E63CDF" w:rsidP="007D6204">
            <w:pPr>
              <w:rPr>
                <w:sz w:val="20"/>
                <w:szCs w:val="20"/>
              </w:rPr>
            </w:pPr>
            <w:r w:rsidRPr="007D6204">
              <w:rPr>
                <w:b/>
                <w:sz w:val="20"/>
                <w:szCs w:val="20"/>
              </w:rPr>
              <w:lastRenderedPageBreak/>
              <w:t>Common Forms</w:t>
            </w:r>
            <w:r w:rsidRPr="007D6204">
              <w:rPr>
                <w:sz w:val="20"/>
                <w:szCs w:val="20"/>
              </w:rPr>
              <w:t xml:space="preserve"> </w:t>
            </w:r>
          </w:p>
        </w:tc>
        <w:tc>
          <w:tcPr>
            <w:tcW w:w="3868" w:type="dxa"/>
            <w:tcBorders>
              <w:top w:val="single" w:sz="4" w:space="0" w:color="000000"/>
              <w:left w:val="single" w:sz="4" w:space="0" w:color="000000"/>
              <w:bottom w:val="single" w:sz="4" w:space="0" w:color="000000"/>
              <w:right w:val="single" w:sz="4" w:space="0" w:color="000000"/>
            </w:tcBorders>
            <w:hideMark/>
          </w:tcPr>
          <w:p w14:paraId="06F5699B" w14:textId="77777777" w:rsidR="00E63CDF" w:rsidRPr="007D6204" w:rsidRDefault="00E63CDF" w:rsidP="007D6204">
            <w:pPr>
              <w:ind w:left="1"/>
              <w:rPr>
                <w:sz w:val="20"/>
                <w:szCs w:val="20"/>
              </w:rPr>
            </w:pPr>
            <w:r w:rsidRPr="007D6204">
              <w:rPr>
                <w:sz w:val="20"/>
                <w:szCs w:val="20"/>
              </w:rPr>
              <w:t xml:space="preserve">Paint thinners or removers, degreasers, dry- cleaning fluids, gasoline, lighter fluids, correction fluids, permanent markers, electronics cleaners and freeze sprays, glue, spray paint, hair or deodorant sprays, fabric protector sprays, aerosol computer cleaning products, vegetable oil sprays, butane lighters, propane tanks, whipped cream aerosol containers, refrigerant gases, ether, chloroform, halothane, nitrous oxide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E11F9A" w14:textId="77777777" w:rsidR="00E63CDF" w:rsidRPr="007D6204" w:rsidRDefault="00E63CDF" w:rsidP="007D6204">
            <w:pPr>
              <w:rPr>
                <w:rFonts w:eastAsia="Calibri"/>
                <w:color w:val="000000"/>
                <w:sz w:val="20"/>
                <w:szCs w:val="20"/>
              </w:rPr>
            </w:pPr>
          </w:p>
        </w:tc>
      </w:tr>
      <w:tr w:rsidR="00E63CDF" w:rsidRPr="007D6204" w14:paraId="0472A618" w14:textId="77777777" w:rsidTr="002F127E">
        <w:trPr>
          <w:trHeight w:val="216"/>
        </w:trPr>
        <w:tc>
          <w:tcPr>
            <w:tcW w:w="2331" w:type="dxa"/>
            <w:tcBorders>
              <w:top w:val="single" w:sz="4" w:space="0" w:color="000000"/>
              <w:left w:val="single" w:sz="4" w:space="0" w:color="000000"/>
              <w:bottom w:val="single" w:sz="4" w:space="0" w:color="000000"/>
              <w:right w:val="single" w:sz="4" w:space="0" w:color="000000"/>
            </w:tcBorders>
            <w:hideMark/>
          </w:tcPr>
          <w:p w14:paraId="126A6CFF" w14:textId="77777777" w:rsidR="00E63CDF" w:rsidRPr="007D6204" w:rsidRDefault="00E63CDF" w:rsidP="007D6204">
            <w:pPr>
              <w:rPr>
                <w:sz w:val="20"/>
                <w:szCs w:val="20"/>
              </w:rPr>
            </w:pPr>
            <w:r w:rsidRPr="007D6204">
              <w:rPr>
                <w:b/>
                <w:sz w:val="20"/>
                <w:szCs w:val="20"/>
              </w:rPr>
              <w:t>Common Ways Taken</w:t>
            </w:r>
            <w:r w:rsidRPr="007D6204">
              <w:rPr>
                <w:sz w:val="20"/>
                <w:szCs w:val="20"/>
              </w:rPr>
              <w:t xml:space="preserve"> </w:t>
            </w:r>
          </w:p>
        </w:tc>
        <w:tc>
          <w:tcPr>
            <w:tcW w:w="3868" w:type="dxa"/>
            <w:tcBorders>
              <w:top w:val="single" w:sz="4" w:space="0" w:color="000000"/>
              <w:left w:val="single" w:sz="4" w:space="0" w:color="000000"/>
              <w:bottom w:val="single" w:sz="4" w:space="0" w:color="000000"/>
              <w:right w:val="single" w:sz="4" w:space="0" w:color="000000"/>
            </w:tcBorders>
            <w:hideMark/>
          </w:tcPr>
          <w:p w14:paraId="17E43434" w14:textId="77777777" w:rsidR="00E63CDF" w:rsidRPr="007D6204" w:rsidRDefault="00E63CDF" w:rsidP="007D6204">
            <w:pPr>
              <w:ind w:left="1"/>
              <w:rPr>
                <w:sz w:val="20"/>
                <w:szCs w:val="20"/>
              </w:rPr>
            </w:pPr>
            <w:r w:rsidRPr="007D6204">
              <w:rPr>
                <w:sz w:val="20"/>
                <w:szCs w:val="20"/>
              </w:rPr>
              <w:t xml:space="preserve">Inhaled through the nose or mouth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B35FE5" w14:textId="77777777" w:rsidR="00E63CDF" w:rsidRPr="007D6204" w:rsidRDefault="00E63CDF" w:rsidP="007D6204">
            <w:pPr>
              <w:rPr>
                <w:rFonts w:eastAsia="Calibri"/>
                <w:color w:val="000000"/>
                <w:sz w:val="20"/>
                <w:szCs w:val="20"/>
              </w:rPr>
            </w:pPr>
          </w:p>
        </w:tc>
      </w:tr>
      <w:tr w:rsidR="00E63CDF" w:rsidRPr="007D6204" w14:paraId="2C606E1E" w14:textId="77777777" w:rsidTr="002F127E">
        <w:trPr>
          <w:trHeight w:val="998"/>
        </w:trPr>
        <w:tc>
          <w:tcPr>
            <w:tcW w:w="2331" w:type="dxa"/>
            <w:tcBorders>
              <w:top w:val="single" w:sz="4" w:space="0" w:color="000000"/>
              <w:left w:val="single" w:sz="4" w:space="0" w:color="000000"/>
              <w:bottom w:val="single" w:sz="4" w:space="0" w:color="000000"/>
              <w:right w:val="single" w:sz="4" w:space="0" w:color="000000"/>
            </w:tcBorders>
            <w:hideMark/>
          </w:tcPr>
          <w:p w14:paraId="3D5A884A" w14:textId="77777777" w:rsidR="00E63CDF" w:rsidRPr="007D6204" w:rsidRDefault="00E63CDF" w:rsidP="007D6204">
            <w:pPr>
              <w:rPr>
                <w:sz w:val="20"/>
                <w:szCs w:val="20"/>
              </w:rPr>
            </w:pPr>
            <w:r w:rsidRPr="007D6204">
              <w:rPr>
                <w:b/>
                <w:sz w:val="20"/>
                <w:szCs w:val="20"/>
              </w:rPr>
              <w:t>DEA Schedule</w:t>
            </w:r>
            <w:r w:rsidRPr="007D6204">
              <w:rPr>
                <w:sz w:val="20"/>
                <w:szCs w:val="20"/>
              </w:rPr>
              <w:t xml:space="preserve"> </w:t>
            </w:r>
          </w:p>
        </w:tc>
        <w:tc>
          <w:tcPr>
            <w:tcW w:w="3868" w:type="dxa"/>
            <w:tcBorders>
              <w:top w:val="single" w:sz="4" w:space="0" w:color="000000"/>
              <w:left w:val="single" w:sz="4" w:space="0" w:color="000000"/>
              <w:bottom w:val="single" w:sz="4" w:space="0" w:color="000000"/>
              <w:right w:val="single" w:sz="4" w:space="0" w:color="000000"/>
            </w:tcBorders>
            <w:hideMark/>
          </w:tcPr>
          <w:p w14:paraId="552B40BE" w14:textId="77777777" w:rsidR="00E63CDF" w:rsidRPr="007D6204" w:rsidRDefault="00E63CDF" w:rsidP="007D6204">
            <w:pPr>
              <w:ind w:left="1"/>
              <w:rPr>
                <w:sz w:val="20"/>
                <w:szCs w:val="20"/>
              </w:rPr>
            </w:pPr>
            <w:r w:rsidRPr="007D6204">
              <w:rPr>
                <w:sz w:val="20"/>
                <w:szCs w:val="20"/>
              </w:rPr>
              <w:t xml:space="preserve">Not scheduled.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5FAC43" w14:textId="77777777" w:rsidR="00E63CDF" w:rsidRPr="007D6204" w:rsidRDefault="00E63CDF" w:rsidP="007D6204">
            <w:pPr>
              <w:rPr>
                <w:rFonts w:eastAsia="Calibri"/>
                <w:color w:val="000000"/>
                <w:sz w:val="20"/>
                <w:szCs w:val="20"/>
              </w:rPr>
            </w:pPr>
          </w:p>
        </w:tc>
      </w:tr>
    </w:tbl>
    <w:p w14:paraId="0A6D3E68" w14:textId="77777777" w:rsidR="00E63CDF" w:rsidRPr="007D6204" w:rsidRDefault="00E63CDF" w:rsidP="007D6204">
      <w:pPr>
        <w:spacing w:after="46"/>
        <w:ind w:left="5"/>
        <w:rPr>
          <w:rFonts w:eastAsia="Calibri"/>
          <w:color w:val="000000"/>
          <w:kern w:val="2"/>
          <w:sz w:val="20"/>
          <w:szCs w:val="20"/>
          <w14:ligatures w14:val="standardContextual"/>
        </w:rPr>
      </w:pPr>
      <w:r w:rsidRPr="007D6204">
        <w:rPr>
          <w:sz w:val="20"/>
          <w:szCs w:val="20"/>
        </w:rPr>
        <w:tab/>
      </w:r>
    </w:p>
    <w:tbl>
      <w:tblPr>
        <w:tblStyle w:val="TableGrid"/>
        <w:tblW w:w="10170" w:type="dxa"/>
        <w:tblInd w:w="-5" w:type="dxa"/>
        <w:tblCellMar>
          <w:top w:w="5" w:type="dxa"/>
          <w:left w:w="106" w:type="dxa"/>
          <w:right w:w="79" w:type="dxa"/>
        </w:tblCellMar>
        <w:tblLook w:val="04A0" w:firstRow="1" w:lastRow="0" w:firstColumn="1" w:lastColumn="0" w:noHBand="0" w:noVBand="1"/>
      </w:tblPr>
      <w:tblGrid>
        <w:gridCol w:w="2331"/>
        <w:gridCol w:w="3868"/>
        <w:gridCol w:w="3971"/>
      </w:tblGrid>
      <w:tr w:rsidR="00E63CDF" w:rsidRPr="007D6204" w14:paraId="34FEA708" w14:textId="77777777" w:rsidTr="002F127E">
        <w:trPr>
          <w:trHeight w:val="214"/>
        </w:trPr>
        <w:tc>
          <w:tcPr>
            <w:tcW w:w="2331" w:type="dxa"/>
            <w:tcBorders>
              <w:top w:val="single" w:sz="4" w:space="0" w:color="000000"/>
              <w:left w:val="single" w:sz="4" w:space="0" w:color="000000"/>
              <w:bottom w:val="single" w:sz="4" w:space="0" w:color="000000"/>
              <w:right w:val="nil"/>
            </w:tcBorders>
            <w:shd w:val="clear" w:color="auto" w:fill="B7CFED" w:themeFill="text2" w:themeFillTint="40"/>
            <w:hideMark/>
          </w:tcPr>
          <w:p w14:paraId="1BFFD687" w14:textId="77777777" w:rsidR="00E63CDF" w:rsidRPr="007D6204" w:rsidRDefault="00E63CDF" w:rsidP="007D6204">
            <w:pPr>
              <w:rPr>
                <w:sz w:val="20"/>
                <w:szCs w:val="20"/>
              </w:rPr>
            </w:pPr>
            <w:r w:rsidRPr="007D6204">
              <w:rPr>
                <w:b/>
                <w:sz w:val="20"/>
                <w:szCs w:val="20"/>
              </w:rPr>
              <w:t>Ketamine</w:t>
            </w:r>
            <w:r w:rsidRPr="007D6204">
              <w:rPr>
                <w:sz w:val="20"/>
                <w:szCs w:val="20"/>
              </w:rPr>
              <w:t xml:space="preserve"> </w:t>
            </w:r>
          </w:p>
        </w:tc>
        <w:tc>
          <w:tcPr>
            <w:tcW w:w="3868" w:type="dxa"/>
            <w:tcBorders>
              <w:top w:val="single" w:sz="4" w:space="0" w:color="000000"/>
              <w:left w:val="nil"/>
              <w:bottom w:val="single" w:sz="4" w:space="0" w:color="000000"/>
              <w:right w:val="single" w:sz="4" w:space="0" w:color="000000"/>
            </w:tcBorders>
            <w:shd w:val="clear" w:color="auto" w:fill="B7CFED" w:themeFill="text2" w:themeFillTint="40"/>
          </w:tcPr>
          <w:p w14:paraId="40D5BC1B" w14:textId="77777777" w:rsidR="00E63CDF" w:rsidRPr="007D6204" w:rsidRDefault="00E63CDF" w:rsidP="007D6204">
            <w:pPr>
              <w:rPr>
                <w:sz w:val="20"/>
                <w:szCs w:val="20"/>
              </w:rPr>
            </w:pPr>
          </w:p>
        </w:tc>
        <w:tc>
          <w:tcPr>
            <w:tcW w:w="3971" w:type="dxa"/>
            <w:vMerge w:val="restart"/>
            <w:tcBorders>
              <w:top w:val="single" w:sz="4" w:space="0" w:color="000000"/>
              <w:left w:val="single" w:sz="4" w:space="0" w:color="000000"/>
              <w:bottom w:val="single" w:sz="4" w:space="0" w:color="000000"/>
              <w:right w:val="single" w:sz="4" w:space="0" w:color="000000"/>
            </w:tcBorders>
            <w:hideMark/>
          </w:tcPr>
          <w:p w14:paraId="629E2116" w14:textId="77777777" w:rsidR="00E63CDF" w:rsidRPr="007D6204" w:rsidRDefault="00E63CDF" w:rsidP="007D6204">
            <w:pPr>
              <w:ind w:left="7"/>
              <w:rPr>
                <w:sz w:val="20"/>
                <w:szCs w:val="20"/>
              </w:rPr>
            </w:pPr>
            <w:r w:rsidRPr="007D6204">
              <w:rPr>
                <w:b/>
                <w:sz w:val="20"/>
                <w:szCs w:val="20"/>
              </w:rPr>
              <w:t>Possible Health Effects:</w:t>
            </w:r>
            <w:r w:rsidRPr="007D6204">
              <w:rPr>
                <w:sz w:val="20"/>
                <w:szCs w:val="20"/>
              </w:rPr>
              <w:t xml:space="preserve"> </w:t>
            </w:r>
          </w:p>
          <w:p w14:paraId="67683B8E" w14:textId="77777777" w:rsidR="00E63CDF" w:rsidRPr="007D6204" w:rsidRDefault="00E63CDF" w:rsidP="007D6204">
            <w:pPr>
              <w:spacing w:after="5"/>
              <w:ind w:left="7" w:right="42"/>
              <w:rPr>
                <w:sz w:val="20"/>
                <w:szCs w:val="20"/>
              </w:rPr>
            </w:pPr>
            <w:r w:rsidRPr="007D6204">
              <w:rPr>
                <w:sz w:val="20"/>
                <w:szCs w:val="20"/>
                <w:u w:val="single" w:color="000000"/>
              </w:rPr>
              <w:t>Short-Term</w:t>
            </w:r>
            <w:r w:rsidRPr="007D6204">
              <w:rPr>
                <w:sz w:val="20"/>
                <w:szCs w:val="20"/>
              </w:rPr>
              <w:t xml:space="preserve">: Problems with attention, learning, and memory; dreamlike states, hallucinations; sedation; confusion and problems speaking; loss of memory; problems moving to the point of being immobile; raised blood pressure; unconsciousness; slowed breathing that can lead to death. </w:t>
            </w:r>
          </w:p>
          <w:p w14:paraId="24C1AC60" w14:textId="77777777" w:rsidR="00E63CDF" w:rsidRPr="007D6204" w:rsidRDefault="00E63CDF" w:rsidP="007D6204">
            <w:pPr>
              <w:ind w:left="7" w:right="20"/>
              <w:rPr>
                <w:sz w:val="20"/>
                <w:szCs w:val="20"/>
              </w:rPr>
            </w:pPr>
            <w:r w:rsidRPr="007D6204">
              <w:rPr>
                <w:sz w:val="20"/>
                <w:szCs w:val="20"/>
                <w:u w:val="single" w:color="000000"/>
              </w:rPr>
              <w:t xml:space="preserve">Long-Term: </w:t>
            </w:r>
            <w:r w:rsidRPr="007D6204">
              <w:rPr>
                <w:sz w:val="20"/>
                <w:szCs w:val="20"/>
              </w:rPr>
              <w:t xml:space="preserve">Problems with attention, learning, and memory; dreamlike states, hallucinations; sedation; confusion and problems speaking; loss of memory; problems moving to the point of being immobile; raised blood pressure; unconsciousness; slowed breathing that can lead to death. </w:t>
            </w:r>
            <w:r w:rsidRPr="007D6204">
              <w:rPr>
                <w:sz w:val="20"/>
                <w:szCs w:val="20"/>
                <w:u w:val="single" w:color="000000"/>
              </w:rPr>
              <w:t>Other Health-Related Issues</w:t>
            </w:r>
            <w:r w:rsidRPr="007D6204">
              <w:rPr>
                <w:sz w:val="20"/>
                <w:szCs w:val="20"/>
              </w:rPr>
              <w:t xml:space="preserve">: Sometimes used as a date rape drug. Risk of HIV, hepatitis, and other infectious diseases from shared needles. </w:t>
            </w:r>
          </w:p>
        </w:tc>
      </w:tr>
      <w:tr w:rsidR="00E63CDF" w:rsidRPr="007D6204" w14:paraId="5EB43204" w14:textId="77777777" w:rsidTr="002F127E">
        <w:trPr>
          <w:trHeight w:val="217"/>
        </w:trPr>
        <w:tc>
          <w:tcPr>
            <w:tcW w:w="2331" w:type="dxa"/>
            <w:tcBorders>
              <w:top w:val="single" w:sz="4" w:space="0" w:color="000000"/>
              <w:left w:val="single" w:sz="4" w:space="0" w:color="000000"/>
              <w:bottom w:val="single" w:sz="4" w:space="0" w:color="000000"/>
              <w:right w:val="single" w:sz="4" w:space="0" w:color="000000"/>
            </w:tcBorders>
            <w:hideMark/>
          </w:tcPr>
          <w:p w14:paraId="285AB4AD" w14:textId="77777777" w:rsidR="00E63CDF" w:rsidRPr="007D6204" w:rsidRDefault="00E63CDF" w:rsidP="007D6204">
            <w:pPr>
              <w:rPr>
                <w:sz w:val="20"/>
                <w:szCs w:val="20"/>
              </w:rPr>
            </w:pPr>
            <w:r w:rsidRPr="007D6204">
              <w:rPr>
                <w:b/>
                <w:sz w:val="20"/>
                <w:szCs w:val="20"/>
              </w:rPr>
              <w:t>Street Name</w:t>
            </w:r>
            <w:r w:rsidRPr="007D6204">
              <w:rPr>
                <w:sz w:val="20"/>
                <w:szCs w:val="20"/>
              </w:rPr>
              <w:t xml:space="preserve"> </w:t>
            </w:r>
          </w:p>
        </w:tc>
        <w:tc>
          <w:tcPr>
            <w:tcW w:w="3868" w:type="dxa"/>
            <w:tcBorders>
              <w:top w:val="single" w:sz="4" w:space="0" w:color="000000"/>
              <w:left w:val="single" w:sz="4" w:space="0" w:color="000000"/>
              <w:bottom w:val="single" w:sz="4" w:space="0" w:color="000000"/>
              <w:right w:val="single" w:sz="4" w:space="0" w:color="000000"/>
            </w:tcBorders>
            <w:hideMark/>
          </w:tcPr>
          <w:p w14:paraId="3AD2115D" w14:textId="77777777" w:rsidR="00E63CDF" w:rsidRPr="007D6204" w:rsidRDefault="00E63CDF" w:rsidP="007D6204">
            <w:pPr>
              <w:ind w:left="1"/>
              <w:rPr>
                <w:sz w:val="20"/>
                <w:szCs w:val="20"/>
              </w:rPr>
            </w:pPr>
            <w:r w:rsidRPr="007D6204">
              <w:rPr>
                <w:sz w:val="20"/>
                <w:szCs w:val="20"/>
              </w:rPr>
              <w:t xml:space="preserve">Cat Valium, K, Special K, Vitamin K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F0DF53" w14:textId="77777777" w:rsidR="00E63CDF" w:rsidRPr="007D6204" w:rsidRDefault="00E63CDF" w:rsidP="007D6204">
            <w:pPr>
              <w:rPr>
                <w:rFonts w:eastAsia="Calibri"/>
                <w:color w:val="000000"/>
                <w:sz w:val="20"/>
                <w:szCs w:val="20"/>
              </w:rPr>
            </w:pPr>
          </w:p>
        </w:tc>
      </w:tr>
      <w:tr w:rsidR="00E63CDF" w:rsidRPr="007D6204" w14:paraId="19127F3B" w14:textId="77777777" w:rsidTr="002F127E">
        <w:trPr>
          <w:trHeight w:val="216"/>
        </w:trPr>
        <w:tc>
          <w:tcPr>
            <w:tcW w:w="2331" w:type="dxa"/>
            <w:tcBorders>
              <w:top w:val="single" w:sz="4" w:space="0" w:color="000000"/>
              <w:left w:val="single" w:sz="4" w:space="0" w:color="000000"/>
              <w:bottom w:val="single" w:sz="4" w:space="0" w:color="000000"/>
              <w:right w:val="single" w:sz="4" w:space="0" w:color="000000"/>
            </w:tcBorders>
            <w:hideMark/>
          </w:tcPr>
          <w:p w14:paraId="41EFAC81" w14:textId="77777777" w:rsidR="00E63CDF" w:rsidRPr="007D6204" w:rsidRDefault="00E63CDF" w:rsidP="007D6204">
            <w:pPr>
              <w:rPr>
                <w:sz w:val="20"/>
                <w:szCs w:val="20"/>
              </w:rPr>
            </w:pPr>
            <w:r w:rsidRPr="007D6204">
              <w:rPr>
                <w:b/>
                <w:sz w:val="20"/>
                <w:szCs w:val="20"/>
              </w:rPr>
              <w:t>Commercial Name</w:t>
            </w:r>
            <w:r w:rsidRPr="007D6204">
              <w:rPr>
                <w:sz w:val="20"/>
                <w:szCs w:val="20"/>
              </w:rPr>
              <w:t xml:space="preserve"> </w:t>
            </w:r>
          </w:p>
        </w:tc>
        <w:tc>
          <w:tcPr>
            <w:tcW w:w="3868" w:type="dxa"/>
            <w:tcBorders>
              <w:top w:val="single" w:sz="4" w:space="0" w:color="000000"/>
              <w:left w:val="single" w:sz="4" w:space="0" w:color="000000"/>
              <w:bottom w:val="single" w:sz="4" w:space="0" w:color="000000"/>
              <w:right w:val="single" w:sz="4" w:space="0" w:color="000000"/>
            </w:tcBorders>
            <w:hideMark/>
          </w:tcPr>
          <w:p w14:paraId="22B99DAB" w14:textId="77777777" w:rsidR="00E63CDF" w:rsidRPr="007D6204" w:rsidRDefault="00E63CDF" w:rsidP="007D6204">
            <w:pPr>
              <w:ind w:left="1"/>
              <w:rPr>
                <w:sz w:val="20"/>
                <w:szCs w:val="20"/>
              </w:rPr>
            </w:pPr>
            <w:r w:rsidRPr="007D6204">
              <w:rPr>
                <w:sz w:val="20"/>
                <w:szCs w:val="20"/>
              </w:rPr>
              <w:t xml:space="preserve">Ketalar®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E26391" w14:textId="77777777" w:rsidR="00E63CDF" w:rsidRPr="007D6204" w:rsidRDefault="00E63CDF" w:rsidP="007D6204">
            <w:pPr>
              <w:rPr>
                <w:rFonts w:eastAsia="Calibri"/>
                <w:color w:val="000000"/>
                <w:sz w:val="20"/>
                <w:szCs w:val="20"/>
              </w:rPr>
            </w:pPr>
          </w:p>
        </w:tc>
      </w:tr>
      <w:tr w:rsidR="00E63CDF" w:rsidRPr="007D6204" w14:paraId="621338D1" w14:textId="77777777" w:rsidTr="002F127E">
        <w:trPr>
          <w:trHeight w:val="216"/>
        </w:trPr>
        <w:tc>
          <w:tcPr>
            <w:tcW w:w="2331" w:type="dxa"/>
            <w:tcBorders>
              <w:top w:val="single" w:sz="4" w:space="0" w:color="000000"/>
              <w:left w:val="single" w:sz="4" w:space="0" w:color="000000"/>
              <w:bottom w:val="single" w:sz="4" w:space="0" w:color="000000"/>
              <w:right w:val="single" w:sz="4" w:space="0" w:color="000000"/>
            </w:tcBorders>
            <w:hideMark/>
          </w:tcPr>
          <w:p w14:paraId="75A7ADD5" w14:textId="77777777" w:rsidR="00E63CDF" w:rsidRPr="007D6204" w:rsidRDefault="00E63CDF" w:rsidP="007D6204">
            <w:pPr>
              <w:rPr>
                <w:sz w:val="20"/>
                <w:szCs w:val="20"/>
              </w:rPr>
            </w:pPr>
            <w:r w:rsidRPr="007D6204">
              <w:rPr>
                <w:b/>
                <w:sz w:val="20"/>
                <w:szCs w:val="20"/>
              </w:rPr>
              <w:t>Common Forms</w:t>
            </w:r>
            <w:r w:rsidRPr="007D6204">
              <w:rPr>
                <w:sz w:val="20"/>
                <w:szCs w:val="20"/>
              </w:rPr>
              <w:t xml:space="preserve"> </w:t>
            </w:r>
          </w:p>
        </w:tc>
        <w:tc>
          <w:tcPr>
            <w:tcW w:w="3868" w:type="dxa"/>
            <w:tcBorders>
              <w:top w:val="single" w:sz="4" w:space="0" w:color="000000"/>
              <w:left w:val="single" w:sz="4" w:space="0" w:color="000000"/>
              <w:bottom w:val="single" w:sz="4" w:space="0" w:color="000000"/>
              <w:right w:val="single" w:sz="4" w:space="0" w:color="000000"/>
            </w:tcBorders>
            <w:hideMark/>
          </w:tcPr>
          <w:p w14:paraId="3CC4B572" w14:textId="77777777" w:rsidR="00E63CDF" w:rsidRPr="007D6204" w:rsidRDefault="00E63CDF" w:rsidP="007D6204">
            <w:pPr>
              <w:ind w:left="1"/>
              <w:rPr>
                <w:sz w:val="20"/>
                <w:szCs w:val="20"/>
              </w:rPr>
            </w:pPr>
            <w:r w:rsidRPr="007D6204">
              <w:rPr>
                <w:sz w:val="20"/>
                <w:szCs w:val="20"/>
              </w:rPr>
              <w:t xml:space="preserve">Liquid, white powder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71B3FF" w14:textId="77777777" w:rsidR="00E63CDF" w:rsidRPr="007D6204" w:rsidRDefault="00E63CDF" w:rsidP="007D6204">
            <w:pPr>
              <w:rPr>
                <w:rFonts w:eastAsia="Calibri"/>
                <w:color w:val="000000"/>
                <w:sz w:val="20"/>
                <w:szCs w:val="20"/>
              </w:rPr>
            </w:pPr>
          </w:p>
        </w:tc>
      </w:tr>
      <w:tr w:rsidR="00E63CDF" w:rsidRPr="007D6204" w14:paraId="0232EE82" w14:textId="77777777" w:rsidTr="002F127E">
        <w:trPr>
          <w:trHeight w:val="427"/>
        </w:trPr>
        <w:tc>
          <w:tcPr>
            <w:tcW w:w="2331" w:type="dxa"/>
            <w:tcBorders>
              <w:top w:val="single" w:sz="4" w:space="0" w:color="000000"/>
              <w:left w:val="single" w:sz="4" w:space="0" w:color="000000"/>
              <w:bottom w:val="single" w:sz="4" w:space="0" w:color="000000"/>
              <w:right w:val="single" w:sz="4" w:space="0" w:color="000000"/>
            </w:tcBorders>
            <w:hideMark/>
          </w:tcPr>
          <w:p w14:paraId="16779B72" w14:textId="77777777" w:rsidR="00E63CDF" w:rsidRPr="007D6204" w:rsidRDefault="00E63CDF" w:rsidP="007D6204">
            <w:pPr>
              <w:rPr>
                <w:sz w:val="20"/>
                <w:szCs w:val="20"/>
              </w:rPr>
            </w:pPr>
            <w:r w:rsidRPr="007D6204">
              <w:rPr>
                <w:b/>
                <w:sz w:val="20"/>
                <w:szCs w:val="20"/>
              </w:rPr>
              <w:t>Common Ways Taken</w:t>
            </w:r>
            <w:r w:rsidRPr="007D6204">
              <w:rPr>
                <w:sz w:val="20"/>
                <w:szCs w:val="20"/>
              </w:rPr>
              <w:t xml:space="preserve"> </w:t>
            </w:r>
          </w:p>
        </w:tc>
        <w:tc>
          <w:tcPr>
            <w:tcW w:w="3868" w:type="dxa"/>
            <w:tcBorders>
              <w:top w:val="single" w:sz="4" w:space="0" w:color="000000"/>
              <w:left w:val="single" w:sz="4" w:space="0" w:color="000000"/>
              <w:bottom w:val="single" w:sz="4" w:space="0" w:color="000000"/>
              <w:right w:val="single" w:sz="4" w:space="0" w:color="000000"/>
            </w:tcBorders>
            <w:hideMark/>
          </w:tcPr>
          <w:p w14:paraId="05931F03" w14:textId="77777777" w:rsidR="00E63CDF" w:rsidRPr="007D6204" w:rsidRDefault="00E63CDF" w:rsidP="007D6204">
            <w:pPr>
              <w:ind w:left="1"/>
              <w:rPr>
                <w:sz w:val="20"/>
                <w:szCs w:val="20"/>
              </w:rPr>
            </w:pPr>
            <w:proofErr w:type="gramStart"/>
            <w:r w:rsidRPr="007D6204">
              <w:rPr>
                <w:sz w:val="20"/>
                <w:szCs w:val="20"/>
              </w:rPr>
              <w:t>Injected ,</w:t>
            </w:r>
            <w:proofErr w:type="gramEnd"/>
            <w:r w:rsidRPr="007D6204">
              <w:rPr>
                <w:sz w:val="20"/>
                <w:szCs w:val="20"/>
              </w:rPr>
              <w:t xml:space="preserve"> snorted, smoked (powder added to tobacco or marijuana cigarettes), swallowed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196B36" w14:textId="77777777" w:rsidR="00E63CDF" w:rsidRPr="007D6204" w:rsidRDefault="00E63CDF" w:rsidP="007D6204">
            <w:pPr>
              <w:rPr>
                <w:rFonts w:eastAsia="Calibri"/>
                <w:color w:val="000000"/>
                <w:sz w:val="20"/>
                <w:szCs w:val="20"/>
              </w:rPr>
            </w:pPr>
          </w:p>
        </w:tc>
      </w:tr>
      <w:tr w:rsidR="00E63CDF" w:rsidRPr="007D6204" w14:paraId="0436445B" w14:textId="77777777" w:rsidTr="002F127E">
        <w:trPr>
          <w:trHeight w:val="1824"/>
        </w:trPr>
        <w:tc>
          <w:tcPr>
            <w:tcW w:w="2331" w:type="dxa"/>
            <w:tcBorders>
              <w:top w:val="single" w:sz="4" w:space="0" w:color="000000"/>
              <w:left w:val="single" w:sz="4" w:space="0" w:color="000000"/>
              <w:bottom w:val="single" w:sz="4" w:space="0" w:color="000000"/>
              <w:right w:val="single" w:sz="4" w:space="0" w:color="000000"/>
            </w:tcBorders>
            <w:hideMark/>
          </w:tcPr>
          <w:p w14:paraId="76F49650" w14:textId="77777777" w:rsidR="00E63CDF" w:rsidRPr="007D6204" w:rsidRDefault="00E63CDF" w:rsidP="007D6204">
            <w:pPr>
              <w:rPr>
                <w:sz w:val="20"/>
                <w:szCs w:val="20"/>
              </w:rPr>
            </w:pPr>
            <w:r w:rsidRPr="007D6204">
              <w:rPr>
                <w:b/>
                <w:sz w:val="20"/>
                <w:szCs w:val="20"/>
              </w:rPr>
              <w:t>DEA Schedule</w:t>
            </w:r>
            <w:r w:rsidRPr="007D6204">
              <w:rPr>
                <w:sz w:val="20"/>
                <w:szCs w:val="20"/>
              </w:rPr>
              <w:t xml:space="preserve"> </w:t>
            </w:r>
          </w:p>
        </w:tc>
        <w:tc>
          <w:tcPr>
            <w:tcW w:w="3868" w:type="dxa"/>
            <w:tcBorders>
              <w:top w:val="single" w:sz="4" w:space="0" w:color="000000"/>
              <w:left w:val="single" w:sz="4" w:space="0" w:color="000000"/>
              <w:bottom w:val="single" w:sz="4" w:space="0" w:color="000000"/>
              <w:right w:val="single" w:sz="4" w:space="0" w:color="000000"/>
            </w:tcBorders>
            <w:hideMark/>
          </w:tcPr>
          <w:p w14:paraId="203777E6" w14:textId="77777777" w:rsidR="00E63CDF" w:rsidRPr="007D6204" w:rsidRDefault="00E63CDF" w:rsidP="007D6204">
            <w:pPr>
              <w:ind w:left="1"/>
              <w:rPr>
                <w:sz w:val="20"/>
                <w:szCs w:val="20"/>
              </w:rPr>
            </w:pPr>
            <w:r w:rsidRPr="007D6204">
              <w:rPr>
                <w:sz w:val="20"/>
                <w:szCs w:val="20"/>
              </w:rPr>
              <w:t xml:space="preserve">Schedule III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FF6E47" w14:textId="77777777" w:rsidR="00E63CDF" w:rsidRPr="007D6204" w:rsidRDefault="00E63CDF" w:rsidP="007D6204">
            <w:pPr>
              <w:rPr>
                <w:rFonts w:eastAsia="Calibri"/>
                <w:color w:val="000000"/>
                <w:sz w:val="20"/>
                <w:szCs w:val="20"/>
              </w:rPr>
            </w:pPr>
          </w:p>
        </w:tc>
      </w:tr>
    </w:tbl>
    <w:p w14:paraId="30E91121" w14:textId="77777777" w:rsidR="00E63CDF" w:rsidRPr="007D6204" w:rsidRDefault="00E63CDF" w:rsidP="007D6204">
      <w:pPr>
        <w:ind w:left="5"/>
        <w:rPr>
          <w:rFonts w:eastAsia="Calibri"/>
          <w:color w:val="000000"/>
          <w:kern w:val="2"/>
          <w:sz w:val="20"/>
          <w:szCs w:val="20"/>
          <w14:ligatures w14:val="standardContextual"/>
        </w:rPr>
      </w:pPr>
      <w:r w:rsidRPr="007D6204">
        <w:rPr>
          <w:sz w:val="20"/>
          <w:szCs w:val="20"/>
        </w:rPr>
        <w:tab/>
      </w:r>
    </w:p>
    <w:tbl>
      <w:tblPr>
        <w:tblStyle w:val="TableGrid"/>
        <w:tblW w:w="10170" w:type="dxa"/>
        <w:tblInd w:w="-5" w:type="dxa"/>
        <w:tblCellMar>
          <w:top w:w="5" w:type="dxa"/>
          <w:left w:w="106" w:type="dxa"/>
          <w:right w:w="94" w:type="dxa"/>
        </w:tblCellMar>
        <w:tblLook w:val="04A0" w:firstRow="1" w:lastRow="0" w:firstColumn="1" w:lastColumn="0" w:noHBand="0" w:noVBand="1"/>
      </w:tblPr>
      <w:tblGrid>
        <w:gridCol w:w="2240"/>
        <w:gridCol w:w="3959"/>
        <w:gridCol w:w="3971"/>
      </w:tblGrid>
      <w:tr w:rsidR="00E63CDF" w:rsidRPr="007D6204" w14:paraId="50D29A3F" w14:textId="77777777" w:rsidTr="002F127E">
        <w:trPr>
          <w:trHeight w:val="214"/>
        </w:trPr>
        <w:tc>
          <w:tcPr>
            <w:tcW w:w="2240" w:type="dxa"/>
            <w:tcBorders>
              <w:top w:val="single" w:sz="4" w:space="0" w:color="000000"/>
              <w:left w:val="single" w:sz="4" w:space="0" w:color="000000"/>
              <w:bottom w:val="single" w:sz="4" w:space="0" w:color="000000"/>
              <w:right w:val="nil"/>
            </w:tcBorders>
            <w:shd w:val="clear" w:color="auto" w:fill="B7CFED" w:themeFill="text2" w:themeFillTint="40"/>
            <w:hideMark/>
          </w:tcPr>
          <w:p w14:paraId="7842F00F" w14:textId="77777777" w:rsidR="00E63CDF" w:rsidRPr="007D6204" w:rsidRDefault="00E63CDF" w:rsidP="007D6204">
            <w:pPr>
              <w:rPr>
                <w:sz w:val="20"/>
                <w:szCs w:val="20"/>
              </w:rPr>
            </w:pPr>
            <w:r w:rsidRPr="007D6204">
              <w:rPr>
                <w:b/>
                <w:sz w:val="20"/>
                <w:szCs w:val="20"/>
              </w:rPr>
              <w:t>Khat</w:t>
            </w:r>
            <w:r w:rsidRPr="007D6204">
              <w:rPr>
                <w:sz w:val="20"/>
                <w:szCs w:val="20"/>
              </w:rPr>
              <w:t xml:space="preserve"> </w:t>
            </w:r>
          </w:p>
        </w:tc>
        <w:tc>
          <w:tcPr>
            <w:tcW w:w="3959" w:type="dxa"/>
            <w:tcBorders>
              <w:top w:val="single" w:sz="4" w:space="0" w:color="000000"/>
              <w:left w:val="nil"/>
              <w:bottom w:val="single" w:sz="4" w:space="0" w:color="000000"/>
              <w:right w:val="single" w:sz="4" w:space="0" w:color="000000"/>
            </w:tcBorders>
            <w:shd w:val="clear" w:color="auto" w:fill="B7CFED" w:themeFill="text2" w:themeFillTint="40"/>
          </w:tcPr>
          <w:p w14:paraId="3B005DD2" w14:textId="77777777" w:rsidR="00E63CDF" w:rsidRPr="007D6204" w:rsidRDefault="00E63CDF" w:rsidP="007D6204">
            <w:pPr>
              <w:rPr>
                <w:sz w:val="20"/>
                <w:szCs w:val="20"/>
              </w:rPr>
            </w:pPr>
          </w:p>
        </w:tc>
        <w:tc>
          <w:tcPr>
            <w:tcW w:w="3971" w:type="dxa"/>
            <w:vMerge w:val="restart"/>
            <w:tcBorders>
              <w:top w:val="single" w:sz="4" w:space="0" w:color="000000"/>
              <w:left w:val="single" w:sz="4" w:space="0" w:color="000000"/>
              <w:bottom w:val="single" w:sz="4" w:space="0" w:color="000000"/>
              <w:right w:val="single" w:sz="4" w:space="0" w:color="000000"/>
            </w:tcBorders>
            <w:hideMark/>
          </w:tcPr>
          <w:p w14:paraId="181C0A32" w14:textId="77777777" w:rsidR="00E63CDF" w:rsidRPr="007D6204" w:rsidRDefault="00E63CDF" w:rsidP="007D6204">
            <w:pPr>
              <w:ind w:left="7"/>
              <w:rPr>
                <w:sz w:val="20"/>
                <w:szCs w:val="20"/>
              </w:rPr>
            </w:pPr>
            <w:r w:rsidRPr="007D6204">
              <w:rPr>
                <w:b/>
                <w:sz w:val="20"/>
                <w:szCs w:val="20"/>
              </w:rPr>
              <w:t>Possible Health Effects:</w:t>
            </w:r>
            <w:r w:rsidRPr="007D6204">
              <w:rPr>
                <w:sz w:val="20"/>
                <w:szCs w:val="20"/>
              </w:rPr>
              <w:t xml:space="preserve"> </w:t>
            </w:r>
          </w:p>
          <w:p w14:paraId="06BFEFE4" w14:textId="77777777" w:rsidR="00E63CDF" w:rsidRPr="007D6204" w:rsidRDefault="00E63CDF" w:rsidP="007D6204">
            <w:pPr>
              <w:spacing w:after="5"/>
              <w:ind w:left="7"/>
              <w:rPr>
                <w:sz w:val="20"/>
                <w:szCs w:val="20"/>
              </w:rPr>
            </w:pPr>
            <w:r w:rsidRPr="007D6204">
              <w:rPr>
                <w:sz w:val="20"/>
                <w:szCs w:val="20"/>
                <w:u w:val="single" w:color="000000"/>
              </w:rPr>
              <w:t>Short-Term</w:t>
            </w:r>
            <w:r w:rsidRPr="007D6204">
              <w:rPr>
                <w:sz w:val="20"/>
                <w:szCs w:val="20"/>
              </w:rPr>
              <w:t xml:space="preserve">: Euphoria, increased alertness and arousal, increased blood pressure and heart rate, depression, inability to concentrate, irritability, loss of appetite, insomnia. </w:t>
            </w:r>
            <w:r w:rsidRPr="007D6204">
              <w:rPr>
                <w:sz w:val="20"/>
                <w:szCs w:val="20"/>
                <w:u w:val="single" w:color="000000"/>
              </w:rPr>
              <w:t xml:space="preserve">Long-Term: </w:t>
            </w:r>
            <w:r w:rsidRPr="007D6204">
              <w:rPr>
                <w:sz w:val="20"/>
                <w:szCs w:val="20"/>
              </w:rPr>
              <w:t xml:space="preserve">Tooth decay and gum disease; gastrointestinal disorders such as constipation, ulcers, stomach </w:t>
            </w:r>
          </w:p>
          <w:p w14:paraId="0C62BB7F" w14:textId="77777777" w:rsidR="00E63CDF" w:rsidRPr="007D6204" w:rsidRDefault="00E63CDF" w:rsidP="007D6204">
            <w:pPr>
              <w:spacing w:after="1"/>
              <w:ind w:left="7"/>
              <w:rPr>
                <w:sz w:val="20"/>
                <w:szCs w:val="20"/>
              </w:rPr>
            </w:pPr>
            <w:r w:rsidRPr="007D6204">
              <w:rPr>
                <w:sz w:val="20"/>
                <w:szCs w:val="20"/>
              </w:rPr>
              <w:t xml:space="preserve">inflammation, and increased risk of upper gastrointestinal tumors; cardiovascular disorders such as irregular heartbeat, decreased blood flow, and heart attack. In rare cases associated with heavy use: psychotic reactions such as fear, anxiety, grandiose </w:t>
            </w:r>
            <w:r w:rsidRPr="007D6204">
              <w:rPr>
                <w:sz w:val="20"/>
                <w:szCs w:val="20"/>
              </w:rPr>
              <w:lastRenderedPageBreak/>
              <w:t>delusions (</w:t>
            </w:r>
            <w:proofErr w:type="gramStart"/>
            <w:r w:rsidRPr="007D6204">
              <w:rPr>
                <w:sz w:val="20"/>
                <w:szCs w:val="20"/>
              </w:rPr>
              <w:t>fantastical</w:t>
            </w:r>
            <w:proofErr w:type="gramEnd"/>
            <w:r w:rsidRPr="007D6204">
              <w:rPr>
                <w:sz w:val="20"/>
                <w:szCs w:val="20"/>
              </w:rPr>
              <w:t xml:space="preserve"> beliefs that one has superior qualities such as fame, power and wealth), hallucinations, and paranoia. </w:t>
            </w:r>
          </w:p>
          <w:p w14:paraId="42BFBD6B" w14:textId="77777777" w:rsidR="00E63CDF" w:rsidRPr="007D6204" w:rsidRDefault="00E63CDF" w:rsidP="007D6204">
            <w:pPr>
              <w:ind w:left="7"/>
              <w:rPr>
                <w:sz w:val="20"/>
                <w:szCs w:val="20"/>
              </w:rPr>
            </w:pPr>
            <w:r w:rsidRPr="007D6204">
              <w:rPr>
                <w:sz w:val="20"/>
                <w:szCs w:val="20"/>
                <w:u w:val="single" w:color="000000"/>
              </w:rPr>
              <w:t xml:space="preserve">Other Health-Related Issues: </w:t>
            </w:r>
            <w:r w:rsidRPr="007D6204">
              <w:rPr>
                <w:sz w:val="20"/>
                <w:szCs w:val="20"/>
              </w:rPr>
              <w:t xml:space="preserve">Un known </w:t>
            </w:r>
          </w:p>
        </w:tc>
      </w:tr>
      <w:tr w:rsidR="00E63CDF" w:rsidRPr="007D6204" w14:paraId="3A11CDDF" w14:textId="77777777" w:rsidTr="002F127E">
        <w:trPr>
          <w:trHeight w:val="428"/>
        </w:trPr>
        <w:tc>
          <w:tcPr>
            <w:tcW w:w="2240" w:type="dxa"/>
            <w:tcBorders>
              <w:top w:val="single" w:sz="4" w:space="0" w:color="000000"/>
              <w:left w:val="single" w:sz="4" w:space="0" w:color="000000"/>
              <w:bottom w:val="single" w:sz="4" w:space="0" w:color="000000"/>
              <w:right w:val="single" w:sz="4" w:space="0" w:color="000000"/>
            </w:tcBorders>
            <w:hideMark/>
          </w:tcPr>
          <w:p w14:paraId="3A743DB3" w14:textId="77777777" w:rsidR="00E63CDF" w:rsidRPr="007D6204" w:rsidRDefault="00E63CDF" w:rsidP="007D6204">
            <w:pPr>
              <w:rPr>
                <w:sz w:val="20"/>
                <w:szCs w:val="20"/>
              </w:rPr>
            </w:pPr>
            <w:r w:rsidRPr="007D6204">
              <w:rPr>
                <w:b/>
                <w:sz w:val="20"/>
                <w:szCs w:val="20"/>
              </w:rPr>
              <w:t>Street Name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186FDB90" w14:textId="77777777" w:rsidR="00E63CDF" w:rsidRPr="007D6204" w:rsidRDefault="00E63CDF" w:rsidP="007D6204">
            <w:pPr>
              <w:ind w:left="6"/>
              <w:rPr>
                <w:sz w:val="20"/>
                <w:szCs w:val="20"/>
              </w:rPr>
            </w:pPr>
            <w:r w:rsidRPr="007D6204">
              <w:rPr>
                <w:sz w:val="20"/>
                <w:szCs w:val="20"/>
              </w:rPr>
              <w:t xml:space="preserve">Abyssinian Tea, African Salad, Catha, Chat, Kat, Oat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46ED7F" w14:textId="77777777" w:rsidR="00E63CDF" w:rsidRPr="007D6204" w:rsidRDefault="00E63CDF" w:rsidP="007D6204">
            <w:pPr>
              <w:rPr>
                <w:rFonts w:eastAsia="Calibri"/>
                <w:color w:val="000000"/>
                <w:sz w:val="20"/>
                <w:szCs w:val="20"/>
              </w:rPr>
            </w:pPr>
          </w:p>
        </w:tc>
      </w:tr>
      <w:tr w:rsidR="00E63CDF" w:rsidRPr="007D6204" w14:paraId="7B0256A9" w14:textId="77777777" w:rsidTr="002F127E">
        <w:trPr>
          <w:trHeight w:val="216"/>
        </w:trPr>
        <w:tc>
          <w:tcPr>
            <w:tcW w:w="2240" w:type="dxa"/>
            <w:tcBorders>
              <w:top w:val="single" w:sz="4" w:space="0" w:color="000000"/>
              <w:left w:val="single" w:sz="4" w:space="0" w:color="000000"/>
              <w:bottom w:val="single" w:sz="4" w:space="0" w:color="000000"/>
              <w:right w:val="single" w:sz="4" w:space="0" w:color="000000"/>
            </w:tcBorders>
            <w:hideMark/>
          </w:tcPr>
          <w:p w14:paraId="5813A858" w14:textId="77777777" w:rsidR="00E63CDF" w:rsidRPr="007D6204" w:rsidRDefault="00E63CDF" w:rsidP="007D6204">
            <w:pPr>
              <w:rPr>
                <w:sz w:val="20"/>
                <w:szCs w:val="20"/>
              </w:rPr>
            </w:pPr>
            <w:r w:rsidRPr="007D6204">
              <w:rPr>
                <w:b/>
                <w:sz w:val="20"/>
                <w:szCs w:val="20"/>
              </w:rPr>
              <w:t>Commercial Name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052E2AFD" w14:textId="77777777" w:rsidR="00E63CDF" w:rsidRPr="007D6204" w:rsidRDefault="00E63CDF" w:rsidP="007D6204">
            <w:pPr>
              <w:ind w:left="6"/>
              <w:rPr>
                <w:sz w:val="20"/>
                <w:szCs w:val="20"/>
              </w:rPr>
            </w:pPr>
            <w:r w:rsidRPr="007D6204">
              <w:rPr>
                <w:sz w:val="20"/>
                <w:szCs w:val="20"/>
              </w:rPr>
              <w:t xml:space="preserve">None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33D86B" w14:textId="77777777" w:rsidR="00E63CDF" w:rsidRPr="007D6204" w:rsidRDefault="00E63CDF" w:rsidP="007D6204">
            <w:pPr>
              <w:rPr>
                <w:rFonts w:eastAsia="Calibri"/>
                <w:color w:val="000000"/>
                <w:sz w:val="20"/>
                <w:szCs w:val="20"/>
              </w:rPr>
            </w:pPr>
          </w:p>
        </w:tc>
      </w:tr>
      <w:tr w:rsidR="00E63CDF" w:rsidRPr="007D6204" w14:paraId="5B92295B" w14:textId="77777777" w:rsidTr="002F127E">
        <w:trPr>
          <w:trHeight w:val="216"/>
        </w:trPr>
        <w:tc>
          <w:tcPr>
            <w:tcW w:w="2240" w:type="dxa"/>
            <w:tcBorders>
              <w:top w:val="single" w:sz="4" w:space="0" w:color="000000"/>
              <w:left w:val="single" w:sz="4" w:space="0" w:color="000000"/>
              <w:bottom w:val="single" w:sz="4" w:space="0" w:color="000000"/>
              <w:right w:val="single" w:sz="4" w:space="0" w:color="000000"/>
            </w:tcBorders>
            <w:hideMark/>
          </w:tcPr>
          <w:p w14:paraId="23C390C6" w14:textId="77777777" w:rsidR="00E63CDF" w:rsidRPr="007D6204" w:rsidRDefault="00E63CDF" w:rsidP="007D6204">
            <w:pPr>
              <w:rPr>
                <w:sz w:val="20"/>
                <w:szCs w:val="20"/>
              </w:rPr>
            </w:pPr>
            <w:r w:rsidRPr="007D6204">
              <w:rPr>
                <w:b/>
                <w:sz w:val="20"/>
                <w:szCs w:val="20"/>
              </w:rPr>
              <w:t>Common Forms</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2095CDAE" w14:textId="77777777" w:rsidR="00E63CDF" w:rsidRPr="007D6204" w:rsidRDefault="00E63CDF" w:rsidP="007D6204">
            <w:pPr>
              <w:ind w:left="6"/>
              <w:rPr>
                <w:sz w:val="20"/>
                <w:szCs w:val="20"/>
              </w:rPr>
            </w:pPr>
            <w:r w:rsidRPr="007D6204">
              <w:rPr>
                <w:sz w:val="20"/>
                <w:szCs w:val="20"/>
              </w:rPr>
              <w:t xml:space="preserve">Fresh or dried leaves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004635" w14:textId="77777777" w:rsidR="00E63CDF" w:rsidRPr="007D6204" w:rsidRDefault="00E63CDF" w:rsidP="007D6204">
            <w:pPr>
              <w:rPr>
                <w:rFonts w:eastAsia="Calibri"/>
                <w:color w:val="000000"/>
                <w:sz w:val="20"/>
                <w:szCs w:val="20"/>
              </w:rPr>
            </w:pPr>
          </w:p>
        </w:tc>
      </w:tr>
      <w:tr w:rsidR="00E63CDF" w:rsidRPr="007D6204" w14:paraId="36BCE7CE" w14:textId="77777777" w:rsidTr="002F127E">
        <w:trPr>
          <w:trHeight w:val="216"/>
        </w:trPr>
        <w:tc>
          <w:tcPr>
            <w:tcW w:w="2240" w:type="dxa"/>
            <w:tcBorders>
              <w:top w:val="single" w:sz="4" w:space="0" w:color="000000"/>
              <w:left w:val="single" w:sz="4" w:space="0" w:color="000000"/>
              <w:bottom w:val="single" w:sz="4" w:space="0" w:color="000000"/>
              <w:right w:val="single" w:sz="4" w:space="0" w:color="000000"/>
            </w:tcBorders>
            <w:hideMark/>
          </w:tcPr>
          <w:p w14:paraId="11497A8D" w14:textId="77777777" w:rsidR="00E63CDF" w:rsidRPr="007D6204" w:rsidRDefault="00E63CDF" w:rsidP="007D6204">
            <w:pPr>
              <w:rPr>
                <w:sz w:val="20"/>
                <w:szCs w:val="20"/>
              </w:rPr>
            </w:pPr>
            <w:r w:rsidRPr="007D6204">
              <w:rPr>
                <w:b/>
                <w:sz w:val="20"/>
                <w:szCs w:val="20"/>
              </w:rPr>
              <w:t>Common Ways Taken</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4AEF3BAE" w14:textId="77777777" w:rsidR="00E63CDF" w:rsidRPr="007D6204" w:rsidRDefault="00E63CDF" w:rsidP="007D6204">
            <w:pPr>
              <w:ind w:left="6"/>
              <w:rPr>
                <w:sz w:val="20"/>
                <w:szCs w:val="20"/>
              </w:rPr>
            </w:pPr>
            <w:r w:rsidRPr="007D6204">
              <w:rPr>
                <w:sz w:val="20"/>
                <w:szCs w:val="20"/>
              </w:rPr>
              <w:t xml:space="preserve">Chewed, brewed as tea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D14E7D" w14:textId="77777777" w:rsidR="00E63CDF" w:rsidRPr="007D6204" w:rsidRDefault="00E63CDF" w:rsidP="007D6204">
            <w:pPr>
              <w:rPr>
                <w:rFonts w:eastAsia="Calibri"/>
                <w:color w:val="000000"/>
                <w:sz w:val="20"/>
                <w:szCs w:val="20"/>
              </w:rPr>
            </w:pPr>
          </w:p>
        </w:tc>
      </w:tr>
      <w:tr w:rsidR="00E63CDF" w:rsidRPr="007D6204" w14:paraId="2A506AFA" w14:textId="77777777" w:rsidTr="002F127E">
        <w:trPr>
          <w:trHeight w:val="1618"/>
        </w:trPr>
        <w:tc>
          <w:tcPr>
            <w:tcW w:w="2240" w:type="dxa"/>
            <w:tcBorders>
              <w:top w:val="single" w:sz="4" w:space="0" w:color="000000"/>
              <w:left w:val="single" w:sz="4" w:space="0" w:color="000000"/>
              <w:bottom w:val="single" w:sz="4" w:space="0" w:color="000000"/>
              <w:right w:val="single" w:sz="4" w:space="0" w:color="000000"/>
            </w:tcBorders>
            <w:hideMark/>
          </w:tcPr>
          <w:p w14:paraId="08158DE0" w14:textId="77777777" w:rsidR="00E63CDF" w:rsidRPr="007D6204" w:rsidRDefault="00E63CDF" w:rsidP="007D6204">
            <w:pPr>
              <w:rPr>
                <w:sz w:val="20"/>
                <w:szCs w:val="20"/>
              </w:rPr>
            </w:pPr>
            <w:r w:rsidRPr="007D6204">
              <w:rPr>
                <w:b/>
                <w:sz w:val="20"/>
                <w:szCs w:val="20"/>
              </w:rPr>
              <w:t>DEA Schedule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3DF07B27" w14:textId="77777777" w:rsidR="00E63CDF" w:rsidRPr="007D6204" w:rsidRDefault="00E63CDF" w:rsidP="007D6204">
            <w:pPr>
              <w:ind w:left="6"/>
              <w:rPr>
                <w:sz w:val="20"/>
                <w:szCs w:val="20"/>
              </w:rPr>
            </w:pPr>
            <w:r w:rsidRPr="007D6204">
              <w:rPr>
                <w:sz w:val="20"/>
                <w:szCs w:val="20"/>
              </w:rPr>
              <w:t xml:space="preserve">Cathinone is a Schedule I drug, making khat use illegal, but the khat plant is not controlled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B16A86" w14:textId="77777777" w:rsidR="00E63CDF" w:rsidRPr="007D6204" w:rsidRDefault="00E63CDF" w:rsidP="007D6204">
            <w:pPr>
              <w:rPr>
                <w:rFonts w:eastAsia="Calibri"/>
                <w:color w:val="000000"/>
                <w:sz w:val="20"/>
                <w:szCs w:val="20"/>
              </w:rPr>
            </w:pPr>
          </w:p>
        </w:tc>
      </w:tr>
    </w:tbl>
    <w:p w14:paraId="6A24B98E" w14:textId="77777777" w:rsidR="00E63CDF" w:rsidRPr="007D6204" w:rsidRDefault="00E63CDF" w:rsidP="007D6204">
      <w:pPr>
        <w:spacing w:after="134"/>
        <w:ind w:left="5"/>
        <w:rPr>
          <w:rFonts w:eastAsia="Calibri"/>
          <w:color w:val="000000"/>
          <w:kern w:val="2"/>
          <w:sz w:val="20"/>
          <w:szCs w:val="20"/>
          <w14:ligatures w14:val="standardContextual"/>
        </w:rPr>
      </w:pPr>
      <w:r w:rsidRPr="007D6204">
        <w:rPr>
          <w:sz w:val="20"/>
          <w:szCs w:val="20"/>
        </w:rPr>
        <w:tab/>
      </w:r>
      <w:r w:rsidRPr="007D6204">
        <w:rPr>
          <w:sz w:val="20"/>
          <w:szCs w:val="20"/>
        </w:rPr>
        <w:tab/>
      </w:r>
      <w:r w:rsidRPr="007D6204">
        <w:rPr>
          <w:sz w:val="20"/>
          <w:szCs w:val="20"/>
        </w:rPr>
        <w:tab/>
      </w:r>
    </w:p>
    <w:tbl>
      <w:tblPr>
        <w:tblStyle w:val="TableGrid"/>
        <w:tblW w:w="10170" w:type="dxa"/>
        <w:tblInd w:w="-5" w:type="dxa"/>
        <w:tblCellMar>
          <w:top w:w="10" w:type="dxa"/>
          <w:left w:w="106" w:type="dxa"/>
          <w:right w:w="115" w:type="dxa"/>
        </w:tblCellMar>
        <w:tblLook w:val="04A0" w:firstRow="1" w:lastRow="0" w:firstColumn="1" w:lastColumn="0" w:noHBand="0" w:noVBand="1"/>
      </w:tblPr>
      <w:tblGrid>
        <w:gridCol w:w="2240"/>
        <w:gridCol w:w="3959"/>
        <w:gridCol w:w="3971"/>
      </w:tblGrid>
      <w:tr w:rsidR="00E63CDF" w:rsidRPr="007D6204" w14:paraId="023A7716" w14:textId="77777777" w:rsidTr="002F127E">
        <w:trPr>
          <w:trHeight w:val="421"/>
        </w:trPr>
        <w:tc>
          <w:tcPr>
            <w:tcW w:w="2240" w:type="dxa"/>
            <w:tcBorders>
              <w:top w:val="single" w:sz="4" w:space="0" w:color="000000"/>
              <w:left w:val="single" w:sz="4" w:space="0" w:color="000000"/>
              <w:bottom w:val="single" w:sz="4" w:space="0" w:color="000000"/>
              <w:right w:val="nil"/>
            </w:tcBorders>
            <w:shd w:val="clear" w:color="auto" w:fill="B7CFED" w:themeFill="text2" w:themeFillTint="40"/>
            <w:hideMark/>
          </w:tcPr>
          <w:p w14:paraId="1DEF7A65" w14:textId="77777777" w:rsidR="00E63CDF" w:rsidRPr="007D6204" w:rsidRDefault="00E63CDF" w:rsidP="007D6204">
            <w:pPr>
              <w:rPr>
                <w:sz w:val="20"/>
                <w:szCs w:val="20"/>
              </w:rPr>
            </w:pPr>
            <w:r w:rsidRPr="007D6204">
              <w:rPr>
                <w:b/>
                <w:sz w:val="20"/>
                <w:szCs w:val="20"/>
              </w:rPr>
              <w:t>Kratom</w:t>
            </w:r>
            <w:r w:rsidRPr="007D6204">
              <w:rPr>
                <w:sz w:val="20"/>
                <w:szCs w:val="20"/>
              </w:rPr>
              <w:t xml:space="preserve"> </w:t>
            </w:r>
          </w:p>
        </w:tc>
        <w:tc>
          <w:tcPr>
            <w:tcW w:w="3959" w:type="dxa"/>
            <w:tcBorders>
              <w:top w:val="single" w:sz="4" w:space="0" w:color="000000"/>
              <w:left w:val="nil"/>
              <w:bottom w:val="single" w:sz="4" w:space="0" w:color="000000"/>
              <w:right w:val="single" w:sz="4" w:space="0" w:color="000000"/>
            </w:tcBorders>
            <w:shd w:val="clear" w:color="auto" w:fill="B7CFED" w:themeFill="text2" w:themeFillTint="40"/>
          </w:tcPr>
          <w:p w14:paraId="07372732" w14:textId="77777777" w:rsidR="00E63CDF" w:rsidRPr="007D6204" w:rsidRDefault="00E63CDF" w:rsidP="007D6204">
            <w:pPr>
              <w:rPr>
                <w:sz w:val="20"/>
                <w:szCs w:val="20"/>
              </w:rPr>
            </w:pPr>
          </w:p>
        </w:tc>
        <w:tc>
          <w:tcPr>
            <w:tcW w:w="3971" w:type="dxa"/>
            <w:vMerge w:val="restart"/>
            <w:tcBorders>
              <w:top w:val="single" w:sz="4" w:space="0" w:color="000000"/>
              <w:left w:val="single" w:sz="4" w:space="0" w:color="000000"/>
              <w:bottom w:val="single" w:sz="4" w:space="0" w:color="000000"/>
              <w:right w:val="single" w:sz="4" w:space="0" w:color="000000"/>
            </w:tcBorders>
            <w:hideMark/>
          </w:tcPr>
          <w:p w14:paraId="69E76CF9" w14:textId="77777777" w:rsidR="00E63CDF" w:rsidRPr="007D6204" w:rsidRDefault="00E63CDF" w:rsidP="007D6204">
            <w:pPr>
              <w:ind w:left="6"/>
              <w:rPr>
                <w:sz w:val="20"/>
                <w:szCs w:val="20"/>
              </w:rPr>
            </w:pPr>
            <w:r w:rsidRPr="007D6204">
              <w:rPr>
                <w:b/>
                <w:sz w:val="20"/>
                <w:szCs w:val="20"/>
              </w:rPr>
              <w:t>Possible Health Effects:</w:t>
            </w:r>
            <w:r w:rsidRPr="007D6204">
              <w:rPr>
                <w:sz w:val="20"/>
                <w:szCs w:val="20"/>
              </w:rPr>
              <w:t xml:space="preserve"> </w:t>
            </w:r>
          </w:p>
          <w:p w14:paraId="6E4C750E" w14:textId="77777777" w:rsidR="00E63CDF" w:rsidRPr="007D6204" w:rsidRDefault="00E63CDF" w:rsidP="007D6204">
            <w:pPr>
              <w:ind w:left="7"/>
              <w:rPr>
                <w:sz w:val="20"/>
                <w:szCs w:val="20"/>
              </w:rPr>
            </w:pPr>
            <w:r w:rsidRPr="007D6204">
              <w:rPr>
                <w:sz w:val="20"/>
                <w:szCs w:val="20"/>
                <w:u w:val="single" w:color="000000"/>
              </w:rPr>
              <w:t>Short-Term</w:t>
            </w:r>
            <w:r w:rsidRPr="007D6204">
              <w:rPr>
                <w:sz w:val="20"/>
                <w:szCs w:val="20"/>
              </w:rPr>
              <w:t xml:space="preserve">: Sensitivity to sunburn, nausea, itching, sweating, dry mouth, constipation, increased urination, loss of appetite; Increased energy, sociability, alertness with low doses; Sedation, euphoria, decreased pain with high doses. Long-Term: Anorexia, weight loss, insomnia, skin darkening, dry mouth, frequent urination, constipation; hallucinations with long-term use at high doses in some users. </w:t>
            </w:r>
          </w:p>
          <w:p w14:paraId="063389CF" w14:textId="77777777" w:rsidR="00E63CDF" w:rsidRPr="007D6204" w:rsidRDefault="00E63CDF" w:rsidP="007D6204">
            <w:pPr>
              <w:ind w:left="7"/>
              <w:rPr>
                <w:sz w:val="20"/>
                <w:szCs w:val="20"/>
              </w:rPr>
            </w:pPr>
            <w:r w:rsidRPr="007D6204">
              <w:rPr>
                <w:sz w:val="20"/>
                <w:szCs w:val="20"/>
                <w:u w:val="single" w:color="000000"/>
              </w:rPr>
              <w:t xml:space="preserve">Other Health-Related Issues: </w:t>
            </w:r>
            <w:r w:rsidRPr="007D6204">
              <w:rPr>
                <w:sz w:val="20"/>
                <w:szCs w:val="20"/>
              </w:rPr>
              <w:t xml:space="preserve">Unknown </w:t>
            </w:r>
          </w:p>
        </w:tc>
      </w:tr>
      <w:tr w:rsidR="00E63CDF" w:rsidRPr="007D6204" w14:paraId="7AEDF3C2" w14:textId="77777777" w:rsidTr="002F127E">
        <w:trPr>
          <w:trHeight w:val="424"/>
        </w:trPr>
        <w:tc>
          <w:tcPr>
            <w:tcW w:w="2240" w:type="dxa"/>
            <w:tcBorders>
              <w:top w:val="single" w:sz="4" w:space="0" w:color="000000"/>
              <w:left w:val="single" w:sz="4" w:space="0" w:color="000000"/>
              <w:bottom w:val="single" w:sz="4" w:space="0" w:color="000000"/>
              <w:right w:val="single" w:sz="4" w:space="0" w:color="000000"/>
            </w:tcBorders>
            <w:hideMark/>
          </w:tcPr>
          <w:p w14:paraId="17F732E7" w14:textId="77777777" w:rsidR="00E63CDF" w:rsidRPr="007D6204" w:rsidRDefault="00E63CDF" w:rsidP="007D6204">
            <w:pPr>
              <w:rPr>
                <w:sz w:val="20"/>
                <w:szCs w:val="20"/>
              </w:rPr>
            </w:pPr>
            <w:r w:rsidRPr="007D6204">
              <w:rPr>
                <w:b/>
                <w:sz w:val="20"/>
                <w:szCs w:val="20"/>
              </w:rPr>
              <w:t>Street Name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01688C56" w14:textId="77777777" w:rsidR="00E63CDF" w:rsidRPr="007D6204" w:rsidRDefault="00E63CDF" w:rsidP="007D6204">
            <w:pPr>
              <w:ind w:left="6"/>
              <w:rPr>
                <w:sz w:val="20"/>
                <w:szCs w:val="20"/>
              </w:rPr>
            </w:pPr>
            <w:r w:rsidRPr="007D6204">
              <w:rPr>
                <w:sz w:val="20"/>
                <w:szCs w:val="20"/>
              </w:rPr>
              <w:t xml:space="preserve">Herbal Speedball, Biak-biak, Ketum, Kahuam, Ithang, Thom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DC5D24" w14:textId="77777777" w:rsidR="00E63CDF" w:rsidRPr="007D6204" w:rsidRDefault="00E63CDF" w:rsidP="007D6204">
            <w:pPr>
              <w:rPr>
                <w:rFonts w:eastAsia="Calibri"/>
                <w:color w:val="000000"/>
                <w:sz w:val="20"/>
                <w:szCs w:val="20"/>
              </w:rPr>
            </w:pPr>
          </w:p>
        </w:tc>
      </w:tr>
      <w:tr w:rsidR="00E63CDF" w:rsidRPr="007D6204" w14:paraId="2561BA42" w14:textId="77777777" w:rsidTr="002F127E">
        <w:trPr>
          <w:trHeight w:val="216"/>
        </w:trPr>
        <w:tc>
          <w:tcPr>
            <w:tcW w:w="2240" w:type="dxa"/>
            <w:tcBorders>
              <w:top w:val="single" w:sz="4" w:space="0" w:color="000000"/>
              <w:left w:val="single" w:sz="4" w:space="0" w:color="000000"/>
              <w:bottom w:val="single" w:sz="4" w:space="0" w:color="000000"/>
              <w:right w:val="single" w:sz="4" w:space="0" w:color="000000"/>
            </w:tcBorders>
            <w:hideMark/>
          </w:tcPr>
          <w:p w14:paraId="15AD6256" w14:textId="77777777" w:rsidR="00E63CDF" w:rsidRPr="007D6204" w:rsidRDefault="00E63CDF" w:rsidP="007D6204">
            <w:pPr>
              <w:rPr>
                <w:sz w:val="20"/>
                <w:szCs w:val="20"/>
              </w:rPr>
            </w:pPr>
            <w:r w:rsidRPr="007D6204">
              <w:rPr>
                <w:b/>
                <w:sz w:val="20"/>
                <w:szCs w:val="20"/>
              </w:rPr>
              <w:t>Commercial Name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37A23B0F" w14:textId="77777777" w:rsidR="00E63CDF" w:rsidRPr="007D6204" w:rsidRDefault="00E63CDF" w:rsidP="007D6204">
            <w:pPr>
              <w:ind w:left="6"/>
              <w:rPr>
                <w:sz w:val="20"/>
                <w:szCs w:val="20"/>
              </w:rPr>
            </w:pPr>
            <w:r w:rsidRPr="007D6204">
              <w:rPr>
                <w:sz w:val="20"/>
                <w:szCs w:val="20"/>
              </w:rPr>
              <w:t xml:space="preserve">None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C082AB" w14:textId="77777777" w:rsidR="00E63CDF" w:rsidRPr="007D6204" w:rsidRDefault="00E63CDF" w:rsidP="007D6204">
            <w:pPr>
              <w:rPr>
                <w:rFonts w:eastAsia="Calibri"/>
                <w:color w:val="000000"/>
                <w:sz w:val="20"/>
                <w:szCs w:val="20"/>
              </w:rPr>
            </w:pPr>
          </w:p>
        </w:tc>
      </w:tr>
      <w:tr w:rsidR="00E63CDF" w:rsidRPr="007D6204" w14:paraId="2B06DF88" w14:textId="77777777" w:rsidTr="002F127E">
        <w:trPr>
          <w:trHeight w:val="216"/>
        </w:trPr>
        <w:tc>
          <w:tcPr>
            <w:tcW w:w="2240" w:type="dxa"/>
            <w:tcBorders>
              <w:top w:val="single" w:sz="4" w:space="0" w:color="000000"/>
              <w:left w:val="single" w:sz="4" w:space="0" w:color="000000"/>
              <w:bottom w:val="single" w:sz="4" w:space="0" w:color="000000"/>
              <w:right w:val="single" w:sz="4" w:space="0" w:color="000000"/>
            </w:tcBorders>
            <w:hideMark/>
          </w:tcPr>
          <w:p w14:paraId="31332B2D" w14:textId="77777777" w:rsidR="00E63CDF" w:rsidRPr="007D6204" w:rsidRDefault="00E63CDF" w:rsidP="007D6204">
            <w:pPr>
              <w:rPr>
                <w:sz w:val="20"/>
                <w:szCs w:val="20"/>
              </w:rPr>
            </w:pPr>
            <w:r w:rsidRPr="007D6204">
              <w:rPr>
                <w:b/>
                <w:sz w:val="20"/>
                <w:szCs w:val="20"/>
              </w:rPr>
              <w:t>Common Forms</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130C35D7" w14:textId="77777777" w:rsidR="00E63CDF" w:rsidRPr="007D6204" w:rsidRDefault="00E63CDF" w:rsidP="007D6204">
            <w:pPr>
              <w:ind w:left="6"/>
              <w:rPr>
                <w:sz w:val="20"/>
                <w:szCs w:val="20"/>
              </w:rPr>
            </w:pPr>
            <w:r w:rsidRPr="007D6204">
              <w:rPr>
                <w:sz w:val="20"/>
                <w:szCs w:val="20"/>
              </w:rPr>
              <w:t xml:space="preserve">Fresh or dried leaves, powder, liquid, gum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7A4070" w14:textId="77777777" w:rsidR="00E63CDF" w:rsidRPr="007D6204" w:rsidRDefault="00E63CDF" w:rsidP="007D6204">
            <w:pPr>
              <w:rPr>
                <w:rFonts w:eastAsia="Calibri"/>
                <w:color w:val="000000"/>
                <w:sz w:val="20"/>
                <w:szCs w:val="20"/>
              </w:rPr>
            </w:pPr>
          </w:p>
        </w:tc>
      </w:tr>
      <w:tr w:rsidR="00E63CDF" w:rsidRPr="007D6204" w14:paraId="3955E927" w14:textId="77777777" w:rsidTr="002F127E">
        <w:trPr>
          <w:trHeight w:val="427"/>
        </w:trPr>
        <w:tc>
          <w:tcPr>
            <w:tcW w:w="2240" w:type="dxa"/>
            <w:tcBorders>
              <w:top w:val="single" w:sz="4" w:space="0" w:color="000000"/>
              <w:left w:val="single" w:sz="4" w:space="0" w:color="000000"/>
              <w:bottom w:val="single" w:sz="4" w:space="0" w:color="000000"/>
              <w:right w:val="single" w:sz="4" w:space="0" w:color="000000"/>
            </w:tcBorders>
            <w:hideMark/>
          </w:tcPr>
          <w:p w14:paraId="41BA2BE3" w14:textId="77777777" w:rsidR="00E63CDF" w:rsidRPr="007D6204" w:rsidRDefault="00E63CDF" w:rsidP="007D6204">
            <w:pPr>
              <w:rPr>
                <w:sz w:val="20"/>
                <w:szCs w:val="20"/>
              </w:rPr>
            </w:pPr>
            <w:r w:rsidRPr="007D6204">
              <w:rPr>
                <w:b/>
                <w:sz w:val="20"/>
                <w:szCs w:val="20"/>
              </w:rPr>
              <w:t>Common Ways Taken</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1E32883F" w14:textId="77777777" w:rsidR="00E63CDF" w:rsidRPr="007D6204" w:rsidRDefault="00E63CDF" w:rsidP="007D6204">
            <w:pPr>
              <w:ind w:left="6"/>
              <w:rPr>
                <w:sz w:val="20"/>
                <w:szCs w:val="20"/>
              </w:rPr>
            </w:pPr>
            <w:r w:rsidRPr="007D6204">
              <w:rPr>
                <w:sz w:val="20"/>
                <w:szCs w:val="20"/>
              </w:rPr>
              <w:t xml:space="preserve">Chewed (whole leaves); eaten (mixed in food or brewed as tea); occasionally smoked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A19821" w14:textId="77777777" w:rsidR="00E63CDF" w:rsidRPr="007D6204" w:rsidRDefault="00E63CDF" w:rsidP="007D6204">
            <w:pPr>
              <w:rPr>
                <w:rFonts w:eastAsia="Calibri"/>
                <w:color w:val="000000"/>
                <w:sz w:val="20"/>
                <w:szCs w:val="20"/>
              </w:rPr>
            </w:pPr>
          </w:p>
        </w:tc>
      </w:tr>
      <w:tr w:rsidR="00E63CDF" w:rsidRPr="007D6204" w14:paraId="17EC3B6B" w14:textId="77777777" w:rsidTr="002F127E">
        <w:trPr>
          <w:trHeight w:val="581"/>
        </w:trPr>
        <w:tc>
          <w:tcPr>
            <w:tcW w:w="2240" w:type="dxa"/>
            <w:tcBorders>
              <w:top w:val="single" w:sz="4" w:space="0" w:color="000000"/>
              <w:left w:val="single" w:sz="4" w:space="0" w:color="000000"/>
              <w:bottom w:val="single" w:sz="4" w:space="0" w:color="000000"/>
              <w:right w:val="single" w:sz="4" w:space="0" w:color="000000"/>
            </w:tcBorders>
            <w:hideMark/>
          </w:tcPr>
          <w:p w14:paraId="2FDE5BBB" w14:textId="77777777" w:rsidR="00E63CDF" w:rsidRPr="007D6204" w:rsidRDefault="00E63CDF" w:rsidP="007D6204">
            <w:pPr>
              <w:rPr>
                <w:sz w:val="20"/>
                <w:szCs w:val="20"/>
              </w:rPr>
            </w:pPr>
            <w:r w:rsidRPr="007D6204">
              <w:rPr>
                <w:b/>
                <w:sz w:val="20"/>
                <w:szCs w:val="20"/>
              </w:rPr>
              <w:t>DEA Schedule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0071D141" w14:textId="77777777" w:rsidR="00E63CDF" w:rsidRPr="007D6204" w:rsidRDefault="00E63CDF" w:rsidP="007D6204">
            <w:pPr>
              <w:ind w:left="6"/>
              <w:rPr>
                <w:sz w:val="20"/>
                <w:szCs w:val="20"/>
              </w:rPr>
            </w:pPr>
            <w:r w:rsidRPr="007D6204">
              <w:rPr>
                <w:sz w:val="20"/>
                <w:szCs w:val="20"/>
              </w:rPr>
              <w:t xml:space="preserve">Not scheduled.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75668F" w14:textId="77777777" w:rsidR="00E63CDF" w:rsidRPr="007D6204" w:rsidRDefault="00E63CDF" w:rsidP="007D6204">
            <w:pPr>
              <w:rPr>
                <w:rFonts w:eastAsia="Calibri"/>
                <w:color w:val="000000"/>
                <w:sz w:val="20"/>
                <w:szCs w:val="20"/>
              </w:rPr>
            </w:pPr>
          </w:p>
        </w:tc>
      </w:tr>
    </w:tbl>
    <w:p w14:paraId="5CB03114" w14:textId="77777777" w:rsidR="00E63CDF" w:rsidRPr="007D6204" w:rsidRDefault="00E63CDF" w:rsidP="007D6204">
      <w:pPr>
        <w:ind w:left="5"/>
        <w:jc w:val="both"/>
        <w:rPr>
          <w:rFonts w:eastAsia="Calibri"/>
          <w:color w:val="000000"/>
          <w:kern w:val="2"/>
          <w:sz w:val="20"/>
          <w:szCs w:val="20"/>
          <w14:ligatures w14:val="standardContextual"/>
        </w:rPr>
      </w:pPr>
      <w:r w:rsidRPr="007D6204">
        <w:rPr>
          <w:sz w:val="20"/>
          <w:szCs w:val="20"/>
        </w:rPr>
        <w:tab/>
      </w:r>
    </w:p>
    <w:tbl>
      <w:tblPr>
        <w:tblStyle w:val="TableGrid"/>
        <w:tblW w:w="10170" w:type="dxa"/>
        <w:tblInd w:w="-5" w:type="dxa"/>
        <w:tblCellMar>
          <w:top w:w="5" w:type="dxa"/>
          <w:left w:w="106" w:type="dxa"/>
          <w:right w:w="115" w:type="dxa"/>
        </w:tblCellMar>
        <w:tblLook w:val="04A0" w:firstRow="1" w:lastRow="0" w:firstColumn="1" w:lastColumn="0" w:noHBand="0" w:noVBand="1"/>
      </w:tblPr>
      <w:tblGrid>
        <w:gridCol w:w="2240"/>
        <w:gridCol w:w="3959"/>
        <w:gridCol w:w="3971"/>
      </w:tblGrid>
      <w:tr w:rsidR="00E63CDF" w:rsidRPr="007D6204" w14:paraId="1EE82F84" w14:textId="77777777" w:rsidTr="002F127E">
        <w:trPr>
          <w:trHeight w:val="214"/>
        </w:trPr>
        <w:tc>
          <w:tcPr>
            <w:tcW w:w="2240" w:type="dxa"/>
            <w:tcBorders>
              <w:top w:val="single" w:sz="4" w:space="0" w:color="000000"/>
              <w:left w:val="single" w:sz="4" w:space="0" w:color="000000"/>
              <w:bottom w:val="single" w:sz="4" w:space="0" w:color="000000"/>
              <w:right w:val="nil"/>
            </w:tcBorders>
            <w:shd w:val="clear" w:color="auto" w:fill="B7CFED" w:themeFill="text2" w:themeFillTint="40"/>
            <w:hideMark/>
          </w:tcPr>
          <w:p w14:paraId="6E57AD1C" w14:textId="77777777" w:rsidR="00E63CDF" w:rsidRPr="007D6204" w:rsidRDefault="00E63CDF" w:rsidP="007D6204">
            <w:pPr>
              <w:rPr>
                <w:sz w:val="20"/>
                <w:szCs w:val="20"/>
              </w:rPr>
            </w:pPr>
            <w:r w:rsidRPr="007D6204">
              <w:rPr>
                <w:b/>
                <w:sz w:val="20"/>
                <w:szCs w:val="20"/>
              </w:rPr>
              <w:t>LSD</w:t>
            </w:r>
            <w:r w:rsidRPr="007D6204">
              <w:rPr>
                <w:sz w:val="20"/>
                <w:szCs w:val="20"/>
              </w:rPr>
              <w:t xml:space="preserve"> </w:t>
            </w:r>
          </w:p>
        </w:tc>
        <w:tc>
          <w:tcPr>
            <w:tcW w:w="3959" w:type="dxa"/>
            <w:tcBorders>
              <w:top w:val="single" w:sz="4" w:space="0" w:color="000000"/>
              <w:left w:val="nil"/>
              <w:bottom w:val="single" w:sz="4" w:space="0" w:color="000000"/>
              <w:right w:val="single" w:sz="4" w:space="0" w:color="000000"/>
            </w:tcBorders>
            <w:shd w:val="clear" w:color="auto" w:fill="B7CFED" w:themeFill="text2" w:themeFillTint="40"/>
          </w:tcPr>
          <w:p w14:paraId="3498EF6D" w14:textId="77777777" w:rsidR="00E63CDF" w:rsidRPr="007D6204" w:rsidRDefault="00E63CDF" w:rsidP="007D6204">
            <w:pPr>
              <w:rPr>
                <w:sz w:val="20"/>
                <w:szCs w:val="20"/>
              </w:rPr>
            </w:pPr>
          </w:p>
        </w:tc>
        <w:tc>
          <w:tcPr>
            <w:tcW w:w="3971" w:type="dxa"/>
            <w:vMerge w:val="restart"/>
            <w:tcBorders>
              <w:top w:val="single" w:sz="4" w:space="0" w:color="000000"/>
              <w:left w:val="single" w:sz="4" w:space="0" w:color="000000"/>
              <w:bottom w:val="single" w:sz="4" w:space="0" w:color="000000"/>
              <w:right w:val="single" w:sz="4" w:space="0" w:color="000000"/>
            </w:tcBorders>
            <w:hideMark/>
          </w:tcPr>
          <w:p w14:paraId="6A2603EF" w14:textId="77777777" w:rsidR="00E63CDF" w:rsidRPr="007D6204" w:rsidRDefault="00E63CDF" w:rsidP="007D6204">
            <w:pPr>
              <w:ind w:left="7"/>
              <w:rPr>
                <w:sz w:val="20"/>
                <w:szCs w:val="20"/>
              </w:rPr>
            </w:pPr>
            <w:r w:rsidRPr="007D6204">
              <w:rPr>
                <w:b/>
                <w:sz w:val="20"/>
                <w:szCs w:val="20"/>
              </w:rPr>
              <w:t>Possible Health Effects:</w:t>
            </w:r>
            <w:r w:rsidRPr="007D6204">
              <w:rPr>
                <w:sz w:val="20"/>
                <w:szCs w:val="20"/>
              </w:rPr>
              <w:t xml:space="preserve"> </w:t>
            </w:r>
          </w:p>
          <w:p w14:paraId="4F71D1C6" w14:textId="77777777" w:rsidR="00E63CDF" w:rsidRPr="007D6204" w:rsidRDefault="00E63CDF" w:rsidP="007D6204">
            <w:pPr>
              <w:ind w:left="7"/>
              <w:rPr>
                <w:sz w:val="20"/>
                <w:szCs w:val="20"/>
              </w:rPr>
            </w:pPr>
            <w:r w:rsidRPr="007D6204">
              <w:rPr>
                <w:sz w:val="20"/>
                <w:szCs w:val="20"/>
                <w:u w:val="single" w:color="000000"/>
              </w:rPr>
              <w:t xml:space="preserve">Short-Term: </w:t>
            </w:r>
            <w:r w:rsidRPr="007D6204">
              <w:rPr>
                <w:sz w:val="20"/>
                <w:szCs w:val="20"/>
              </w:rPr>
              <w:t xml:space="preserve">Rapid emotional swings; distortion of a person’s ability to recognize reality, think rationally, or communicate with others; raised blood pressure, heart rate, body temperature; dizziness and insomnia; loss of appetite; dry mouth; sweating; numbness; weakness; tremors; enlarged pupils. </w:t>
            </w:r>
          </w:p>
          <w:p w14:paraId="5C896CA0" w14:textId="77777777" w:rsidR="00E63CDF" w:rsidRPr="007D6204" w:rsidRDefault="00E63CDF" w:rsidP="007D6204">
            <w:pPr>
              <w:ind w:left="7"/>
              <w:rPr>
                <w:sz w:val="20"/>
                <w:szCs w:val="20"/>
              </w:rPr>
            </w:pPr>
            <w:r w:rsidRPr="007D6204">
              <w:rPr>
                <w:sz w:val="20"/>
                <w:szCs w:val="20"/>
              </w:rPr>
              <w:t xml:space="preserve">Long-Term: Frightening flashbacks (called Hallucinogen Persisting Perception Disorder [HPPD]); ongoing visual disturbances, disorganized thinking, paranoia, and mood swings. </w:t>
            </w:r>
          </w:p>
          <w:p w14:paraId="1F190BD8" w14:textId="77777777" w:rsidR="00E63CDF" w:rsidRPr="007D6204" w:rsidRDefault="00E63CDF" w:rsidP="007D6204">
            <w:pPr>
              <w:ind w:left="7"/>
              <w:rPr>
                <w:sz w:val="20"/>
                <w:szCs w:val="20"/>
              </w:rPr>
            </w:pPr>
            <w:r w:rsidRPr="007D6204">
              <w:rPr>
                <w:sz w:val="20"/>
                <w:szCs w:val="20"/>
                <w:u w:val="single" w:color="000000"/>
              </w:rPr>
              <w:t xml:space="preserve">Other Health-Related Issues: </w:t>
            </w:r>
            <w:r w:rsidRPr="007D6204">
              <w:rPr>
                <w:sz w:val="20"/>
                <w:szCs w:val="20"/>
              </w:rPr>
              <w:t xml:space="preserve">Unknown </w:t>
            </w:r>
          </w:p>
        </w:tc>
      </w:tr>
      <w:tr w:rsidR="00E63CDF" w:rsidRPr="007D6204" w14:paraId="1232C0D2" w14:textId="77777777" w:rsidTr="002F127E">
        <w:trPr>
          <w:trHeight w:val="428"/>
        </w:trPr>
        <w:tc>
          <w:tcPr>
            <w:tcW w:w="2240" w:type="dxa"/>
            <w:tcBorders>
              <w:top w:val="single" w:sz="4" w:space="0" w:color="000000"/>
              <w:left w:val="single" w:sz="4" w:space="0" w:color="000000"/>
              <w:bottom w:val="single" w:sz="4" w:space="0" w:color="000000"/>
              <w:right w:val="single" w:sz="4" w:space="0" w:color="000000"/>
            </w:tcBorders>
            <w:hideMark/>
          </w:tcPr>
          <w:p w14:paraId="4C73B0D2" w14:textId="77777777" w:rsidR="00E63CDF" w:rsidRPr="007D6204" w:rsidRDefault="00E63CDF" w:rsidP="007D6204">
            <w:pPr>
              <w:rPr>
                <w:sz w:val="20"/>
                <w:szCs w:val="20"/>
              </w:rPr>
            </w:pPr>
            <w:r w:rsidRPr="007D6204">
              <w:rPr>
                <w:b/>
                <w:sz w:val="20"/>
                <w:szCs w:val="20"/>
              </w:rPr>
              <w:t>Street Name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0D534847" w14:textId="77777777" w:rsidR="00E63CDF" w:rsidRPr="007D6204" w:rsidRDefault="00E63CDF" w:rsidP="007D6204">
            <w:pPr>
              <w:ind w:left="6"/>
              <w:rPr>
                <w:sz w:val="20"/>
                <w:szCs w:val="20"/>
              </w:rPr>
            </w:pPr>
            <w:r w:rsidRPr="007D6204">
              <w:rPr>
                <w:sz w:val="20"/>
                <w:szCs w:val="20"/>
              </w:rPr>
              <w:t xml:space="preserve">Acid, Blotter, Blue Heaven, Cubes, Microdot, Yellow Sunshine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08730E" w14:textId="77777777" w:rsidR="00E63CDF" w:rsidRPr="007D6204" w:rsidRDefault="00E63CDF" w:rsidP="007D6204">
            <w:pPr>
              <w:rPr>
                <w:rFonts w:eastAsia="Calibri"/>
                <w:color w:val="000000"/>
                <w:sz w:val="20"/>
                <w:szCs w:val="20"/>
              </w:rPr>
            </w:pPr>
          </w:p>
        </w:tc>
      </w:tr>
      <w:tr w:rsidR="00E63CDF" w:rsidRPr="007D6204" w14:paraId="3279DA23" w14:textId="77777777" w:rsidTr="002F127E">
        <w:trPr>
          <w:trHeight w:val="216"/>
        </w:trPr>
        <w:tc>
          <w:tcPr>
            <w:tcW w:w="2240" w:type="dxa"/>
            <w:tcBorders>
              <w:top w:val="single" w:sz="4" w:space="0" w:color="000000"/>
              <w:left w:val="single" w:sz="4" w:space="0" w:color="000000"/>
              <w:bottom w:val="single" w:sz="4" w:space="0" w:color="000000"/>
              <w:right w:val="single" w:sz="4" w:space="0" w:color="000000"/>
            </w:tcBorders>
            <w:hideMark/>
          </w:tcPr>
          <w:p w14:paraId="401BFEDF" w14:textId="77777777" w:rsidR="00E63CDF" w:rsidRPr="007D6204" w:rsidRDefault="00E63CDF" w:rsidP="007D6204">
            <w:pPr>
              <w:rPr>
                <w:sz w:val="20"/>
                <w:szCs w:val="20"/>
              </w:rPr>
            </w:pPr>
            <w:r w:rsidRPr="007D6204">
              <w:rPr>
                <w:b/>
                <w:sz w:val="20"/>
                <w:szCs w:val="20"/>
              </w:rPr>
              <w:t>Commercial Name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0D0D8EE6" w14:textId="77777777" w:rsidR="00E63CDF" w:rsidRPr="007D6204" w:rsidRDefault="00E63CDF" w:rsidP="007D6204">
            <w:pPr>
              <w:ind w:left="6"/>
              <w:rPr>
                <w:sz w:val="20"/>
                <w:szCs w:val="20"/>
              </w:rPr>
            </w:pPr>
            <w:r w:rsidRPr="007D6204">
              <w:rPr>
                <w:sz w:val="20"/>
                <w:szCs w:val="20"/>
              </w:rPr>
              <w:t xml:space="preserve">None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2FD7E2" w14:textId="77777777" w:rsidR="00E63CDF" w:rsidRPr="007D6204" w:rsidRDefault="00E63CDF" w:rsidP="007D6204">
            <w:pPr>
              <w:rPr>
                <w:rFonts w:eastAsia="Calibri"/>
                <w:color w:val="000000"/>
                <w:sz w:val="20"/>
                <w:szCs w:val="20"/>
              </w:rPr>
            </w:pPr>
          </w:p>
        </w:tc>
      </w:tr>
      <w:tr w:rsidR="00E63CDF" w:rsidRPr="007D6204" w14:paraId="44993FE0" w14:textId="77777777" w:rsidTr="002F127E">
        <w:trPr>
          <w:trHeight w:val="629"/>
        </w:trPr>
        <w:tc>
          <w:tcPr>
            <w:tcW w:w="2240" w:type="dxa"/>
            <w:tcBorders>
              <w:top w:val="single" w:sz="4" w:space="0" w:color="000000"/>
              <w:left w:val="single" w:sz="4" w:space="0" w:color="000000"/>
              <w:bottom w:val="single" w:sz="4" w:space="0" w:color="000000"/>
              <w:right w:val="single" w:sz="4" w:space="0" w:color="000000"/>
            </w:tcBorders>
            <w:hideMark/>
          </w:tcPr>
          <w:p w14:paraId="07B22CD0" w14:textId="77777777" w:rsidR="00E63CDF" w:rsidRPr="007D6204" w:rsidRDefault="00E63CDF" w:rsidP="007D6204">
            <w:pPr>
              <w:rPr>
                <w:sz w:val="20"/>
                <w:szCs w:val="20"/>
              </w:rPr>
            </w:pPr>
            <w:r w:rsidRPr="007D6204">
              <w:rPr>
                <w:b/>
                <w:sz w:val="20"/>
                <w:szCs w:val="20"/>
              </w:rPr>
              <w:t>Common Forms</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596DCE99" w14:textId="77777777" w:rsidR="00E63CDF" w:rsidRPr="007D6204" w:rsidRDefault="00E63CDF" w:rsidP="007D6204">
            <w:pPr>
              <w:ind w:left="6"/>
              <w:rPr>
                <w:sz w:val="20"/>
                <w:szCs w:val="20"/>
              </w:rPr>
            </w:pPr>
            <w:r w:rsidRPr="007D6204">
              <w:rPr>
                <w:sz w:val="20"/>
                <w:szCs w:val="20"/>
              </w:rPr>
              <w:t xml:space="preserve">Tablet; capsule; clear liquid; small, decorated squares of absorbent paper that liquid has been added to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9BB5C5" w14:textId="77777777" w:rsidR="00E63CDF" w:rsidRPr="007D6204" w:rsidRDefault="00E63CDF" w:rsidP="007D6204">
            <w:pPr>
              <w:rPr>
                <w:rFonts w:eastAsia="Calibri"/>
                <w:color w:val="000000"/>
                <w:sz w:val="20"/>
                <w:szCs w:val="20"/>
              </w:rPr>
            </w:pPr>
          </w:p>
        </w:tc>
      </w:tr>
      <w:tr w:rsidR="00E63CDF" w:rsidRPr="007D6204" w14:paraId="1E42F296" w14:textId="77777777" w:rsidTr="002F127E">
        <w:trPr>
          <w:trHeight w:val="427"/>
        </w:trPr>
        <w:tc>
          <w:tcPr>
            <w:tcW w:w="2240" w:type="dxa"/>
            <w:tcBorders>
              <w:top w:val="single" w:sz="4" w:space="0" w:color="000000"/>
              <w:left w:val="single" w:sz="4" w:space="0" w:color="000000"/>
              <w:bottom w:val="single" w:sz="4" w:space="0" w:color="000000"/>
              <w:right w:val="single" w:sz="4" w:space="0" w:color="000000"/>
            </w:tcBorders>
            <w:hideMark/>
          </w:tcPr>
          <w:p w14:paraId="46345123" w14:textId="77777777" w:rsidR="00E63CDF" w:rsidRPr="007D6204" w:rsidRDefault="00E63CDF" w:rsidP="007D6204">
            <w:pPr>
              <w:rPr>
                <w:sz w:val="20"/>
                <w:szCs w:val="20"/>
              </w:rPr>
            </w:pPr>
            <w:r w:rsidRPr="007D6204">
              <w:rPr>
                <w:b/>
                <w:sz w:val="20"/>
                <w:szCs w:val="20"/>
              </w:rPr>
              <w:t>Common Ways Taken</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6019809B" w14:textId="77777777" w:rsidR="00E63CDF" w:rsidRPr="007D6204" w:rsidRDefault="00E63CDF" w:rsidP="007D6204">
            <w:pPr>
              <w:ind w:left="6"/>
              <w:rPr>
                <w:sz w:val="20"/>
                <w:szCs w:val="20"/>
              </w:rPr>
            </w:pPr>
            <w:r w:rsidRPr="007D6204">
              <w:rPr>
                <w:sz w:val="20"/>
                <w:szCs w:val="20"/>
              </w:rPr>
              <w:t xml:space="preserve">Swallowed, absorbed through mouth tissues (paper squares)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67B2CB" w14:textId="77777777" w:rsidR="00E63CDF" w:rsidRPr="007D6204" w:rsidRDefault="00E63CDF" w:rsidP="007D6204">
            <w:pPr>
              <w:rPr>
                <w:rFonts w:eastAsia="Calibri"/>
                <w:color w:val="000000"/>
                <w:sz w:val="20"/>
                <w:szCs w:val="20"/>
              </w:rPr>
            </w:pPr>
          </w:p>
        </w:tc>
      </w:tr>
      <w:tr w:rsidR="00E63CDF" w:rsidRPr="007D6204" w14:paraId="1A40E8EC" w14:textId="77777777" w:rsidTr="002F127E">
        <w:trPr>
          <w:trHeight w:val="581"/>
        </w:trPr>
        <w:tc>
          <w:tcPr>
            <w:tcW w:w="2240" w:type="dxa"/>
            <w:tcBorders>
              <w:top w:val="single" w:sz="4" w:space="0" w:color="000000"/>
              <w:left w:val="single" w:sz="4" w:space="0" w:color="000000"/>
              <w:bottom w:val="single" w:sz="4" w:space="0" w:color="000000"/>
              <w:right w:val="single" w:sz="4" w:space="0" w:color="000000"/>
            </w:tcBorders>
            <w:hideMark/>
          </w:tcPr>
          <w:p w14:paraId="096119FF" w14:textId="77777777" w:rsidR="00E63CDF" w:rsidRPr="007D6204" w:rsidRDefault="00E63CDF" w:rsidP="007D6204">
            <w:pPr>
              <w:rPr>
                <w:sz w:val="20"/>
                <w:szCs w:val="20"/>
              </w:rPr>
            </w:pPr>
            <w:r w:rsidRPr="007D6204">
              <w:rPr>
                <w:b/>
                <w:sz w:val="20"/>
                <w:szCs w:val="20"/>
              </w:rPr>
              <w:t>DEA Schedule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6D2EF345" w14:textId="77777777" w:rsidR="00E63CDF" w:rsidRPr="007D6204" w:rsidRDefault="00E63CDF" w:rsidP="007D6204">
            <w:pPr>
              <w:ind w:left="6"/>
              <w:rPr>
                <w:sz w:val="20"/>
                <w:szCs w:val="20"/>
              </w:rPr>
            </w:pPr>
            <w:r w:rsidRPr="007D6204">
              <w:rPr>
                <w:sz w:val="20"/>
                <w:szCs w:val="20"/>
              </w:rPr>
              <w:t xml:space="preserve">Schedule I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37A1A4" w14:textId="77777777" w:rsidR="00E63CDF" w:rsidRPr="007D6204" w:rsidRDefault="00E63CDF" w:rsidP="007D6204">
            <w:pPr>
              <w:rPr>
                <w:rFonts w:eastAsia="Calibri"/>
                <w:color w:val="000000"/>
                <w:sz w:val="20"/>
                <w:szCs w:val="20"/>
              </w:rPr>
            </w:pPr>
          </w:p>
        </w:tc>
      </w:tr>
    </w:tbl>
    <w:p w14:paraId="47345F21" w14:textId="77777777" w:rsidR="00E63CDF" w:rsidRPr="007D6204" w:rsidRDefault="00E63CDF" w:rsidP="007D6204">
      <w:pPr>
        <w:ind w:left="5"/>
        <w:jc w:val="both"/>
        <w:rPr>
          <w:sz w:val="20"/>
          <w:szCs w:val="20"/>
        </w:rPr>
      </w:pPr>
    </w:p>
    <w:p w14:paraId="3F325413" w14:textId="77777777" w:rsidR="00E63CDF" w:rsidRPr="007D6204" w:rsidRDefault="00E63CDF" w:rsidP="007D6204">
      <w:pPr>
        <w:ind w:left="5"/>
        <w:jc w:val="both"/>
        <w:rPr>
          <w:sz w:val="20"/>
          <w:szCs w:val="20"/>
        </w:rPr>
      </w:pPr>
      <w:r w:rsidRPr="007D6204">
        <w:rPr>
          <w:sz w:val="20"/>
          <w:szCs w:val="20"/>
        </w:rPr>
        <w:tab/>
      </w:r>
    </w:p>
    <w:tbl>
      <w:tblPr>
        <w:tblStyle w:val="TableGrid"/>
        <w:tblW w:w="10170" w:type="dxa"/>
        <w:tblInd w:w="-5" w:type="dxa"/>
        <w:tblCellMar>
          <w:top w:w="5" w:type="dxa"/>
          <w:left w:w="106" w:type="dxa"/>
          <w:right w:w="115" w:type="dxa"/>
        </w:tblCellMar>
        <w:tblLook w:val="04A0" w:firstRow="1" w:lastRow="0" w:firstColumn="1" w:lastColumn="0" w:noHBand="0" w:noVBand="1"/>
      </w:tblPr>
      <w:tblGrid>
        <w:gridCol w:w="2240"/>
        <w:gridCol w:w="3959"/>
        <w:gridCol w:w="3971"/>
      </w:tblGrid>
      <w:tr w:rsidR="00E63CDF" w:rsidRPr="007D6204" w14:paraId="73AD5969" w14:textId="77777777" w:rsidTr="002F127E">
        <w:trPr>
          <w:trHeight w:val="218"/>
        </w:trPr>
        <w:tc>
          <w:tcPr>
            <w:tcW w:w="2240" w:type="dxa"/>
            <w:tcBorders>
              <w:top w:val="single" w:sz="4" w:space="0" w:color="000000"/>
              <w:left w:val="single" w:sz="4" w:space="0" w:color="000000"/>
              <w:bottom w:val="single" w:sz="4" w:space="0" w:color="000000"/>
              <w:right w:val="nil"/>
            </w:tcBorders>
            <w:shd w:val="clear" w:color="auto" w:fill="B7CFED" w:themeFill="text2" w:themeFillTint="40"/>
            <w:hideMark/>
          </w:tcPr>
          <w:p w14:paraId="08D023A3" w14:textId="77777777" w:rsidR="00E63CDF" w:rsidRPr="007D6204" w:rsidRDefault="00E63CDF" w:rsidP="007D6204">
            <w:pPr>
              <w:rPr>
                <w:sz w:val="20"/>
                <w:szCs w:val="20"/>
              </w:rPr>
            </w:pPr>
            <w:r w:rsidRPr="007D6204">
              <w:rPr>
                <w:b/>
                <w:sz w:val="20"/>
                <w:szCs w:val="20"/>
              </w:rPr>
              <w:t>Marijuana (Cannabis)</w:t>
            </w:r>
            <w:r w:rsidRPr="007D6204">
              <w:rPr>
                <w:sz w:val="20"/>
                <w:szCs w:val="20"/>
              </w:rPr>
              <w:t xml:space="preserve"> </w:t>
            </w:r>
          </w:p>
        </w:tc>
        <w:tc>
          <w:tcPr>
            <w:tcW w:w="3959" w:type="dxa"/>
            <w:tcBorders>
              <w:top w:val="single" w:sz="4" w:space="0" w:color="000000"/>
              <w:left w:val="nil"/>
              <w:bottom w:val="single" w:sz="4" w:space="0" w:color="000000"/>
              <w:right w:val="single" w:sz="4" w:space="0" w:color="000000"/>
            </w:tcBorders>
            <w:shd w:val="clear" w:color="auto" w:fill="B7CFED" w:themeFill="text2" w:themeFillTint="40"/>
          </w:tcPr>
          <w:p w14:paraId="33F3E9AD" w14:textId="77777777" w:rsidR="00E63CDF" w:rsidRPr="007D6204" w:rsidRDefault="00E63CDF" w:rsidP="007D6204">
            <w:pPr>
              <w:rPr>
                <w:sz w:val="20"/>
                <w:szCs w:val="20"/>
              </w:rPr>
            </w:pPr>
          </w:p>
        </w:tc>
        <w:tc>
          <w:tcPr>
            <w:tcW w:w="3971" w:type="dxa"/>
            <w:vMerge w:val="restart"/>
            <w:tcBorders>
              <w:top w:val="single" w:sz="4" w:space="0" w:color="000000"/>
              <w:left w:val="single" w:sz="4" w:space="0" w:color="000000"/>
              <w:bottom w:val="single" w:sz="4" w:space="0" w:color="000000"/>
              <w:right w:val="single" w:sz="4" w:space="0" w:color="000000"/>
            </w:tcBorders>
            <w:hideMark/>
          </w:tcPr>
          <w:p w14:paraId="2F5853F0" w14:textId="77777777" w:rsidR="00E63CDF" w:rsidRPr="007D6204" w:rsidRDefault="00E63CDF" w:rsidP="007D6204">
            <w:pPr>
              <w:ind w:left="7"/>
              <w:rPr>
                <w:sz w:val="20"/>
                <w:szCs w:val="20"/>
              </w:rPr>
            </w:pPr>
            <w:r w:rsidRPr="007D6204">
              <w:rPr>
                <w:b/>
                <w:sz w:val="20"/>
                <w:szCs w:val="20"/>
              </w:rPr>
              <w:t>Possible Health Effects:</w:t>
            </w:r>
            <w:r w:rsidRPr="007D6204">
              <w:rPr>
                <w:sz w:val="20"/>
                <w:szCs w:val="20"/>
              </w:rPr>
              <w:t xml:space="preserve"> </w:t>
            </w:r>
          </w:p>
          <w:p w14:paraId="6A98D99A" w14:textId="77777777" w:rsidR="00E63CDF" w:rsidRPr="007D6204" w:rsidRDefault="00E63CDF" w:rsidP="007D6204">
            <w:pPr>
              <w:ind w:left="7"/>
              <w:rPr>
                <w:sz w:val="20"/>
                <w:szCs w:val="20"/>
              </w:rPr>
            </w:pPr>
            <w:r w:rsidRPr="007D6204">
              <w:rPr>
                <w:sz w:val="20"/>
                <w:szCs w:val="20"/>
                <w:u w:val="single" w:color="000000"/>
              </w:rPr>
              <w:t xml:space="preserve">Short-Term: </w:t>
            </w:r>
            <w:r w:rsidRPr="007D6204">
              <w:rPr>
                <w:sz w:val="20"/>
                <w:szCs w:val="20"/>
              </w:rPr>
              <w:t xml:space="preserve">Enhanced sensory perception and euphoria followed by drowsiness/relaxation; slowed reaction time; problems with balance and coordination; increased heart rate and appetite; problems with learning and memory; hallucinations; anxiety; panic attacks; psychosis. </w:t>
            </w:r>
            <w:r w:rsidRPr="007D6204">
              <w:rPr>
                <w:sz w:val="20"/>
                <w:szCs w:val="20"/>
                <w:u w:val="single" w:color="000000"/>
              </w:rPr>
              <w:t xml:space="preserve">Long-Term: </w:t>
            </w:r>
            <w:r w:rsidRPr="007D6204">
              <w:rPr>
                <w:sz w:val="20"/>
                <w:szCs w:val="20"/>
              </w:rPr>
              <w:t xml:space="preserve">Mental health problems, chronic cough, frequent respiratory infections. </w:t>
            </w:r>
          </w:p>
          <w:p w14:paraId="04E0EABA" w14:textId="77777777" w:rsidR="00E63CDF" w:rsidRPr="007D6204" w:rsidRDefault="00E63CDF" w:rsidP="007D6204">
            <w:pPr>
              <w:ind w:left="7"/>
              <w:rPr>
                <w:sz w:val="20"/>
                <w:szCs w:val="20"/>
              </w:rPr>
            </w:pPr>
            <w:r w:rsidRPr="007D6204">
              <w:rPr>
                <w:sz w:val="20"/>
                <w:szCs w:val="20"/>
                <w:u w:val="single" w:color="000000"/>
              </w:rPr>
              <w:t>Other Health-Related Issues</w:t>
            </w:r>
            <w:r w:rsidRPr="007D6204">
              <w:rPr>
                <w:sz w:val="20"/>
                <w:szCs w:val="20"/>
              </w:rPr>
              <w:t xml:space="preserve">: Youth: possible loss of IQ points when repeated use begins in adolescence. Pregnancy: </w:t>
            </w:r>
          </w:p>
          <w:p w14:paraId="439985C3" w14:textId="77777777" w:rsidR="00E63CDF" w:rsidRPr="007D6204" w:rsidRDefault="00E63CDF" w:rsidP="007D6204">
            <w:pPr>
              <w:ind w:left="7"/>
              <w:rPr>
                <w:sz w:val="20"/>
                <w:szCs w:val="20"/>
              </w:rPr>
            </w:pPr>
            <w:r w:rsidRPr="007D6204">
              <w:rPr>
                <w:sz w:val="20"/>
                <w:szCs w:val="20"/>
              </w:rPr>
              <w:t xml:space="preserve">babies </w:t>
            </w:r>
            <w:proofErr w:type="gramStart"/>
            <w:r w:rsidRPr="007D6204">
              <w:rPr>
                <w:sz w:val="20"/>
                <w:szCs w:val="20"/>
              </w:rPr>
              <w:t>born</w:t>
            </w:r>
            <w:proofErr w:type="gramEnd"/>
            <w:r w:rsidRPr="007D6204">
              <w:rPr>
                <w:sz w:val="20"/>
                <w:szCs w:val="20"/>
              </w:rPr>
              <w:t xml:space="preserve"> with problems with attention, memory, and problem solving. Irritability, trouble sleeping, decreased appetite, anxiety. </w:t>
            </w:r>
          </w:p>
        </w:tc>
      </w:tr>
      <w:tr w:rsidR="00E63CDF" w:rsidRPr="007D6204" w14:paraId="72AB2672" w14:textId="77777777" w:rsidTr="002F127E">
        <w:trPr>
          <w:trHeight w:val="836"/>
        </w:trPr>
        <w:tc>
          <w:tcPr>
            <w:tcW w:w="2240" w:type="dxa"/>
            <w:tcBorders>
              <w:top w:val="single" w:sz="4" w:space="0" w:color="000000"/>
              <w:left w:val="single" w:sz="4" w:space="0" w:color="000000"/>
              <w:bottom w:val="single" w:sz="4" w:space="0" w:color="000000"/>
              <w:right w:val="single" w:sz="4" w:space="0" w:color="000000"/>
            </w:tcBorders>
            <w:hideMark/>
          </w:tcPr>
          <w:p w14:paraId="5C4C0D99" w14:textId="77777777" w:rsidR="00E63CDF" w:rsidRPr="007D6204" w:rsidRDefault="00E63CDF" w:rsidP="007D6204">
            <w:pPr>
              <w:rPr>
                <w:sz w:val="20"/>
                <w:szCs w:val="20"/>
              </w:rPr>
            </w:pPr>
            <w:r w:rsidRPr="007D6204">
              <w:rPr>
                <w:b/>
                <w:sz w:val="20"/>
                <w:szCs w:val="20"/>
              </w:rPr>
              <w:t>Street Name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6CB29B8B" w14:textId="77777777" w:rsidR="00E63CDF" w:rsidRPr="007D6204" w:rsidRDefault="00E63CDF" w:rsidP="007D6204">
            <w:pPr>
              <w:ind w:left="6"/>
              <w:rPr>
                <w:sz w:val="20"/>
                <w:szCs w:val="20"/>
              </w:rPr>
            </w:pPr>
            <w:r w:rsidRPr="007D6204">
              <w:rPr>
                <w:sz w:val="20"/>
                <w:szCs w:val="20"/>
              </w:rPr>
              <w:t xml:space="preserve">Blunt, Bud, Dope, Ganja, Grass, Green, Herb, </w:t>
            </w:r>
          </w:p>
          <w:p w14:paraId="1B061218" w14:textId="77777777" w:rsidR="00E63CDF" w:rsidRPr="007D6204" w:rsidRDefault="00E63CDF" w:rsidP="007D6204">
            <w:pPr>
              <w:ind w:left="6"/>
              <w:rPr>
                <w:sz w:val="20"/>
                <w:szCs w:val="20"/>
              </w:rPr>
            </w:pPr>
            <w:r w:rsidRPr="007D6204">
              <w:rPr>
                <w:sz w:val="20"/>
                <w:szCs w:val="20"/>
              </w:rPr>
              <w:t xml:space="preserve">Joint, Mary Jane, Pot, Reefer, Sinsemilla, Skunk, </w:t>
            </w:r>
          </w:p>
          <w:p w14:paraId="52F0DA17" w14:textId="77777777" w:rsidR="00E63CDF" w:rsidRPr="007D6204" w:rsidRDefault="00E63CDF" w:rsidP="007D6204">
            <w:pPr>
              <w:ind w:left="6"/>
              <w:rPr>
                <w:sz w:val="20"/>
                <w:szCs w:val="20"/>
              </w:rPr>
            </w:pPr>
            <w:r w:rsidRPr="007D6204">
              <w:rPr>
                <w:sz w:val="20"/>
                <w:szCs w:val="20"/>
              </w:rPr>
              <w:t xml:space="preserve">Smoke, Trees, Weed; Hashish: Boom, Gangster, Hash, Hemp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EB871C" w14:textId="77777777" w:rsidR="00E63CDF" w:rsidRPr="007D6204" w:rsidRDefault="00E63CDF" w:rsidP="007D6204">
            <w:pPr>
              <w:rPr>
                <w:rFonts w:eastAsia="Calibri"/>
                <w:color w:val="000000"/>
                <w:sz w:val="20"/>
                <w:szCs w:val="20"/>
              </w:rPr>
            </w:pPr>
          </w:p>
        </w:tc>
      </w:tr>
      <w:tr w:rsidR="00E63CDF" w:rsidRPr="007D6204" w14:paraId="05245542" w14:textId="77777777" w:rsidTr="002F127E">
        <w:trPr>
          <w:trHeight w:val="427"/>
        </w:trPr>
        <w:tc>
          <w:tcPr>
            <w:tcW w:w="2240" w:type="dxa"/>
            <w:tcBorders>
              <w:top w:val="single" w:sz="4" w:space="0" w:color="000000"/>
              <w:left w:val="single" w:sz="4" w:space="0" w:color="000000"/>
              <w:bottom w:val="single" w:sz="4" w:space="0" w:color="000000"/>
              <w:right w:val="single" w:sz="4" w:space="0" w:color="000000"/>
            </w:tcBorders>
            <w:hideMark/>
          </w:tcPr>
          <w:p w14:paraId="2AEEC532" w14:textId="77777777" w:rsidR="00E63CDF" w:rsidRPr="007D6204" w:rsidRDefault="00E63CDF" w:rsidP="007D6204">
            <w:pPr>
              <w:rPr>
                <w:sz w:val="20"/>
                <w:szCs w:val="20"/>
              </w:rPr>
            </w:pPr>
            <w:r w:rsidRPr="007D6204">
              <w:rPr>
                <w:b/>
                <w:sz w:val="20"/>
                <w:szCs w:val="20"/>
              </w:rPr>
              <w:t>Commercial Name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250FEAA7" w14:textId="77777777" w:rsidR="00E63CDF" w:rsidRPr="007D6204" w:rsidRDefault="00E63CDF" w:rsidP="007D6204">
            <w:pPr>
              <w:ind w:left="6"/>
              <w:rPr>
                <w:sz w:val="20"/>
                <w:szCs w:val="20"/>
              </w:rPr>
            </w:pPr>
            <w:r w:rsidRPr="007D6204">
              <w:rPr>
                <w:sz w:val="20"/>
                <w:szCs w:val="20"/>
              </w:rPr>
              <w:t xml:space="preserve">Various brand names in states where the sale of marijuana is legal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A9DA30" w14:textId="77777777" w:rsidR="00E63CDF" w:rsidRPr="007D6204" w:rsidRDefault="00E63CDF" w:rsidP="007D6204">
            <w:pPr>
              <w:rPr>
                <w:rFonts w:eastAsia="Calibri"/>
                <w:color w:val="000000"/>
                <w:sz w:val="20"/>
                <w:szCs w:val="20"/>
              </w:rPr>
            </w:pPr>
          </w:p>
        </w:tc>
      </w:tr>
      <w:tr w:rsidR="00E63CDF" w:rsidRPr="007D6204" w14:paraId="284B6CF2" w14:textId="77777777" w:rsidTr="002F127E">
        <w:trPr>
          <w:trHeight w:val="629"/>
        </w:trPr>
        <w:tc>
          <w:tcPr>
            <w:tcW w:w="2240" w:type="dxa"/>
            <w:tcBorders>
              <w:top w:val="single" w:sz="4" w:space="0" w:color="000000"/>
              <w:left w:val="single" w:sz="4" w:space="0" w:color="000000"/>
              <w:bottom w:val="single" w:sz="4" w:space="0" w:color="000000"/>
              <w:right w:val="single" w:sz="4" w:space="0" w:color="000000"/>
            </w:tcBorders>
            <w:hideMark/>
          </w:tcPr>
          <w:p w14:paraId="5DE77527" w14:textId="77777777" w:rsidR="00E63CDF" w:rsidRPr="007D6204" w:rsidRDefault="00E63CDF" w:rsidP="007D6204">
            <w:pPr>
              <w:rPr>
                <w:sz w:val="20"/>
                <w:szCs w:val="20"/>
              </w:rPr>
            </w:pPr>
            <w:r w:rsidRPr="007D6204">
              <w:rPr>
                <w:b/>
                <w:sz w:val="20"/>
                <w:szCs w:val="20"/>
              </w:rPr>
              <w:t>Common Forms</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13865181" w14:textId="77777777" w:rsidR="00E63CDF" w:rsidRPr="007D6204" w:rsidRDefault="00E63CDF" w:rsidP="007D6204">
            <w:pPr>
              <w:ind w:left="6"/>
              <w:rPr>
                <w:sz w:val="20"/>
                <w:szCs w:val="20"/>
              </w:rPr>
            </w:pPr>
            <w:r w:rsidRPr="007D6204">
              <w:rPr>
                <w:sz w:val="20"/>
                <w:szCs w:val="20"/>
              </w:rPr>
              <w:t xml:space="preserve">Greenish-gray mixture of dried, shredded leaves, stems, seeds, and/or flowers; resin (hashish) or sticky, black liquid (hash oil)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F190C4" w14:textId="77777777" w:rsidR="00E63CDF" w:rsidRPr="007D6204" w:rsidRDefault="00E63CDF" w:rsidP="007D6204">
            <w:pPr>
              <w:rPr>
                <w:rFonts w:eastAsia="Calibri"/>
                <w:color w:val="000000"/>
                <w:sz w:val="20"/>
                <w:szCs w:val="20"/>
              </w:rPr>
            </w:pPr>
          </w:p>
        </w:tc>
      </w:tr>
      <w:tr w:rsidR="00E63CDF" w:rsidRPr="007D6204" w14:paraId="636CE20B" w14:textId="77777777" w:rsidTr="002F127E">
        <w:trPr>
          <w:trHeight w:val="216"/>
        </w:trPr>
        <w:tc>
          <w:tcPr>
            <w:tcW w:w="2240" w:type="dxa"/>
            <w:tcBorders>
              <w:top w:val="single" w:sz="4" w:space="0" w:color="000000"/>
              <w:left w:val="single" w:sz="4" w:space="0" w:color="000000"/>
              <w:bottom w:val="single" w:sz="4" w:space="0" w:color="000000"/>
              <w:right w:val="single" w:sz="4" w:space="0" w:color="000000"/>
            </w:tcBorders>
            <w:hideMark/>
          </w:tcPr>
          <w:p w14:paraId="709F4D2A" w14:textId="77777777" w:rsidR="00E63CDF" w:rsidRPr="007D6204" w:rsidRDefault="00E63CDF" w:rsidP="007D6204">
            <w:pPr>
              <w:rPr>
                <w:sz w:val="20"/>
                <w:szCs w:val="20"/>
              </w:rPr>
            </w:pPr>
            <w:r w:rsidRPr="007D6204">
              <w:rPr>
                <w:b/>
                <w:sz w:val="20"/>
                <w:szCs w:val="20"/>
              </w:rPr>
              <w:t>Common Ways Taken</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2A602883" w14:textId="77777777" w:rsidR="00E63CDF" w:rsidRPr="007D6204" w:rsidRDefault="00E63CDF" w:rsidP="007D6204">
            <w:pPr>
              <w:ind w:left="6"/>
              <w:rPr>
                <w:sz w:val="20"/>
                <w:szCs w:val="20"/>
              </w:rPr>
            </w:pPr>
            <w:r w:rsidRPr="007D6204">
              <w:rPr>
                <w:sz w:val="20"/>
                <w:szCs w:val="20"/>
              </w:rPr>
              <w:t xml:space="preserve">Smoked, eaten (mixed in food or brewed as tea)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FF04ED" w14:textId="77777777" w:rsidR="00E63CDF" w:rsidRPr="007D6204" w:rsidRDefault="00E63CDF" w:rsidP="007D6204">
            <w:pPr>
              <w:rPr>
                <w:rFonts w:eastAsia="Calibri"/>
                <w:color w:val="000000"/>
                <w:sz w:val="20"/>
                <w:szCs w:val="20"/>
              </w:rPr>
            </w:pPr>
          </w:p>
        </w:tc>
      </w:tr>
      <w:tr w:rsidR="00E63CDF" w:rsidRPr="007D6204" w14:paraId="5BB823F8" w14:textId="77777777" w:rsidTr="002F127E">
        <w:trPr>
          <w:trHeight w:val="619"/>
        </w:trPr>
        <w:tc>
          <w:tcPr>
            <w:tcW w:w="2240" w:type="dxa"/>
            <w:tcBorders>
              <w:top w:val="single" w:sz="4" w:space="0" w:color="000000"/>
              <w:left w:val="single" w:sz="4" w:space="0" w:color="000000"/>
              <w:bottom w:val="single" w:sz="4" w:space="0" w:color="000000"/>
              <w:right w:val="single" w:sz="4" w:space="0" w:color="000000"/>
            </w:tcBorders>
            <w:hideMark/>
          </w:tcPr>
          <w:p w14:paraId="6328BA0D" w14:textId="77777777" w:rsidR="00E63CDF" w:rsidRPr="007D6204" w:rsidRDefault="00E63CDF" w:rsidP="007D6204">
            <w:pPr>
              <w:rPr>
                <w:sz w:val="20"/>
                <w:szCs w:val="20"/>
              </w:rPr>
            </w:pPr>
            <w:r w:rsidRPr="007D6204">
              <w:rPr>
                <w:b/>
                <w:sz w:val="20"/>
                <w:szCs w:val="20"/>
              </w:rPr>
              <w:t>DEA Schedule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2C7680CE" w14:textId="77777777" w:rsidR="00E63CDF" w:rsidRPr="007D6204" w:rsidRDefault="00E63CDF" w:rsidP="007D6204">
            <w:pPr>
              <w:ind w:left="6"/>
              <w:rPr>
                <w:sz w:val="20"/>
                <w:szCs w:val="20"/>
              </w:rPr>
            </w:pPr>
            <w:r w:rsidRPr="007D6204">
              <w:rPr>
                <w:sz w:val="20"/>
                <w:szCs w:val="20"/>
              </w:rPr>
              <w:t xml:space="preserve">Schedule I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3830E2" w14:textId="77777777" w:rsidR="00E63CDF" w:rsidRPr="007D6204" w:rsidRDefault="00E63CDF" w:rsidP="007D6204">
            <w:pPr>
              <w:rPr>
                <w:rFonts w:eastAsia="Calibri"/>
                <w:color w:val="000000"/>
                <w:sz w:val="20"/>
                <w:szCs w:val="20"/>
              </w:rPr>
            </w:pPr>
          </w:p>
        </w:tc>
      </w:tr>
    </w:tbl>
    <w:p w14:paraId="4248C114" w14:textId="77777777" w:rsidR="00E63CDF" w:rsidRPr="007D6204" w:rsidRDefault="00E63CDF" w:rsidP="007D6204">
      <w:pPr>
        <w:ind w:left="5"/>
        <w:jc w:val="both"/>
        <w:rPr>
          <w:rFonts w:eastAsia="Calibri"/>
          <w:color w:val="000000"/>
          <w:kern w:val="2"/>
          <w:sz w:val="20"/>
          <w:szCs w:val="20"/>
          <w14:ligatures w14:val="standardContextual"/>
        </w:rPr>
      </w:pPr>
      <w:r w:rsidRPr="007D6204">
        <w:rPr>
          <w:sz w:val="20"/>
          <w:szCs w:val="20"/>
        </w:rPr>
        <w:tab/>
      </w:r>
    </w:p>
    <w:tbl>
      <w:tblPr>
        <w:tblStyle w:val="TableGrid"/>
        <w:tblW w:w="10170" w:type="dxa"/>
        <w:tblInd w:w="-5" w:type="dxa"/>
        <w:tblCellMar>
          <w:top w:w="5" w:type="dxa"/>
          <w:left w:w="106" w:type="dxa"/>
          <w:right w:w="115" w:type="dxa"/>
        </w:tblCellMar>
        <w:tblLook w:val="04A0" w:firstRow="1" w:lastRow="0" w:firstColumn="1" w:lastColumn="0" w:noHBand="0" w:noVBand="1"/>
      </w:tblPr>
      <w:tblGrid>
        <w:gridCol w:w="2240"/>
        <w:gridCol w:w="3959"/>
        <w:gridCol w:w="3971"/>
      </w:tblGrid>
      <w:tr w:rsidR="00E63CDF" w:rsidRPr="007D6204" w14:paraId="0BBD7F14" w14:textId="77777777" w:rsidTr="002F127E">
        <w:trPr>
          <w:trHeight w:val="214"/>
        </w:trPr>
        <w:tc>
          <w:tcPr>
            <w:tcW w:w="2240" w:type="dxa"/>
            <w:tcBorders>
              <w:top w:val="single" w:sz="4" w:space="0" w:color="000000"/>
              <w:left w:val="single" w:sz="4" w:space="0" w:color="000000"/>
              <w:bottom w:val="single" w:sz="4" w:space="0" w:color="000000"/>
              <w:right w:val="nil"/>
            </w:tcBorders>
            <w:shd w:val="clear" w:color="auto" w:fill="B7CFED" w:themeFill="text2" w:themeFillTint="40"/>
            <w:hideMark/>
          </w:tcPr>
          <w:p w14:paraId="7C23E9E3" w14:textId="77777777" w:rsidR="00E63CDF" w:rsidRPr="007D6204" w:rsidRDefault="00E63CDF" w:rsidP="007D6204">
            <w:pPr>
              <w:rPr>
                <w:sz w:val="20"/>
                <w:szCs w:val="20"/>
              </w:rPr>
            </w:pPr>
            <w:r w:rsidRPr="007D6204">
              <w:rPr>
                <w:b/>
                <w:sz w:val="20"/>
                <w:szCs w:val="20"/>
              </w:rPr>
              <w:t>MDMA (Ecstasy/Molly)</w:t>
            </w:r>
            <w:r w:rsidRPr="007D6204">
              <w:rPr>
                <w:sz w:val="20"/>
                <w:szCs w:val="20"/>
              </w:rPr>
              <w:t xml:space="preserve"> </w:t>
            </w:r>
          </w:p>
        </w:tc>
        <w:tc>
          <w:tcPr>
            <w:tcW w:w="3959" w:type="dxa"/>
            <w:tcBorders>
              <w:top w:val="single" w:sz="4" w:space="0" w:color="000000"/>
              <w:left w:val="nil"/>
              <w:bottom w:val="single" w:sz="4" w:space="0" w:color="000000"/>
              <w:right w:val="single" w:sz="4" w:space="0" w:color="000000"/>
            </w:tcBorders>
            <w:shd w:val="clear" w:color="auto" w:fill="B7CFED" w:themeFill="text2" w:themeFillTint="40"/>
          </w:tcPr>
          <w:p w14:paraId="08D0B090" w14:textId="77777777" w:rsidR="00E63CDF" w:rsidRPr="007D6204" w:rsidRDefault="00E63CDF" w:rsidP="007D6204">
            <w:pPr>
              <w:rPr>
                <w:sz w:val="20"/>
                <w:szCs w:val="20"/>
              </w:rPr>
            </w:pPr>
          </w:p>
        </w:tc>
        <w:tc>
          <w:tcPr>
            <w:tcW w:w="3971" w:type="dxa"/>
            <w:vMerge w:val="restart"/>
            <w:tcBorders>
              <w:top w:val="single" w:sz="4" w:space="0" w:color="000000"/>
              <w:left w:val="single" w:sz="4" w:space="0" w:color="000000"/>
              <w:bottom w:val="single" w:sz="4" w:space="0" w:color="000000"/>
              <w:right w:val="single" w:sz="4" w:space="0" w:color="000000"/>
            </w:tcBorders>
            <w:hideMark/>
          </w:tcPr>
          <w:p w14:paraId="49124AF8" w14:textId="77777777" w:rsidR="00E63CDF" w:rsidRPr="007D6204" w:rsidRDefault="00E63CDF" w:rsidP="007D6204">
            <w:pPr>
              <w:ind w:left="8"/>
              <w:rPr>
                <w:sz w:val="20"/>
                <w:szCs w:val="20"/>
              </w:rPr>
            </w:pPr>
            <w:r w:rsidRPr="007D6204">
              <w:rPr>
                <w:b/>
                <w:sz w:val="20"/>
                <w:szCs w:val="20"/>
              </w:rPr>
              <w:t>Possible Health Effects:</w:t>
            </w:r>
            <w:r w:rsidRPr="007D6204">
              <w:rPr>
                <w:sz w:val="20"/>
                <w:szCs w:val="20"/>
              </w:rPr>
              <w:t xml:space="preserve"> </w:t>
            </w:r>
          </w:p>
          <w:p w14:paraId="5DD2F0F2" w14:textId="77777777" w:rsidR="00E63CDF" w:rsidRPr="007D6204" w:rsidRDefault="00E63CDF" w:rsidP="007D6204">
            <w:pPr>
              <w:spacing w:after="5"/>
              <w:ind w:left="7"/>
              <w:rPr>
                <w:sz w:val="20"/>
                <w:szCs w:val="20"/>
              </w:rPr>
            </w:pPr>
            <w:r w:rsidRPr="007D6204">
              <w:rPr>
                <w:sz w:val="20"/>
                <w:szCs w:val="20"/>
                <w:u w:val="single" w:color="000000"/>
              </w:rPr>
              <w:lastRenderedPageBreak/>
              <w:t xml:space="preserve">Short-Term: </w:t>
            </w:r>
            <w:r w:rsidRPr="007D6204">
              <w:rPr>
                <w:sz w:val="20"/>
                <w:szCs w:val="20"/>
              </w:rPr>
              <w:t xml:space="preserve">Lowered inhibition; enhanced sensory perception; confusion; depression; sleep problems; anxiety; increased heart rate and blood pressure; muscle tension; teeth clenching; nausea; blurred vision; faintness; chills or sweating; sharp rise in body temperature leading to liver, kidney, or heart failure and death. </w:t>
            </w:r>
          </w:p>
          <w:p w14:paraId="0072607D" w14:textId="77777777" w:rsidR="00E63CDF" w:rsidRPr="007D6204" w:rsidRDefault="00E63CDF" w:rsidP="007D6204">
            <w:pPr>
              <w:spacing w:after="6"/>
              <w:ind w:left="7"/>
              <w:rPr>
                <w:sz w:val="20"/>
                <w:szCs w:val="20"/>
              </w:rPr>
            </w:pPr>
            <w:r w:rsidRPr="007D6204">
              <w:rPr>
                <w:sz w:val="20"/>
                <w:szCs w:val="20"/>
                <w:u w:val="single" w:color="000000"/>
              </w:rPr>
              <w:t xml:space="preserve">Long-Term: </w:t>
            </w:r>
            <w:r w:rsidRPr="007D6204">
              <w:rPr>
                <w:sz w:val="20"/>
                <w:szCs w:val="20"/>
              </w:rPr>
              <w:t xml:space="preserve">Long-lasting confusion, depression, problems with attention, memory, and sleep; increased anxiety, impulsiveness, aggression; loss of appetite; less interest in sex. </w:t>
            </w:r>
          </w:p>
          <w:p w14:paraId="3EEC5674" w14:textId="77777777" w:rsidR="00E63CDF" w:rsidRPr="007D6204" w:rsidRDefault="00E63CDF" w:rsidP="007D6204">
            <w:pPr>
              <w:ind w:left="7"/>
              <w:rPr>
                <w:sz w:val="20"/>
                <w:szCs w:val="20"/>
              </w:rPr>
            </w:pPr>
            <w:r w:rsidRPr="007D6204">
              <w:rPr>
                <w:sz w:val="20"/>
                <w:szCs w:val="20"/>
                <w:u w:val="single" w:color="000000"/>
              </w:rPr>
              <w:t>Other Health-Related Issues</w:t>
            </w:r>
            <w:r w:rsidRPr="007D6204">
              <w:rPr>
                <w:sz w:val="20"/>
                <w:szCs w:val="20"/>
              </w:rPr>
              <w:t xml:space="preserve">: Unknown. May increase risk of cell and organ damage. Fatigue, loss of appetite, depression, trouble concentrating. </w:t>
            </w:r>
          </w:p>
        </w:tc>
      </w:tr>
      <w:tr w:rsidR="00E63CDF" w:rsidRPr="007D6204" w14:paraId="7253C578" w14:textId="77777777" w:rsidTr="002F127E">
        <w:trPr>
          <w:trHeight w:val="217"/>
        </w:trPr>
        <w:tc>
          <w:tcPr>
            <w:tcW w:w="2240" w:type="dxa"/>
            <w:tcBorders>
              <w:top w:val="single" w:sz="4" w:space="0" w:color="000000"/>
              <w:left w:val="single" w:sz="4" w:space="0" w:color="000000"/>
              <w:bottom w:val="single" w:sz="4" w:space="0" w:color="000000"/>
              <w:right w:val="single" w:sz="4" w:space="0" w:color="000000"/>
            </w:tcBorders>
            <w:hideMark/>
          </w:tcPr>
          <w:p w14:paraId="7FC0E686" w14:textId="77777777" w:rsidR="00E63CDF" w:rsidRPr="007D6204" w:rsidRDefault="00E63CDF" w:rsidP="007D6204">
            <w:pPr>
              <w:rPr>
                <w:sz w:val="20"/>
                <w:szCs w:val="20"/>
              </w:rPr>
            </w:pPr>
            <w:r w:rsidRPr="007D6204">
              <w:rPr>
                <w:b/>
                <w:sz w:val="20"/>
                <w:szCs w:val="20"/>
              </w:rPr>
              <w:lastRenderedPageBreak/>
              <w:t>Street Name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26588EBA" w14:textId="77777777" w:rsidR="00E63CDF" w:rsidRPr="007D6204" w:rsidRDefault="00E63CDF" w:rsidP="007D6204">
            <w:pPr>
              <w:ind w:left="6"/>
              <w:rPr>
                <w:sz w:val="20"/>
                <w:szCs w:val="20"/>
              </w:rPr>
            </w:pPr>
            <w:r w:rsidRPr="007D6204">
              <w:rPr>
                <w:sz w:val="20"/>
                <w:szCs w:val="20"/>
              </w:rPr>
              <w:t xml:space="preserve">Adam, Clarity, Eve, Lover's Speed, Peace, Uppers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684CB7" w14:textId="77777777" w:rsidR="00E63CDF" w:rsidRPr="007D6204" w:rsidRDefault="00E63CDF" w:rsidP="007D6204">
            <w:pPr>
              <w:rPr>
                <w:rFonts w:eastAsia="Calibri"/>
                <w:color w:val="000000"/>
                <w:sz w:val="20"/>
                <w:szCs w:val="20"/>
              </w:rPr>
            </w:pPr>
          </w:p>
        </w:tc>
      </w:tr>
      <w:tr w:rsidR="00E63CDF" w:rsidRPr="007D6204" w14:paraId="50819678" w14:textId="77777777" w:rsidTr="002F127E">
        <w:trPr>
          <w:trHeight w:val="216"/>
        </w:trPr>
        <w:tc>
          <w:tcPr>
            <w:tcW w:w="2240" w:type="dxa"/>
            <w:tcBorders>
              <w:top w:val="single" w:sz="4" w:space="0" w:color="000000"/>
              <w:left w:val="single" w:sz="4" w:space="0" w:color="000000"/>
              <w:bottom w:val="single" w:sz="4" w:space="0" w:color="000000"/>
              <w:right w:val="single" w:sz="4" w:space="0" w:color="000000"/>
            </w:tcBorders>
            <w:hideMark/>
          </w:tcPr>
          <w:p w14:paraId="12CB8741" w14:textId="77777777" w:rsidR="00E63CDF" w:rsidRPr="007D6204" w:rsidRDefault="00E63CDF" w:rsidP="007D6204">
            <w:pPr>
              <w:rPr>
                <w:sz w:val="20"/>
                <w:szCs w:val="20"/>
              </w:rPr>
            </w:pPr>
            <w:r w:rsidRPr="007D6204">
              <w:rPr>
                <w:b/>
                <w:sz w:val="20"/>
                <w:szCs w:val="20"/>
              </w:rPr>
              <w:t>Commercial Name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2510896E" w14:textId="77777777" w:rsidR="00E63CDF" w:rsidRPr="007D6204" w:rsidRDefault="00E63CDF" w:rsidP="007D6204">
            <w:pPr>
              <w:ind w:left="6"/>
              <w:rPr>
                <w:sz w:val="20"/>
                <w:szCs w:val="20"/>
              </w:rPr>
            </w:pPr>
            <w:r w:rsidRPr="007D6204">
              <w:rPr>
                <w:sz w:val="20"/>
                <w:szCs w:val="20"/>
              </w:rPr>
              <w:t xml:space="preserve">None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74F903" w14:textId="77777777" w:rsidR="00E63CDF" w:rsidRPr="007D6204" w:rsidRDefault="00E63CDF" w:rsidP="007D6204">
            <w:pPr>
              <w:rPr>
                <w:rFonts w:eastAsia="Calibri"/>
                <w:color w:val="000000"/>
                <w:sz w:val="20"/>
                <w:szCs w:val="20"/>
              </w:rPr>
            </w:pPr>
          </w:p>
        </w:tc>
      </w:tr>
      <w:tr w:rsidR="00E63CDF" w:rsidRPr="007D6204" w14:paraId="0FA271FD" w14:textId="77777777" w:rsidTr="002F127E">
        <w:trPr>
          <w:trHeight w:val="427"/>
        </w:trPr>
        <w:tc>
          <w:tcPr>
            <w:tcW w:w="2240" w:type="dxa"/>
            <w:tcBorders>
              <w:top w:val="single" w:sz="4" w:space="0" w:color="000000"/>
              <w:left w:val="single" w:sz="4" w:space="0" w:color="000000"/>
              <w:bottom w:val="single" w:sz="4" w:space="0" w:color="000000"/>
              <w:right w:val="single" w:sz="4" w:space="0" w:color="000000"/>
            </w:tcBorders>
            <w:hideMark/>
          </w:tcPr>
          <w:p w14:paraId="16766425" w14:textId="77777777" w:rsidR="00E63CDF" w:rsidRPr="007D6204" w:rsidRDefault="00E63CDF" w:rsidP="007D6204">
            <w:pPr>
              <w:rPr>
                <w:sz w:val="20"/>
                <w:szCs w:val="20"/>
              </w:rPr>
            </w:pPr>
            <w:r w:rsidRPr="007D6204">
              <w:rPr>
                <w:b/>
                <w:sz w:val="20"/>
                <w:szCs w:val="20"/>
              </w:rPr>
              <w:t>Common Forms</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56EC9E28" w14:textId="77777777" w:rsidR="00E63CDF" w:rsidRPr="007D6204" w:rsidRDefault="00E63CDF" w:rsidP="007D6204">
            <w:pPr>
              <w:ind w:left="6"/>
              <w:rPr>
                <w:sz w:val="20"/>
                <w:szCs w:val="20"/>
              </w:rPr>
            </w:pPr>
            <w:r w:rsidRPr="007D6204">
              <w:rPr>
                <w:sz w:val="20"/>
                <w:szCs w:val="20"/>
              </w:rPr>
              <w:t xml:space="preserve">Colorful tablets with imprinted logos, capsules, powder, liquid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7C3FA5" w14:textId="77777777" w:rsidR="00E63CDF" w:rsidRPr="007D6204" w:rsidRDefault="00E63CDF" w:rsidP="007D6204">
            <w:pPr>
              <w:rPr>
                <w:rFonts w:eastAsia="Calibri"/>
                <w:color w:val="000000"/>
                <w:sz w:val="20"/>
                <w:szCs w:val="20"/>
              </w:rPr>
            </w:pPr>
          </w:p>
        </w:tc>
      </w:tr>
      <w:tr w:rsidR="00E63CDF" w:rsidRPr="007D6204" w14:paraId="168BE85E" w14:textId="77777777" w:rsidTr="002F127E">
        <w:trPr>
          <w:trHeight w:val="216"/>
        </w:trPr>
        <w:tc>
          <w:tcPr>
            <w:tcW w:w="2240" w:type="dxa"/>
            <w:tcBorders>
              <w:top w:val="single" w:sz="4" w:space="0" w:color="000000"/>
              <w:left w:val="single" w:sz="4" w:space="0" w:color="000000"/>
              <w:bottom w:val="single" w:sz="4" w:space="0" w:color="000000"/>
              <w:right w:val="single" w:sz="4" w:space="0" w:color="000000"/>
            </w:tcBorders>
            <w:hideMark/>
          </w:tcPr>
          <w:p w14:paraId="65FBB09A" w14:textId="77777777" w:rsidR="00E63CDF" w:rsidRPr="007D6204" w:rsidRDefault="00E63CDF" w:rsidP="007D6204">
            <w:pPr>
              <w:rPr>
                <w:sz w:val="20"/>
                <w:szCs w:val="20"/>
              </w:rPr>
            </w:pPr>
            <w:r w:rsidRPr="007D6204">
              <w:rPr>
                <w:b/>
                <w:sz w:val="20"/>
                <w:szCs w:val="20"/>
              </w:rPr>
              <w:t>Common Ways Taken</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03B2FEE8" w14:textId="77777777" w:rsidR="00E63CDF" w:rsidRPr="007D6204" w:rsidRDefault="00E63CDF" w:rsidP="007D6204">
            <w:pPr>
              <w:ind w:left="6"/>
              <w:rPr>
                <w:sz w:val="20"/>
                <w:szCs w:val="20"/>
              </w:rPr>
            </w:pPr>
            <w:r w:rsidRPr="007D6204">
              <w:rPr>
                <w:sz w:val="20"/>
                <w:szCs w:val="20"/>
              </w:rPr>
              <w:t xml:space="preserve">Swallowed, snorted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E9C089" w14:textId="77777777" w:rsidR="00E63CDF" w:rsidRPr="007D6204" w:rsidRDefault="00E63CDF" w:rsidP="007D6204">
            <w:pPr>
              <w:rPr>
                <w:rFonts w:eastAsia="Calibri"/>
                <w:color w:val="000000"/>
                <w:sz w:val="20"/>
                <w:szCs w:val="20"/>
              </w:rPr>
            </w:pPr>
          </w:p>
        </w:tc>
      </w:tr>
      <w:tr w:rsidR="00E63CDF" w:rsidRPr="007D6204" w14:paraId="43BEC525" w14:textId="77777777" w:rsidTr="002F127E">
        <w:trPr>
          <w:trHeight w:val="1618"/>
        </w:trPr>
        <w:tc>
          <w:tcPr>
            <w:tcW w:w="2240" w:type="dxa"/>
            <w:tcBorders>
              <w:top w:val="single" w:sz="4" w:space="0" w:color="000000"/>
              <w:left w:val="single" w:sz="4" w:space="0" w:color="000000"/>
              <w:bottom w:val="single" w:sz="4" w:space="0" w:color="000000"/>
              <w:right w:val="single" w:sz="4" w:space="0" w:color="000000"/>
            </w:tcBorders>
            <w:hideMark/>
          </w:tcPr>
          <w:p w14:paraId="105E1227" w14:textId="77777777" w:rsidR="00E63CDF" w:rsidRPr="007D6204" w:rsidRDefault="00E63CDF" w:rsidP="007D6204">
            <w:pPr>
              <w:rPr>
                <w:sz w:val="20"/>
                <w:szCs w:val="20"/>
              </w:rPr>
            </w:pPr>
            <w:r w:rsidRPr="007D6204">
              <w:rPr>
                <w:b/>
                <w:sz w:val="20"/>
                <w:szCs w:val="20"/>
              </w:rPr>
              <w:t>DEA Schedule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03EB17E5" w14:textId="77777777" w:rsidR="00E63CDF" w:rsidRPr="007D6204" w:rsidRDefault="00E63CDF" w:rsidP="007D6204">
            <w:pPr>
              <w:ind w:left="6"/>
              <w:rPr>
                <w:sz w:val="20"/>
                <w:szCs w:val="20"/>
              </w:rPr>
            </w:pPr>
            <w:r w:rsidRPr="007D6204">
              <w:rPr>
                <w:sz w:val="20"/>
                <w:szCs w:val="20"/>
              </w:rPr>
              <w:t xml:space="preserve">Schedule I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0068BB" w14:textId="77777777" w:rsidR="00E63CDF" w:rsidRPr="007D6204" w:rsidRDefault="00E63CDF" w:rsidP="007D6204">
            <w:pPr>
              <w:rPr>
                <w:rFonts w:eastAsia="Calibri"/>
                <w:color w:val="000000"/>
                <w:sz w:val="20"/>
                <w:szCs w:val="20"/>
              </w:rPr>
            </w:pPr>
          </w:p>
        </w:tc>
      </w:tr>
    </w:tbl>
    <w:p w14:paraId="089DF5FC" w14:textId="77777777" w:rsidR="00E63CDF" w:rsidRPr="007D6204" w:rsidRDefault="00E63CDF" w:rsidP="007D6204">
      <w:pPr>
        <w:ind w:left="5"/>
        <w:jc w:val="both"/>
        <w:rPr>
          <w:rFonts w:eastAsia="Calibri"/>
          <w:color w:val="000000"/>
          <w:kern w:val="2"/>
          <w:sz w:val="20"/>
          <w:szCs w:val="20"/>
          <w14:ligatures w14:val="standardContextual"/>
        </w:rPr>
      </w:pPr>
      <w:r w:rsidRPr="007D6204">
        <w:rPr>
          <w:sz w:val="20"/>
          <w:szCs w:val="20"/>
        </w:rPr>
        <w:tab/>
      </w:r>
    </w:p>
    <w:tbl>
      <w:tblPr>
        <w:tblStyle w:val="TableGrid"/>
        <w:tblW w:w="10170" w:type="dxa"/>
        <w:tblInd w:w="-5" w:type="dxa"/>
        <w:tblCellMar>
          <w:top w:w="5" w:type="dxa"/>
          <w:left w:w="106" w:type="dxa"/>
          <w:right w:w="115" w:type="dxa"/>
        </w:tblCellMar>
        <w:tblLook w:val="04A0" w:firstRow="1" w:lastRow="0" w:firstColumn="1" w:lastColumn="0" w:noHBand="0" w:noVBand="1"/>
      </w:tblPr>
      <w:tblGrid>
        <w:gridCol w:w="2240"/>
        <w:gridCol w:w="3959"/>
        <w:gridCol w:w="3971"/>
      </w:tblGrid>
      <w:tr w:rsidR="00E63CDF" w:rsidRPr="007D6204" w14:paraId="4DA6E59F" w14:textId="77777777" w:rsidTr="002F127E">
        <w:trPr>
          <w:trHeight w:val="516"/>
        </w:trPr>
        <w:tc>
          <w:tcPr>
            <w:tcW w:w="2240" w:type="dxa"/>
            <w:tcBorders>
              <w:top w:val="single" w:sz="4" w:space="0" w:color="000000"/>
              <w:left w:val="single" w:sz="4" w:space="0" w:color="000000"/>
              <w:bottom w:val="single" w:sz="4" w:space="0" w:color="000000"/>
              <w:right w:val="nil"/>
            </w:tcBorders>
            <w:shd w:val="clear" w:color="auto" w:fill="B7CFED" w:themeFill="text2" w:themeFillTint="40"/>
            <w:hideMark/>
          </w:tcPr>
          <w:p w14:paraId="2EF27A59" w14:textId="77777777" w:rsidR="00E63CDF" w:rsidRPr="007D6204" w:rsidRDefault="00E63CDF" w:rsidP="007D6204">
            <w:pPr>
              <w:rPr>
                <w:sz w:val="20"/>
                <w:szCs w:val="20"/>
              </w:rPr>
            </w:pPr>
            <w:r w:rsidRPr="007D6204">
              <w:rPr>
                <w:b/>
                <w:sz w:val="20"/>
                <w:szCs w:val="20"/>
              </w:rPr>
              <w:t>Mescaline (Peyote)</w:t>
            </w:r>
            <w:r w:rsidRPr="007D6204">
              <w:rPr>
                <w:sz w:val="20"/>
                <w:szCs w:val="20"/>
              </w:rPr>
              <w:t xml:space="preserve"> </w:t>
            </w:r>
          </w:p>
        </w:tc>
        <w:tc>
          <w:tcPr>
            <w:tcW w:w="3959" w:type="dxa"/>
            <w:tcBorders>
              <w:top w:val="single" w:sz="4" w:space="0" w:color="000000"/>
              <w:left w:val="nil"/>
              <w:bottom w:val="single" w:sz="4" w:space="0" w:color="000000"/>
              <w:right w:val="single" w:sz="4" w:space="0" w:color="000000"/>
            </w:tcBorders>
            <w:shd w:val="clear" w:color="auto" w:fill="B7CFED" w:themeFill="text2" w:themeFillTint="40"/>
          </w:tcPr>
          <w:p w14:paraId="274C6BD8" w14:textId="77777777" w:rsidR="00E63CDF" w:rsidRPr="007D6204" w:rsidRDefault="00E63CDF" w:rsidP="007D6204">
            <w:pPr>
              <w:rPr>
                <w:sz w:val="20"/>
                <w:szCs w:val="20"/>
              </w:rPr>
            </w:pPr>
          </w:p>
        </w:tc>
        <w:tc>
          <w:tcPr>
            <w:tcW w:w="3971" w:type="dxa"/>
            <w:tcBorders>
              <w:top w:val="single" w:sz="4" w:space="0" w:color="000000"/>
              <w:left w:val="single" w:sz="4" w:space="0" w:color="000000"/>
              <w:bottom w:val="single" w:sz="4" w:space="0" w:color="000000"/>
              <w:right w:val="single" w:sz="4" w:space="0" w:color="000000"/>
            </w:tcBorders>
            <w:hideMark/>
          </w:tcPr>
          <w:p w14:paraId="39D20A32" w14:textId="77777777" w:rsidR="00E63CDF" w:rsidRPr="007D6204" w:rsidRDefault="00E63CDF" w:rsidP="007D6204">
            <w:pPr>
              <w:ind w:left="7"/>
              <w:rPr>
                <w:sz w:val="20"/>
                <w:szCs w:val="20"/>
              </w:rPr>
            </w:pPr>
            <w:r w:rsidRPr="007D6204">
              <w:rPr>
                <w:b/>
                <w:sz w:val="20"/>
                <w:szCs w:val="20"/>
              </w:rPr>
              <w:t>Possible Health Effects:</w:t>
            </w:r>
            <w:r w:rsidRPr="007D6204">
              <w:rPr>
                <w:sz w:val="20"/>
                <w:szCs w:val="20"/>
              </w:rPr>
              <w:t xml:space="preserve"> </w:t>
            </w:r>
          </w:p>
          <w:p w14:paraId="49DDFA01" w14:textId="77777777" w:rsidR="00E63CDF" w:rsidRPr="007D6204" w:rsidRDefault="00E63CDF" w:rsidP="007D6204">
            <w:pPr>
              <w:ind w:left="7"/>
              <w:rPr>
                <w:sz w:val="20"/>
                <w:szCs w:val="20"/>
              </w:rPr>
            </w:pPr>
            <w:r w:rsidRPr="007D6204">
              <w:rPr>
                <w:sz w:val="20"/>
                <w:szCs w:val="20"/>
                <w:u w:val="single" w:color="000000"/>
              </w:rPr>
              <w:t xml:space="preserve">Short-Term: </w:t>
            </w:r>
            <w:r w:rsidRPr="007D6204">
              <w:rPr>
                <w:sz w:val="20"/>
                <w:szCs w:val="20"/>
              </w:rPr>
              <w:t xml:space="preserve">Enhanced perception and feeling; hallucinations; euphoria; anxiety; increased body temperature, heart rate, blood pressure; sweating; problems with movement </w:t>
            </w:r>
          </w:p>
          <w:p w14:paraId="63CCCA09" w14:textId="77777777" w:rsidR="00E63CDF" w:rsidRPr="007D6204" w:rsidRDefault="00E63CDF" w:rsidP="007D6204">
            <w:pPr>
              <w:ind w:left="7"/>
              <w:rPr>
                <w:sz w:val="20"/>
                <w:szCs w:val="20"/>
              </w:rPr>
            </w:pPr>
            <w:r w:rsidRPr="007D6204">
              <w:rPr>
                <w:sz w:val="20"/>
                <w:szCs w:val="20"/>
              </w:rPr>
              <w:t xml:space="preserve">Long-Term: Unknown. </w:t>
            </w:r>
          </w:p>
          <w:p w14:paraId="426F94A9" w14:textId="77777777" w:rsidR="00E63CDF" w:rsidRPr="007D6204" w:rsidRDefault="00E63CDF" w:rsidP="007D6204">
            <w:pPr>
              <w:ind w:left="7"/>
              <w:rPr>
                <w:sz w:val="20"/>
                <w:szCs w:val="20"/>
              </w:rPr>
            </w:pPr>
            <w:r w:rsidRPr="007D6204">
              <w:rPr>
                <w:sz w:val="20"/>
                <w:szCs w:val="20"/>
                <w:u w:val="single" w:color="000000"/>
              </w:rPr>
              <w:t xml:space="preserve">Other Health-Related Issues: </w:t>
            </w:r>
            <w:r w:rsidRPr="007D6204">
              <w:rPr>
                <w:sz w:val="20"/>
                <w:szCs w:val="20"/>
              </w:rPr>
              <w:t xml:space="preserve">Unknown. </w:t>
            </w:r>
          </w:p>
        </w:tc>
      </w:tr>
      <w:tr w:rsidR="00E63CDF" w:rsidRPr="007D6204" w14:paraId="12CBFE91" w14:textId="77777777" w:rsidTr="002F127E">
        <w:trPr>
          <w:trHeight w:val="217"/>
        </w:trPr>
        <w:tc>
          <w:tcPr>
            <w:tcW w:w="2240" w:type="dxa"/>
            <w:tcBorders>
              <w:top w:val="single" w:sz="4" w:space="0" w:color="000000"/>
              <w:left w:val="single" w:sz="4" w:space="0" w:color="000000"/>
              <w:bottom w:val="single" w:sz="4" w:space="0" w:color="000000"/>
              <w:right w:val="single" w:sz="4" w:space="0" w:color="000000"/>
            </w:tcBorders>
            <w:hideMark/>
          </w:tcPr>
          <w:p w14:paraId="16C3D084" w14:textId="77777777" w:rsidR="00E63CDF" w:rsidRPr="007D6204" w:rsidRDefault="00E63CDF" w:rsidP="007D6204">
            <w:pPr>
              <w:rPr>
                <w:sz w:val="20"/>
                <w:szCs w:val="20"/>
              </w:rPr>
            </w:pPr>
            <w:r w:rsidRPr="007D6204">
              <w:rPr>
                <w:b/>
                <w:sz w:val="20"/>
                <w:szCs w:val="20"/>
              </w:rPr>
              <w:t>Street Name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712323EE" w14:textId="77777777" w:rsidR="00E63CDF" w:rsidRPr="007D6204" w:rsidRDefault="00E63CDF" w:rsidP="007D6204">
            <w:pPr>
              <w:ind w:left="6"/>
              <w:rPr>
                <w:sz w:val="20"/>
                <w:szCs w:val="20"/>
              </w:rPr>
            </w:pPr>
            <w:r w:rsidRPr="007D6204">
              <w:rPr>
                <w:sz w:val="20"/>
                <w:szCs w:val="20"/>
              </w:rPr>
              <w:t xml:space="preserve">Buttons, Cactus, Mesc </w:t>
            </w:r>
          </w:p>
        </w:tc>
        <w:tc>
          <w:tcPr>
            <w:tcW w:w="3971" w:type="dxa"/>
            <w:tcBorders>
              <w:top w:val="nil"/>
              <w:left w:val="single" w:sz="4" w:space="0" w:color="000000"/>
              <w:bottom w:val="nil"/>
              <w:right w:val="single" w:sz="4" w:space="0" w:color="000000"/>
            </w:tcBorders>
          </w:tcPr>
          <w:p w14:paraId="6C264257" w14:textId="77777777" w:rsidR="00E63CDF" w:rsidRPr="007D6204" w:rsidRDefault="00E63CDF" w:rsidP="007D6204">
            <w:pPr>
              <w:rPr>
                <w:sz w:val="20"/>
                <w:szCs w:val="20"/>
              </w:rPr>
            </w:pPr>
          </w:p>
        </w:tc>
      </w:tr>
      <w:tr w:rsidR="00E63CDF" w:rsidRPr="007D6204" w14:paraId="0B1D2025" w14:textId="77777777" w:rsidTr="002F127E">
        <w:trPr>
          <w:trHeight w:val="216"/>
        </w:trPr>
        <w:tc>
          <w:tcPr>
            <w:tcW w:w="2240" w:type="dxa"/>
            <w:tcBorders>
              <w:top w:val="single" w:sz="4" w:space="0" w:color="000000"/>
              <w:left w:val="single" w:sz="4" w:space="0" w:color="000000"/>
              <w:bottom w:val="single" w:sz="4" w:space="0" w:color="000000"/>
              <w:right w:val="single" w:sz="4" w:space="0" w:color="000000"/>
            </w:tcBorders>
            <w:hideMark/>
          </w:tcPr>
          <w:p w14:paraId="36F1B700" w14:textId="77777777" w:rsidR="00E63CDF" w:rsidRPr="007D6204" w:rsidRDefault="00E63CDF" w:rsidP="007D6204">
            <w:pPr>
              <w:rPr>
                <w:sz w:val="20"/>
                <w:szCs w:val="20"/>
              </w:rPr>
            </w:pPr>
            <w:r w:rsidRPr="007D6204">
              <w:rPr>
                <w:b/>
                <w:sz w:val="20"/>
                <w:szCs w:val="20"/>
              </w:rPr>
              <w:t>Commercial Name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720648EC" w14:textId="77777777" w:rsidR="00E63CDF" w:rsidRPr="007D6204" w:rsidRDefault="00E63CDF" w:rsidP="007D6204">
            <w:pPr>
              <w:ind w:left="6"/>
              <w:rPr>
                <w:sz w:val="20"/>
                <w:szCs w:val="20"/>
              </w:rPr>
            </w:pPr>
            <w:r w:rsidRPr="007D6204">
              <w:rPr>
                <w:sz w:val="20"/>
                <w:szCs w:val="20"/>
              </w:rPr>
              <w:t xml:space="preserve">None </w:t>
            </w:r>
          </w:p>
        </w:tc>
        <w:tc>
          <w:tcPr>
            <w:tcW w:w="3971" w:type="dxa"/>
            <w:vMerge w:val="restart"/>
            <w:tcBorders>
              <w:top w:val="nil"/>
              <w:left w:val="single" w:sz="4" w:space="0" w:color="000000"/>
              <w:bottom w:val="single" w:sz="4" w:space="0" w:color="000000"/>
              <w:right w:val="single" w:sz="4" w:space="0" w:color="000000"/>
            </w:tcBorders>
          </w:tcPr>
          <w:p w14:paraId="76288256" w14:textId="77777777" w:rsidR="00E63CDF" w:rsidRPr="007D6204" w:rsidRDefault="00E63CDF" w:rsidP="007D6204">
            <w:pPr>
              <w:rPr>
                <w:sz w:val="20"/>
                <w:szCs w:val="20"/>
              </w:rPr>
            </w:pPr>
          </w:p>
        </w:tc>
      </w:tr>
      <w:tr w:rsidR="00E63CDF" w:rsidRPr="007D6204" w14:paraId="73228FFE" w14:textId="77777777" w:rsidTr="002F127E">
        <w:trPr>
          <w:trHeight w:val="221"/>
        </w:trPr>
        <w:tc>
          <w:tcPr>
            <w:tcW w:w="2240" w:type="dxa"/>
            <w:tcBorders>
              <w:top w:val="single" w:sz="4" w:space="0" w:color="000000"/>
              <w:left w:val="single" w:sz="4" w:space="0" w:color="000000"/>
              <w:bottom w:val="single" w:sz="4" w:space="0" w:color="000000"/>
              <w:right w:val="single" w:sz="4" w:space="0" w:color="000000"/>
            </w:tcBorders>
            <w:hideMark/>
          </w:tcPr>
          <w:p w14:paraId="7766EB81" w14:textId="77777777" w:rsidR="00E63CDF" w:rsidRPr="007D6204" w:rsidRDefault="00E63CDF" w:rsidP="007D6204">
            <w:pPr>
              <w:rPr>
                <w:sz w:val="20"/>
                <w:szCs w:val="20"/>
              </w:rPr>
            </w:pPr>
            <w:r w:rsidRPr="007D6204">
              <w:rPr>
                <w:b/>
                <w:sz w:val="20"/>
                <w:szCs w:val="20"/>
              </w:rPr>
              <w:t>Common Forms</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42659951" w14:textId="77777777" w:rsidR="00E63CDF" w:rsidRPr="007D6204" w:rsidRDefault="00E63CDF" w:rsidP="007D6204">
            <w:pPr>
              <w:ind w:left="6"/>
              <w:rPr>
                <w:sz w:val="20"/>
                <w:szCs w:val="20"/>
              </w:rPr>
            </w:pPr>
            <w:r w:rsidRPr="007D6204">
              <w:rPr>
                <w:sz w:val="20"/>
                <w:szCs w:val="20"/>
              </w:rPr>
              <w:t xml:space="preserve">Fresh or dried buttons, capsule </w:t>
            </w:r>
          </w:p>
        </w:tc>
        <w:tc>
          <w:tcPr>
            <w:tcW w:w="0" w:type="auto"/>
            <w:vMerge/>
            <w:tcBorders>
              <w:top w:val="nil"/>
              <w:left w:val="single" w:sz="4" w:space="0" w:color="000000"/>
              <w:bottom w:val="single" w:sz="4" w:space="0" w:color="000000"/>
              <w:right w:val="single" w:sz="4" w:space="0" w:color="000000"/>
            </w:tcBorders>
            <w:vAlign w:val="center"/>
            <w:hideMark/>
          </w:tcPr>
          <w:p w14:paraId="4EB7902B" w14:textId="77777777" w:rsidR="00E63CDF" w:rsidRPr="007D6204" w:rsidRDefault="00E63CDF" w:rsidP="007D6204">
            <w:pPr>
              <w:rPr>
                <w:rFonts w:eastAsia="Calibri"/>
                <w:color w:val="000000"/>
                <w:sz w:val="20"/>
                <w:szCs w:val="20"/>
              </w:rPr>
            </w:pPr>
          </w:p>
        </w:tc>
      </w:tr>
      <w:tr w:rsidR="00E63CDF" w:rsidRPr="007D6204" w14:paraId="3E076678" w14:textId="77777777" w:rsidTr="002F127E">
        <w:trPr>
          <w:trHeight w:val="216"/>
        </w:trPr>
        <w:tc>
          <w:tcPr>
            <w:tcW w:w="2240" w:type="dxa"/>
            <w:tcBorders>
              <w:top w:val="single" w:sz="4" w:space="0" w:color="000000"/>
              <w:left w:val="single" w:sz="4" w:space="0" w:color="000000"/>
              <w:bottom w:val="single" w:sz="4" w:space="0" w:color="000000"/>
              <w:right w:val="single" w:sz="4" w:space="0" w:color="000000"/>
            </w:tcBorders>
            <w:hideMark/>
          </w:tcPr>
          <w:p w14:paraId="0FFB0354" w14:textId="77777777" w:rsidR="00E63CDF" w:rsidRPr="007D6204" w:rsidRDefault="00E63CDF" w:rsidP="007D6204">
            <w:pPr>
              <w:rPr>
                <w:sz w:val="20"/>
                <w:szCs w:val="20"/>
              </w:rPr>
            </w:pPr>
            <w:r w:rsidRPr="007D6204">
              <w:rPr>
                <w:b/>
                <w:sz w:val="20"/>
                <w:szCs w:val="20"/>
              </w:rPr>
              <w:t>Common Ways Taken</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2BBB7154" w14:textId="77777777" w:rsidR="00E63CDF" w:rsidRPr="007D6204" w:rsidRDefault="00E63CDF" w:rsidP="007D6204">
            <w:pPr>
              <w:ind w:left="6"/>
              <w:rPr>
                <w:sz w:val="20"/>
                <w:szCs w:val="20"/>
              </w:rPr>
            </w:pPr>
            <w:r w:rsidRPr="007D6204">
              <w:rPr>
                <w:sz w:val="20"/>
                <w:szCs w:val="20"/>
              </w:rPr>
              <w:t xml:space="preserve">Swallowed (chewed or soaked in water and drunk) </w:t>
            </w:r>
          </w:p>
        </w:tc>
        <w:tc>
          <w:tcPr>
            <w:tcW w:w="0" w:type="auto"/>
            <w:vMerge/>
            <w:tcBorders>
              <w:top w:val="nil"/>
              <w:left w:val="single" w:sz="4" w:space="0" w:color="000000"/>
              <w:bottom w:val="single" w:sz="4" w:space="0" w:color="000000"/>
              <w:right w:val="single" w:sz="4" w:space="0" w:color="000000"/>
            </w:tcBorders>
            <w:vAlign w:val="center"/>
            <w:hideMark/>
          </w:tcPr>
          <w:p w14:paraId="50F765C0" w14:textId="77777777" w:rsidR="00E63CDF" w:rsidRPr="007D6204" w:rsidRDefault="00E63CDF" w:rsidP="007D6204">
            <w:pPr>
              <w:rPr>
                <w:rFonts w:eastAsia="Calibri"/>
                <w:color w:val="000000"/>
                <w:sz w:val="20"/>
                <w:szCs w:val="20"/>
              </w:rPr>
            </w:pPr>
          </w:p>
        </w:tc>
      </w:tr>
      <w:tr w:rsidR="00E63CDF" w:rsidRPr="007D6204" w14:paraId="4B8F82B9" w14:textId="77777777" w:rsidTr="002F127E">
        <w:trPr>
          <w:trHeight w:val="374"/>
        </w:trPr>
        <w:tc>
          <w:tcPr>
            <w:tcW w:w="2240" w:type="dxa"/>
            <w:tcBorders>
              <w:top w:val="single" w:sz="4" w:space="0" w:color="000000"/>
              <w:left w:val="single" w:sz="4" w:space="0" w:color="000000"/>
              <w:bottom w:val="single" w:sz="4" w:space="0" w:color="000000"/>
              <w:right w:val="single" w:sz="4" w:space="0" w:color="000000"/>
            </w:tcBorders>
            <w:hideMark/>
          </w:tcPr>
          <w:p w14:paraId="3CF2DCC4" w14:textId="77777777" w:rsidR="00E63CDF" w:rsidRPr="007D6204" w:rsidRDefault="00E63CDF" w:rsidP="007D6204">
            <w:pPr>
              <w:rPr>
                <w:sz w:val="20"/>
                <w:szCs w:val="20"/>
              </w:rPr>
            </w:pPr>
            <w:r w:rsidRPr="007D6204">
              <w:rPr>
                <w:b/>
                <w:sz w:val="20"/>
                <w:szCs w:val="20"/>
              </w:rPr>
              <w:t>DEA Schedule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4C0C1681" w14:textId="77777777" w:rsidR="00E63CDF" w:rsidRPr="007D6204" w:rsidRDefault="00E63CDF" w:rsidP="007D6204">
            <w:pPr>
              <w:ind w:left="6"/>
              <w:rPr>
                <w:sz w:val="20"/>
                <w:szCs w:val="20"/>
              </w:rPr>
            </w:pPr>
            <w:r w:rsidRPr="007D6204">
              <w:rPr>
                <w:sz w:val="20"/>
                <w:szCs w:val="20"/>
              </w:rPr>
              <w:t xml:space="preserve">Schedule I </w:t>
            </w:r>
          </w:p>
        </w:tc>
        <w:tc>
          <w:tcPr>
            <w:tcW w:w="0" w:type="auto"/>
            <w:vMerge/>
            <w:tcBorders>
              <w:top w:val="nil"/>
              <w:left w:val="single" w:sz="4" w:space="0" w:color="000000"/>
              <w:bottom w:val="single" w:sz="4" w:space="0" w:color="000000"/>
              <w:right w:val="single" w:sz="4" w:space="0" w:color="000000"/>
            </w:tcBorders>
            <w:vAlign w:val="center"/>
            <w:hideMark/>
          </w:tcPr>
          <w:p w14:paraId="06C841C3" w14:textId="77777777" w:rsidR="00E63CDF" w:rsidRPr="007D6204" w:rsidRDefault="00E63CDF" w:rsidP="007D6204">
            <w:pPr>
              <w:rPr>
                <w:rFonts w:eastAsia="Calibri"/>
                <w:color w:val="000000"/>
                <w:sz w:val="20"/>
                <w:szCs w:val="20"/>
              </w:rPr>
            </w:pPr>
          </w:p>
        </w:tc>
      </w:tr>
    </w:tbl>
    <w:p w14:paraId="5B96C57A" w14:textId="77777777" w:rsidR="00E63CDF" w:rsidRPr="007D6204" w:rsidRDefault="00E63CDF" w:rsidP="007D6204">
      <w:pPr>
        <w:ind w:left="5"/>
        <w:rPr>
          <w:rFonts w:eastAsia="Calibri"/>
          <w:color w:val="000000"/>
          <w:kern w:val="2"/>
          <w:sz w:val="20"/>
          <w:szCs w:val="20"/>
          <w14:ligatures w14:val="standardContextual"/>
        </w:rPr>
      </w:pPr>
      <w:r w:rsidRPr="007D6204">
        <w:rPr>
          <w:sz w:val="20"/>
          <w:szCs w:val="20"/>
        </w:rPr>
        <w:tab/>
      </w:r>
    </w:p>
    <w:tbl>
      <w:tblPr>
        <w:tblStyle w:val="TableGrid"/>
        <w:tblW w:w="10170" w:type="dxa"/>
        <w:tblInd w:w="-5" w:type="dxa"/>
        <w:tblCellMar>
          <w:top w:w="5" w:type="dxa"/>
          <w:left w:w="106" w:type="dxa"/>
          <w:right w:w="79" w:type="dxa"/>
        </w:tblCellMar>
        <w:tblLook w:val="04A0" w:firstRow="1" w:lastRow="0" w:firstColumn="1" w:lastColumn="0" w:noHBand="0" w:noVBand="1"/>
      </w:tblPr>
      <w:tblGrid>
        <w:gridCol w:w="2240"/>
        <w:gridCol w:w="3959"/>
        <w:gridCol w:w="3971"/>
      </w:tblGrid>
      <w:tr w:rsidR="00E63CDF" w:rsidRPr="007D6204" w14:paraId="3B667A28" w14:textId="77777777" w:rsidTr="002F127E">
        <w:trPr>
          <w:trHeight w:val="228"/>
        </w:trPr>
        <w:tc>
          <w:tcPr>
            <w:tcW w:w="2240" w:type="dxa"/>
            <w:tcBorders>
              <w:top w:val="single" w:sz="4" w:space="0" w:color="000000"/>
              <w:left w:val="single" w:sz="4" w:space="0" w:color="000000"/>
              <w:bottom w:val="single" w:sz="4" w:space="0" w:color="000000"/>
              <w:right w:val="nil"/>
            </w:tcBorders>
            <w:shd w:val="clear" w:color="auto" w:fill="B7CFED" w:themeFill="text2" w:themeFillTint="40"/>
            <w:hideMark/>
          </w:tcPr>
          <w:p w14:paraId="4222C418" w14:textId="77777777" w:rsidR="00E63CDF" w:rsidRPr="007D6204" w:rsidRDefault="00E63CDF" w:rsidP="007D6204">
            <w:pPr>
              <w:rPr>
                <w:sz w:val="20"/>
                <w:szCs w:val="20"/>
              </w:rPr>
            </w:pPr>
            <w:r w:rsidRPr="007D6204">
              <w:rPr>
                <w:b/>
                <w:sz w:val="20"/>
                <w:szCs w:val="20"/>
              </w:rPr>
              <w:t>Methamphetamine</w:t>
            </w:r>
            <w:r w:rsidRPr="007D6204">
              <w:rPr>
                <w:sz w:val="20"/>
                <w:szCs w:val="20"/>
              </w:rPr>
              <w:t xml:space="preserve"> </w:t>
            </w:r>
          </w:p>
        </w:tc>
        <w:tc>
          <w:tcPr>
            <w:tcW w:w="3959" w:type="dxa"/>
            <w:tcBorders>
              <w:top w:val="single" w:sz="4" w:space="0" w:color="000000"/>
              <w:left w:val="nil"/>
              <w:bottom w:val="single" w:sz="4" w:space="0" w:color="000000"/>
              <w:right w:val="single" w:sz="4" w:space="0" w:color="000000"/>
            </w:tcBorders>
            <w:shd w:val="clear" w:color="auto" w:fill="B7CFED" w:themeFill="text2" w:themeFillTint="40"/>
          </w:tcPr>
          <w:p w14:paraId="4AC9A057" w14:textId="77777777" w:rsidR="00E63CDF" w:rsidRPr="007D6204" w:rsidRDefault="00E63CDF" w:rsidP="007D6204">
            <w:pPr>
              <w:rPr>
                <w:sz w:val="20"/>
                <w:szCs w:val="20"/>
              </w:rPr>
            </w:pPr>
          </w:p>
        </w:tc>
        <w:tc>
          <w:tcPr>
            <w:tcW w:w="3971" w:type="dxa"/>
            <w:vMerge w:val="restart"/>
            <w:tcBorders>
              <w:top w:val="single" w:sz="4" w:space="0" w:color="000000"/>
              <w:left w:val="single" w:sz="4" w:space="0" w:color="000000"/>
              <w:bottom w:val="single" w:sz="4" w:space="0" w:color="000000"/>
              <w:right w:val="single" w:sz="4" w:space="0" w:color="000000"/>
            </w:tcBorders>
            <w:hideMark/>
          </w:tcPr>
          <w:p w14:paraId="3418F85B" w14:textId="77777777" w:rsidR="00E63CDF" w:rsidRPr="007D6204" w:rsidRDefault="00E63CDF" w:rsidP="007D6204">
            <w:pPr>
              <w:ind w:left="6"/>
              <w:rPr>
                <w:sz w:val="20"/>
                <w:szCs w:val="20"/>
              </w:rPr>
            </w:pPr>
            <w:r w:rsidRPr="007D6204">
              <w:rPr>
                <w:b/>
                <w:sz w:val="20"/>
                <w:szCs w:val="20"/>
              </w:rPr>
              <w:t>Possible Health Effects:</w:t>
            </w:r>
            <w:r w:rsidRPr="007D6204">
              <w:rPr>
                <w:sz w:val="20"/>
                <w:szCs w:val="20"/>
              </w:rPr>
              <w:t xml:space="preserve"> </w:t>
            </w:r>
          </w:p>
          <w:p w14:paraId="3CFC913A" w14:textId="77777777" w:rsidR="00E63CDF" w:rsidRPr="007D6204" w:rsidRDefault="00E63CDF" w:rsidP="007D6204">
            <w:pPr>
              <w:ind w:left="7"/>
              <w:rPr>
                <w:sz w:val="20"/>
                <w:szCs w:val="20"/>
              </w:rPr>
            </w:pPr>
            <w:r w:rsidRPr="007D6204">
              <w:rPr>
                <w:sz w:val="20"/>
                <w:szCs w:val="20"/>
                <w:u w:val="single" w:color="000000"/>
              </w:rPr>
              <w:t>Short-Term</w:t>
            </w:r>
            <w:r w:rsidRPr="007D6204">
              <w:rPr>
                <w:sz w:val="20"/>
                <w:szCs w:val="20"/>
              </w:rPr>
              <w:t xml:space="preserve">: Increased wakefulness and physical activity; decreased appetite; increased breathing, heart rate, blood pressure, temperature; irregular heartbeat. </w:t>
            </w:r>
          </w:p>
          <w:p w14:paraId="405C3390" w14:textId="77777777" w:rsidR="00E63CDF" w:rsidRPr="007D6204" w:rsidRDefault="00E63CDF" w:rsidP="007D6204">
            <w:pPr>
              <w:ind w:left="7"/>
              <w:rPr>
                <w:sz w:val="20"/>
                <w:szCs w:val="20"/>
              </w:rPr>
            </w:pPr>
            <w:r w:rsidRPr="007D6204">
              <w:rPr>
                <w:sz w:val="20"/>
                <w:szCs w:val="20"/>
                <w:u w:val="single" w:color="000000"/>
              </w:rPr>
              <w:t xml:space="preserve">Long-Term: </w:t>
            </w:r>
            <w:r w:rsidRPr="007D6204">
              <w:rPr>
                <w:sz w:val="20"/>
                <w:szCs w:val="20"/>
              </w:rPr>
              <w:t xml:space="preserve">Anxiety, confusion, insomnia, mood problems, violent behavior, paranoia, hallucinations, delusions, weight loss, severe dental problems ("meth mouth"), intense itching leading to skin sores from scratching. </w:t>
            </w:r>
          </w:p>
          <w:p w14:paraId="2C32FED2" w14:textId="77777777" w:rsidR="00E63CDF" w:rsidRPr="007D6204" w:rsidRDefault="00E63CDF" w:rsidP="007D6204">
            <w:pPr>
              <w:ind w:left="7" w:right="30"/>
              <w:rPr>
                <w:sz w:val="20"/>
                <w:szCs w:val="20"/>
              </w:rPr>
            </w:pPr>
            <w:r w:rsidRPr="007D6204">
              <w:rPr>
                <w:sz w:val="20"/>
                <w:szCs w:val="20"/>
                <w:u w:val="single" w:color="000000"/>
              </w:rPr>
              <w:t>Other Health-Related Issues</w:t>
            </w:r>
            <w:r w:rsidRPr="007D6204">
              <w:rPr>
                <w:sz w:val="20"/>
                <w:szCs w:val="20"/>
              </w:rPr>
              <w:t xml:space="preserve">: Pregnancy: premature delivery; separation of the placenta from the uterus; low birth weight; lethargy; heart and brain problems. Risk of HIV, hepatitis, and other infectious diseases from shared needles. When combined with alcohol, it masks the depressant effect of alcohol, increasing risk of alcohol overdose; may increase blood pressure and jitters. Withdrawal symptoms include depression, anxiety, and tiredness. </w:t>
            </w:r>
          </w:p>
        </w:tc>
      </w:tr>
      <w:tr w:rsidR="00E63CDF" w:rsidRPr="007D6204" w14:paraId="379B450B" w14:textId="77777777" w:rsidTr="002F127E">
        <w:trPr>
          <w:trHeight w:val="424"/>
        </w:trPr>
        <w:tc>
          <w:tcPr>
            <w:tcW w:w="2240" w:type="dxa"/>
            <w:tcBorders>
              <w:top w:val="single" w:sz="4" w:space="0" w:color="000000"/>
              <w:left w:val="single" w:sz="4" w:space="0" w:color="000000"/>
              <w:bottom w:val="single" w:sz="4" w:space="0" w:color="000000"/>
              <w:right w:val="single" w:sz="4" w:space="0" w:color="000000"/>
            </w:tcBorders>
            <w:hideMark/>
          </w:tcPr>
          <w:p w14:paraId="65692F63" w14:textId="77777777" w:rsidR="00E63CDF" w:rsidRPr="007D6204" w:rsidRDefault="00E63CDF" w:rsidP="007D6204">
            <w:pPr>
              <w:rPr>
                <w:sz w:val="20"/>
                <w:szCs w:val="20"/>
              </w:rPr>
            </w:pPr>
            <w:r w:rsidRPr="007D6204">
              <w:rPr>
                <w:b/>
                <w:sz w:val="20"/>
                <w:szCs w:val="20"/>
              </w:rPr>
              <w:t>Street Name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0F4BE786" w14:textId="77777777" w:rsidR="00E63CDF" w:rsidRPr="007D6204" w:rsidRDefault="00E63CDF" w:rsidP="007D6204">
            <w:pPr>
              <w:ind w:left="6"/>
              <w:rPr>
                <w:sz w:val="20"/>
                <w:szCs w:val="20"/>
              </w:rPr>
            </w:pPr>
            <w:r w:rsidRPr="007D6204">
              <w:rPr>
                <w:sz w:val="20"/>
                <w:szCs w:val="20"/>
              </w:rPr>
              <w:t xml:space="preserve">Crank, Chalk, Crystal, Fire, Glass, Go Fast, Ice, Meth, Speed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FDAB23" w14:textId="77777777" w:rsidR="00E63CDF" w:rsidRPr="007D6204" w:rsidRDefault="00E63CDF" w:rsidP="007D6204">
            <w:pPr>
              <w:rPr>
                <w:rFonts w:eastAsia="Calibri"/>
                <w:color w:val="000000"/>
                <w:sz w:val="20"/>
                <w:szCs w:val="20"/>
              </w:rPr>
            </w:pPr>
          </w:p>
        </w:tc>
      </w:tr>
      <w:tr w:rsidR="00E63CDF" w:rsidRPr="007D6204" w14:paraId="2E8A8A40" w14:textId="77777777" w:rsidTr="002F127E">
        <w:trPr>
          <w:trHeight w:val="216"/>
        </w:trPr>
        <w:tc>
          <w:tcPr>
            <w:tcW w:w="2240" w:type="dxa"/>
            <w:tcBorders>
              <w:top w:val="single" w:sz="4" w:space="0" w:color="000000"/>
              <w:left w:val="single" w:sz="4" w:space="0" w:color="000000"/>
              <w:bottom w:val="single" w:sz="4" w:space="0" w:color="000000"/>
              <w:right w:val="single" w:sz="4" w:space="0" w:color="000000"/>
            </w:tcBorders>
            <w:hideMark/>
          </w:tcPr>
          <w:p w14:paraId="5AB47D0E" w14:textId="77777777" w:rsidR="00E63CDF" w:rsidRPr="007D6204" w:rsidRDefault="00E63CDF" w:rsidP="007D6204">
            <w:pPr>
              <w:rPr>
                <w:sz w:val="20"/>
                <w:szCs w:val="20"/>
              </w:rPr>
            </w:pPr>
            <w:r w:rsidRPr="007D6204">
              <w:rPr>
                <w:b/>
                <w:sz w:val="20"/>
                <w:szCs w:val="20"/>
              </w:rPr>
              <w:t>Commercial Name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592E558E" w14:textId="77777777" w:rsidR="00E63CDF" w:rsidRPr="007D6204" w:rsidRDefault="00E63CDF" w:rsidP="007D6204">
            <w:pPr>
              <w:ind w:left="6"/>
              <w:rPr>
                <w:sz w:val="20"/>
                <w:szCs w:val="20"/>
              </w:rPr>
            </w:pPr>
            <w:r w:rsidRPr="007D6204">
              <w:rPr>
                <w:sz w:val="20"/>
                <w:szCs w:val="20"/>
              </w:rPr>
              <w:t xml:space="preserve">Desoxyn®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950FC3" w14:textId="77777777" w:rsidR="00E63CDF" w:rsidRPr="007D6204" w:rsidRDefault="00E63CDF" w:rsidP="007D6204">
            <w:pPr>
              <w:rPr>
                <w:rFonts w:eastAsia="Calibri"/>
                <w:color w:val="000000"/>
                <w:sz w:val="20"/>
                <w:szCs w:val="20"/>
              </w:rPr>
            </w:pPr>
          </w:p>
        </w:tc>
      </w:tr>
      <w:tr w:rsidR="00E63CDF" w:rsidRPr="007D6204" w14:paraId="4C47C543" w14:textId="77777777" w:rsidTr="002F127E">
        <w:trPr>
          <w:trHeight w:val="634"/>
        </w:trPr>
        <w:tc>
          <w:tcPr>
            <w:tcW w:w="2240" w:type="dxa"/>
            <w:tcBorders>
              <w:top w:val="single" w:sz="4" w:space="0" w:color="000000"/>
              <w:left w:val="single" w:sz="4" w:space="0" w:color="000000"/>
              <w:bottom w:val="single" w:sz="4" w:space="0" w:color="000000"/>
              <w:right w:val="single" w:sz="4" w:space="0" w:color="000000"/>
            </w:tcBorders>
            <w:hideMark/>
          </w:tcPr>
          <w:p w14:paraId="13E68DFF" w14:textId="77777777" w:rsidR="00E63CDF" w:rsidRPr="007D6204" w:rsidRDefault="00E63CDF" w:rsidP="007D6204">
            <w:pPr>
              <w:rPr>
                <w:sz w:val="20"/>
                <w:szCs w:val="20"/>
              </w:rPr>
            </w:pPr>
            <w:r w:rsidRPr="007D6204">
              <w:rPr>
                <w:b/>
                <w:sz w:val="20"/>
                <w:szCs w:val="20"/>
              </w:rPr>
              <w:t>Common Forms</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0EE233D3" w14:textId="77777777" w:rsidR="00E63CDF" w:rsidRPr="007D6204" w:rsidRDefault="00E63CDF" w:rsidP="007D6204">
            <w:pPr>
              <w:ind w:left="6"/>
              <w:rPr>
                <w:sz w:val="20"/>
                <w:szCs w:val="20"/>
              </w:rPr>
            </w:pPr>
            <w:r w:rsidRPr="007D6204">
              <w:rPr>
                <w:sz w:val="20"/>
                <w:szCs w:val="20"/>
              </w:rPr>
              <w:t xml:space="preserve">White powder or pill; crystal meth looks like pieces of glass or shiny </w:t>
            </w:r>
            <w:proofErr w:type="gramStart"/>
            <w:r w:rsidRPr="007D6204">
              <w:rPr>
                <w:sz w:val="20"/>
                <w:szCs w:val="20"/>
              </w:rPr>
              <w:t>blue-white</w:t>
            </w:r>
            <w:proofErr w:type="gramEnd"/>
            <w:r w:rsidRPr="007D6204">
              <w:rPr>
                <w:sz w:val="20"/>
                <w:szCs w:val="20"/>
              </w:rPr>
              <w:t xml:space="preserve"> "rocks" of different sizes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EAE45F" w14:textId="77777777" w:rsidR="00E63CDF" w:rsidRPr="007D6204" w:rsidRDefault="00E63CDF" w:rsidP="007D6204">
            <w:pPr>
              <w:rPr>
                <w:rFonts w:eastAsia="Calibri"/>
                <w:color w:val="000000"/>
                <w:sz w:val="20"/>
                <w:szCs w:val="20"/>
              </w:rPr>
            </w:pPr>
          </w:p>
        </w:tc>
      </w:tr>
      <w:tr w:rsidR="00E63CDF" w:rsidRPr="007D6204" w14:paraId="6D9A2843" w14:textId="77777777" w:rsidTr="002F127E">
        <w:trPr>
          <w:trHeight w:val="422"/>
        </w:trPr>
        <w:tc>
          <w:tcPr>
            <w:tcW w:w="2240" w:type="dxa"/>
            <w:tcBorders>
              <w:top w:val="single" w:sz="4" w:space="0" w:color="000000"/>
              <w:left w:val="single" w:sz="4" w:space="0" w:color="000000"/>
              <w:bottom w:val="single" w:sz="4" w:space="0" w:color="000000"/>
              <w:right w:val="single" w:sz="4" w:space="0" w:color="000000"/>
            </w:tcBorders>
            <w:hideMark/>
          </w:tcPr>
          <w:p w14:paraId="78677061" w14:textId="77777777" w:rsidR="00E63CDF" w:rsidRPr="007D6204" w:rsidRDefault="00E63CDF" w:rsidP="007D6204">
            <w:pPr>
              <w:rPr>
                <w:sz w:val="20"/>
                <w:szCs w:val="20"/>
              </w:rPr>
            </w:pPr>
            <w:r w:rsidRPr="007D6204">
              <w:rPr>
                <w:b/>
                <w:sz w:val="20"/>
                <w:szCs w:val="20"/>
              </w:rPr>
              <w:t>Common Ways Taken</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334F3FA9" w14:textId="77777777" w:rsidR="00E63CDF" w:rsidRPr="007D6204" w:rsidRDefault="00E63CDF" w:rsidP="007D6204">
            <w:pPr>
              <w:ind w:left="6"/>
              <w:rPr>
                <w:sz w:val="20"/>
                <w:szCs w:val="20"/>
              </w:rPr>
            </w:pPr>
            <w:r w:rsidRPr="007D6204">
              <w:rPr>
                <w:sz w:val="20"/>
                <w:szCs w:val="20"/>
              </w:rPr>
              <w:t xml:space="preserve">Swallowed, snorted, smoked, injected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4A0B24" w14:textId="77777777" w:rsidR="00E63CDF" w:rsidRPr="007D6204" w:rsidRDefault="00E63CDF" w:rsidP="007D6204">
            <w:pPr>
              <w:rPr>
                <w:rFonts w:eastAsia="Calibri"/>
                <w:color w:val="000000"/>
                <w:sz w:val="20"/>
                <w:szCs w:val="20"/>
              </w:rPr>
            </w:pPr>
          </w:p>
        </w:tc>
      </w:tr>
      <w:tr w:rsidR="00E63CDF" w:rsidRPr="007D6204" w14:paraId="27E84359" w14:textId="77777777" w:rsidTr="002F127E">
        <w:trPr>
          <w:trHeight w:val="1618"/>
        </w:trPr>
        <w:tc>
          <w:tcPr>
            <w:tcW w:w="2240" w:type="dxa"/>
            <w:tcBorders>
              <w:top w:val="single" w:sz="4" w:space="0" w:color="000000"/>
              <w:left w:val="single" w:sz="4" w:space="0" w:color="000000"/>
              <w:bottom w:val="single" w:sz="4" w:space="0" w:color="000000"/>
              <w:right w:val="single" w:sz="4" w:space="0" w:color="000000"/>
            </w:tcBorders>
            <w:hideMark/>
          </w:tcPr>
          <w:p w14:paraId="4E07776B" w14:textId="77777777" w:rsidR="00E63CDF" w:rsidRPr="007D6204" w:rsidRDefault="00E63CDF" w:rsidP="007D6204">
            <w:pPr>
              <w:rPr>
                <w:sz w:val="20"/>
                <w:szCs w:val="20"/>
              </w:rPr>
            </w:pPr>
            <w:r w:rsidRPr="007D6204">
              <w:rPr>
                <w:b/>
                <w:sz w:val="20"/>
                <w:szCs w:val="20"/>
              </w:rPr>
              <w:t>DEA Schedule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0F7D35FD" w14:textId="77777777" w:rsidR="00E63CDF" w:rsidRPr="007D6204" w:rsidRDefault="00E63CDF" w:rsidP="007D6204">
            <w:pPr>
              <w:ind w:left="6"/>
              <w:rPr>
                <w:sz w:val="20"/>
                <w:szCs w:val="20"/>
              </w:rPr>
            </w:pPr>
            <w:r w:rsidRPr="007D6204">
              <w:rPr>
                <w:sz w:val="20"/>
                <w:szCs w:val="20"/>
              </w:rPr>
              <w:t xml:space="preserve">Schedule II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8CF6E3" w14:textId="77777777" w:rsidR="00E63CDF" w:rsidRPr="007D6204" w:rsidRDefault="00E63CDF" w:rsidP="007D6204">
            <w:pPr>
              <w:rPr>
                <w:rFonts w:eastAsia="Calibri"/>
                <w:color w:val="000000"/>
                <w:sz w:val="20"/>
                <w:szCs w:val="20"/>
              </w:rPr>
            </w:pPr>
          </w:p>
        </w:tc>
      </w:tr>
    </w:tbl>
    <w:p w14:paraId="146C81DB" w14:textId="77777777" w:rsidR="00E63CDF" w:rsidRPr="007D6204" w:rsidRDefault="00E63CDF" w:rsidP="007D6204">
      <w:pPr>
        <w:ind w:left="5"/>
        <w:rPr>
          <w:rFonts w:eastAsia="Calibri"/>
          <w:color w:val="000000"/>
          <w:kern w:val="2"/>
          <w:sz w:val="20"/>
          <w:szCs w:val="20"/>
          <w14:ligatures w14:val="standardContextual"/>
        </w:rPr>
      </w:pPr>
      <w:r w:rsidRPr="007D6204">
        <w:rPr>
          <w:sz w:val="20"/>
          <w:szCs w:val="20"/>
        </w:rPr>
        <w:tab/>
      </w:r>
    </w:p>
    <w:tbl>
      <w:tblPr>
        <w:tblStyle w:val="TableGrid"/>
        <w:tblW w:w="10170" w:type="dxa"/>
        <w:tblInd w:w="-5" w:type="dxa"/>
        <w:tblCellMar>
          <w:top w:w="5" w:type="dxa"/>
          <w:left w:w="106" w:type="dxa"/>
          <w:right w:w="103" w:type="dxa"/>
        </w:tblCellMar>
        <w:tblLook w:val="04A0" w:firstRow="1" w:lastRow="0" w:firstColumn="1" w:lastColumn="0" w:noHBand="0" w:noVBand="1"/>
      </w:tblPr>
      <w:tblGrid>
        <w:gridCol w:w="2240"/>
        <w:gridCol w:w="3959"/>
        <w:gridCol w:w="3971"/>
      </w:tblGrid>
      <w:tr w:rsidR="00E63CDF" w:rsidRPr="007D6204" w14:paraId="5534E2A0" w14:textId="77777777" w:rsidTr="002F127E">
        <w:trPr>
          <w:trHeight w:val="214"/>
        </w:trPr>
        <w:tc>
          <w:tcPr>
            <w:tcW w:w="6199" w:type="dxa"/>
            <w:gridSpan w:val="2"/>
            <w:tcBorders>
              <w:top w:val="single" w:sz="4" w:space="0" w:color="000000"/>
              <w:left w:val="single" w:sz="4" w:space="0" w:color="000000"/>
              <w:bottom w:val="single" w:sz="4" w:space="0" w:color="000000"/>
              <w:right w:val="single" w:sz="4" w:space="0" w:color="000000"/>
            </w:tcBorders>
            <w:shd w:val="clear" w:color="auto" w:fill="B7CFED" w:themeFill="text2" w:themeFillTint="40"/>
            <w:hideMark/>
          </w:tcPr>
          <w:p w14:paraId="21BE5DD7" w14:textId="77777777" w:rsidR="00E63CDF" w:rsidRPr="007D6204" w:rsidRDefault="00E63CDF" w:rsidP="007D6204">
            <w:pPr>
              <w:rPr>
                <w:sz w:val="20"/>
                <w:szCs w:val="20"/>
              </w:rPr>
            </w:pPr>
            <w:r w:rsidRPr="007D6204">
              <w:rPr>
                <w:b/>
                <w:sz w:val="20"/>
                <w:szCs w:val="20"/>
              </w:rPr>
              <w:lastRenderedPageBreak/>
              <w:t>Over-the-counter Cough/Cold Medicines (Dextromethorphan or DMX)</w:t>
            </w:r>
            <w:r w:rsidRPr="007D6204">
              <w:rPr>
                <w:sz w:val="20"/>
                <w:szCs w:val="20"/>
              </w:rPr>
              <w:t xml:space="preserve"> </w:t>
            </w:r>
          </w:p>
        </w:tc>
        <w:tc>
          <w:tcPr>
            <w:tcW w:w="3971" w:type="dxa"/>
            <w:vMerge w:val="restart"/>
            <w:tcBorders>
              <w:top w:val="single" w:sz="4" w:space="0" w:color="000000"/>
              <w:left w:val="single" w:sz="4" w:space="0" w:color="000000"/>
              <w:bottom w:val="single" w:sz="4" w:space="0" w:color="000000"/>
              <w:right w:val="single" w:sz="4" w:space="0" w:color="000000"/>
            </w:tcBorders>
            <w:hideMark/>
          </w:tcPr>
          <w:p w14:paraId="1F22CC30" w14:textId="77777777" w:rsidR="00E63CDF" w:rsidRPr="007D6204" w:rsidRDefault="00E63CDF" w:rsidP="007D6204">
            <w:pPr>
              <w:ind w:left="8"/>
              <w:rPr>
                <w:sz w:val="20"/>
                <w:szCs w:val="20"/>
              </w:rPr>
            </w:pPr>
            <w:r w:rsidRPr="007D6204">
              <w:rPr>
                <w:b/>
                <w:sz w:val="20"/>
                <w:szCs w:val="20"/>
              </w:rPr>
              <w:t>Possible Health Effects:</w:t>
            </w:r>
            <w:r w:rsidRPr="007D6204">
              <w:rPr>
                <w:sz w:val="20"/>
                <w:szCs w:val="20"/>
              </w:rPr>
              <w:t xml:space="preserve"> </w:t>
            </w:r>
          </w:p>
          <w:p w14:paraId="15000111" w14:textId="77777777" w:rsidR="00E63CDF" w:rsidRPr="007D6204" w:rsidRDefault="00E63CDF" w:rsidP="007D6204">
            <w:pPr>
              <w:spacing w:after="6"/>
              <w:ind w:left="7"/>
              <w:rPr>
                <w:sz w:val="20"/>
                <w:szCs w:val="20"/>
              </w:rPr>
            </w:pPr>
            <w:r w:rsidRPr="007D6204">
              <w:rPr>
                <w:sz w:val="20"/>
                <w:szCs w:val="20"/>
                <w:u w:val="single" w:color="000000"/>
              </w:rPr>
              <w:t>Short-Term</w:t>
            </w:r>
            <w:r w:rsidRPr="007D6204">
              <w:rPr>
                <w:sz w:val="20"/>
                <w:szCs w:val="20"/>
              </w:rPr>
              <w:t xml:space="preserve">: Euphoria; slurred speech; increased heart rate, blood pressure, temperature; numbness; </w:t>
            </w:r>
            <w:proofErr w:type="gramStart"/>
            <w:r w:rsidRPr="007D6204">
              <w:rPr>
                <w:sz w:val="20"/>
                <w:szCs w:val="20"/>
              </w:rPr>
              <w:t>dizziness; nausea</w:t>
            </w:r>
            <w:proofErr w:type="gramEnd"/>
            <w:r w:rsidRPr="007D6204">
              <w:rPr>
                <w:sz w:val="20"/>
                <w:szCs w:val="20"/>
              </w:rPr>
              <w:t xml:space="preserve">; vomiting; confusion; paranoia; altered visual perceptions; problems with movement; buildup of excess acid in body fluids. </w:t>
            </w:r>
          </w:p>
          <w:p w14:paraId="3C35A26C" w14:textId="77777777" w:rsidR="00E63CDF" w:rsidRPr="007D6204" w:rsidRDefault="00E63CDF" w:rsidP="007D6204">
            <w:pPr>
              <w:ind w:left="7"/>
              <w:rPr>
                <w:sz w:val="20"/>
                <w:szCs w:val="20"/>
              </w:rPr>
            </w:pPr>
            <w:r w:rsidRPr="007D6204">
              <w:rPr>
                <w:sz w:val="20"/>
                <w:szCs w:val="20"/>
                <w:u w:val="single" w:color="000000"/>
              </w:rPr>
              <w:t xml:space="preserve">Long-Term: </w:t>
            </w:r>
            <w:r w:rsidRPr="007D6204">
              <w:rPr>
                <w:sz w:val="20"/>
                <w:szCs w:val="20"/>
              </w:rPr>
              <w:t xml:space="preserve">Unknown. </w:t>
            </w:r>
          </w:p>
          <w:p w14:paraId="70A4DA61" w14:textId="77777777" w:rsidR="00E63CDF" w:rsidRPr="007D6204" w:rsidRDefault="00E63CDF" w:rsidP="007D6204">
            <w:pPr>
              <w:ind w:left="7"/>
              <w:rPr>
                <w:sz w:val="20"/>
                <w:szCs w:val="20"/>
              </w:rPr>
            </w:pPr>
            <w:r w:rsidRPr="007D6204">
              <w:rPr>
                <w:sz w:val="20"/>
                <w:szCs w:val="20"/>
                <w:u w:val="single" w:color="000000"/>
              </w:rPr>
              <w:t xml:space="preserve">Other Health-Related Issues: </w:t>
            </w:r>
            <w:r w:rsidRPr="007D6204">
              <w:rPr>
                <w:sz w:val="20"/>
                <w:szCs w:val="20"/>
              </w:rPr>
              <w:t xml:space="preserve">Breathing problems, seizures, and increased heart rate may occur from other ingredients in </w:t>
            </w:r>
          </w:p>
          <w:p w14:paraId="7F5AB093" w14:textId="77777777" w:rsidR="00E63CDF" w:rsidRPr="007D6204" w:rsidRDefault="00E63CDF" w:rsidP="007D6204">
            <w:pPr>
              <w:ind w:left="7"/>
              <w:rPr>
                <w:rFonts w:eastAsia="Calibri"/>
                <w:sz w:val="20"/>
                <w:szCs w:val="20"/>
              </w:rPr>
            </w:pPr>
            <w:r w:rsidRPr="007D6204">
              <w:rPr>
                <w:sz w:val="20"/>
                <w:szCs w:val="20"/>
              </w:rPr>
              <w:t xml:space="preserve">cough/cold medicines. In combination with alcohol, </w:t>
            </w:r>
            <w:proofErr w:type="gramStart"/>
            <w:r w:rsidRPr="007D6204">
              <w:rPr>
                <w:sz w:val="20"/>
                <w:szCs w:val="20"/>
              </w:rPr>
              <w:t>increased</w:t>
            </w:r>
            <w:proofErr w:type="gramEnd"/>
            <w:r w:rsidRPr="007D6204">
              <w:rPr>
                <w:sz w:val="20"/>
                <w:szCs w:val="20"/>
              </w:rPr>
              <w:t xml:space="preserve"> risk of these adverse effects. </w:t>
            </w:r>
          </w:p>
        </w:tc>
      </w:tr>
      <w:tr w:rsidR="00E63CDF" w:rsidRPr="007D6204" w14:paraId="0C729234" w14:textId="77777777" w:rsidTr="002F127E">
        <w:trPr>
          <w:trHeight w:val="222"/>
        </w:trPr>
        <w:tc>
          <w:tcPr>
            <w:tcW w:w="2240" w:type="dxa"/>
            <w:tcBorders>
              <w:top w:val="single" w:sz="4" w:space="0" w:color="000000"/>
              <w:left w:val="single" w:sz="4" w:space="0" w:color="000000"/>
              <w:bottom w:val="single" w:sz="4" w:space="0" w:color="000000"/>
              <w:right w:val="single" w:sz="4" w:space="0" w:color="000000"/>
            </w:tcBorders>
            <w:hideMark/>
          </w:tcPr>
          <w:p w14:paraId="68E6EB44" w14:textId="77777777" w:rsidR="00E63CDF" w:rsidRPr="007D6204" w:rsidRDefault="00E63CDF" w:rsidP="007D6204">
            <w:pPr>
              <w:rPr>
                <w:sz w:val="20"/>
                <w:szCs w:val="20"/>
              </w:rPr>
            </w:pPr>
            <w:r w:rsidRPr="007D6204">
              <w:rPr>
                <w:b/>
                <w:sz w:val="20"/>
                <w:szCs w:val="20"/>
              </w:rPr>
              <w:t>Street Name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7DDC730E" w14:textId="77777777" w:rsidR="00E63CDF" w:rsidRPr="007D6204" w:rsidRDefault="00E63CDF" w:rsidP="007D6204">
            <w:pPr>
              <w:ind w:left="6"/>
              <w:rPr>
                <w:sz w:val="20"/>
                <w:szCs w:val="20"/>
              </w:rPr>
            </w:pPr>
            <w:r w:rsidRPr="007D6204">
              <w:rPr>
                <w:sz w:val="20"/>
                <w:szCs w:val="20"/>
              </w:rPr>
              <w:t xml:space="preserve">Robotripping, Robo, Triple C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36DABF" w14:textId="77777777" w:rsidR="00E63CDF" w:rsidRPr="007D6204" w:rsidRDefault="00E63CDF" w:rsidP="007D6204">
            <w:pPr>
              <w:rPr>
                <w:rFonts w:eastAsia="Calibri"/>
                <w:color w:val="000000"/>
                <w:sz w:val="20"/>
                <w:szCs w:val="20"/>
              </w:rPr>
            </w:pPr>
          </w:p>
        </w:tc>
      </w:tr>
      <w:tr w:rsidR="00E63CDF" w:rsidRPr="007D6204" w14:paraId="3B3D71CE" w14:textId="77777777" w:rsidTr="002F127E">
        <w:trPr>
          <w:trHeight w:val="216"/>
        </w:trPr>
        <w:tc>
          <w:tcPr>
            <w:tcW w:w="2240" w:type="dxa"/>
            <w:tcBorders>
              <w:top w:val="single" w:sz="4" w:space="0" w:color="000000"/>
              <w:left w:val="single" w:sz="4" w:space="0" w:color="000000"/>
              <w:bottom w:val="single" w:sz="4" w:space="0" w:color="000000"/>
              <w:right w:val="single" w:sz="4" w:space="0" w:color="000000"/>
            </w:tcBorders>
            <w:hideMark/>
          </w:tcPr>
          <w:p w14:paraId="225F8CF0" w14:textId="77777777" w:rsidR="00E63CDF" w:rsidRPr="007D6204" w:rsidRDefault="00E63CDF" w:rsidP="007D6204">
            <w:pPr>
              <w:rPr>
                <w:sz w:val="20"/>
                <w:szCs w:val="20"/>
              </w:rPr>
            </w:pPr>
            <w:r w:rsidRPr="007D6204">
              <w:rPr>
                <w:b/>
                <w:sz w:val="20"/>
                <w:szCs w:val="20"/>
              </w:rPr>
              <w:t>Commercial Name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46AEA7EE" w14:textId="77777777" w:rsidR="00E63CDF" w:rsidRPr="007D6204" w:rsidRDefault="00E63CDF" w:rsidP="007D6204">
            <w:pPr>
              <w:ind w:left="6"/>
              <w:rPr>
                <w:sz w:val="20"/>
                <w:szCs w:val="20"/>
              </w:rPr>
            </w:pPr>
            <w:r w:rsidRPr="007D6204">
              <w:rPr>
                <w:sz w:val="20"/>
                <w:szCs w:val="20"/>
              </w:rPr>
              <w:t xml:space="preserve">Various (many brand names include "DM")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6D4003" w14:textId="77777777" w:rsidR="00E63CDF" w:rsidRPr="007D6204" w:rsidRDefault="00E63CDF" w:rsidP="007D6204">
            <w:pPr>
              <w:rPr>
                <w:rFonts w:eastAsia="Calibri"/>
                <w:color w:val="000000"/>
                <w:sz w:val="20"/>
                <w:szCs w:val="20"/>
              </w:rPr>
            </w:pPr>
          </w:p>
        </w:tc>
      </w:tr>
      <w:tr w:rsidR="00E63CDF" w:rsidRPr="007D6204" w14:paraId="4697936D" w14:textId="77777777" w:rsidTr="002F127E">
        <w:trPr>
          <w:trHeight w:val="216"/>
        </w:trPr>
        <w:tc>
          <w:tcPr>
            <w:tcW w:w="2240" w:type="dxa"/>
            <w:tcBorders>
              <w:top w:val="single" w:sz="4" w:space="0" w:color="000000"/>
              <w:left w:val="single" w:sz="4" w:space="0" w:color="000000"/>
              <w:bottom w:val="single" w:sz="4" w:space="0" w:color="000000"/>
              <w:right w:val="single" w:sz="4" w:space="0" w:color="000000"/>
            </w:tcBorders>
            <w:hideMark/>
          </w:tcPr>
          <w:p w14:paraId="3F43C6F3" w14:textId="77777777" w:rsidR="00E63CDF" w:rsidRPr="007D6204" w:rsidRDefault="00E63CDF" w:rsidP="007D6204">
            <w:pPr>
              <w:rPr>
                <w:sz w:val="20"/>
                <w:szCs w:val="20"/>
              </w:rPr>
            </w:pPr>
            <w:r w:rsidRPr="007D6204">
              <w:rPr>
                <w:b/>
                <w:sz w:val="20"/>
                <w:szCs w:val="20"/>
              </w:rPr>
              <w:t>Common Forms</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26342D53" w14:textId="77777777" w:rsidR="00E63CDF" w:rsidRPr="007D6204" w:rsidRDefault="00E63CDF" w:rsidP="007D6204">
            <w:pPr>
              <w:ind w:left="6"/>
              <w:rPr>
                <w:sz w:val="20"/>
                <w:szCs w:val="20"/>
              </w:rPr>
            </w:pPr>
            <w:r w:rsidRPr="007D6204">
              <w:rPr>
                <w:sz w:val="20"/>
                <w:szCs w:val="20"/>
              </w:rPr>
              <w:t xml:space="preserve">Syrup, capsule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BB82D9" w14:textId="77777777" w:rsidR="00E63CDF" w:rsidRPr="007D6204" w:rsidRDefault="00E63CDF" w:rsidP="007D6204">
            <w:pPr>
              <w:rPr>
                <w:rFonts w:eastAsia="Calibri"/>
                <w:color w:val="000000"/>
                <w:sz w:val="20"/>
                <w:szCs w:val="20"/>
              </w:rPr>
            </w:pPr>
          </w:p>
        </w:tc>
      </w:tr>
      <w:tr w:rsidR="00E63CDF" w:rsidRPr="007D6204" w14:paraId="7C0A4349" w14:textId="77777777" w:rsidTr="002F127E">
        <w:trPr>
          <w:trHeight w:val="216"/>
        </w:trPr>
        <w:tc>
          <w:tcPr>
            <w:tcW w:w="2240" w:type="dxa"/>
            <w:tcBorders>
              <w:top w:val="single" w:sz="4" w:space="0" w:color="000000"/>
              <w:left w:val="single" w:sz="4" w:space="0" w:color="000000"/>
              <w:bottom w:val="single" w:sz="4" w:space="0" w:color="000000"/>
              <w:right w:val="single" w:sz="4" w:space="0" w:color="000000"/>
            </w:tcBorders>
            <w:hideMark/>
          </w:tcPr>
          <w:p w14:paraId="3FFF9936" w14:textId="77777777" w:rsidR="00E63CDF" w:rsidRPr="007D6204" w:rsidRDefault="00E63CDF" w:rsidP="007D6204">
            <w:pPr>
              <w:rPr>
                <w:sz w:val="20"/>
                <w:szCs w:val="20"/>
              </w:rPr>
            </w:pPr>
            <w:r w:rsidRPr="007D6204">
              <w:rPr>
                <w:b/>
                <w:sz w:val="20"/>
                <w:szCs w:val="20"/>
              </w:rPr>
              <w:t>Common Ways Taken</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4BA57393" w14:textId="77777777" w:rsidR="00E63CDF" w:rsidRPr="007D6204" w:rsidRDefault="00E63CDF" w:rsidP="007D6204">
            <w:pPr>
              <w:ind w:left="6"/>
              <w:rPr>
                <w:sz w:val="20"/>
                <w:szCs w:val="20"/>
              </w:rPr>
            </w:pPr>
            <w:r w:rsidRPr="007D6204">
              <w:rPr>
                <w:sz w:val="20"/>
                <w:szCs w:val="20"/>
              </w:rPr>
              <w:t xml:space="preserve">Swallowed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4FA8C5" w14:textId="77777777" w:rsidR="00E63CDF" w:rsidRPr="007D6204" w:rsidRDefault="00E63CDF" w:rsidP="007D6204">
            <w:pPr>
              <w:rPr>
                <w:rFonts w:eastAsia="Calibri"/>
                <w:color w:val="000000"/>
                <w:sz w:val="20"/>
                <w:szCs w:val="20"/>
              </w:rPr>
            </w:pPr>
          </w:p>
        </w:tc>
      </w:tr>
      <w:tr w:rsidR="00E63CDF" w:rsidRPr="007D6204" w14:paraId="6C19DA5C" w14:textId="77777777" w:rsidTr="002F127E">
        <w:trPr>
          <w:trHeight w:val="1205"/>
        </w:trPr>
        <w:tc>
          <w:tcPr>
            <w:tcW w:w="2240" w:type="dxa"/>
            <w:tcBorders>
              <w:top w:val="single" w:sz="4" w:space="0" w:color="000000"/>
              <w:left w:val="single" w:sz="4" w:space="0" w:color="000000"/>
              <w:bottom w:val="single" w:sz="4" w:space="0" w:color="000000"/>
              <w:right w:val="single" w:sz="4" w:space="0" w:color="000000"/>
            </w:tcBorders>
            <w:hideMark/>
          </w:tcPr>
          <w:p w14:paraId="30C450CA" w14:textId="77777777" w:rsidR="00E63CDF" w:rsidRPr="007D6204" w:rsidRDefault="00E63CDF" w:rsidP="007D6204">
            <w:pPr>
              <w:rPr>
                <w:sz w:val="20"/>
                <w:szCs w:val="20"/>
              </w:rPr>
            </w:pPr>
            <w:r w:rsidRPr="007D6204">
              <w:rPr>
                <w:b/>
                <w:sz w:val="20"/>
                <w:szCs w:val="20"/>
              </w:rPr>
              <w:t>DEA Schedule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tcPr>
          <w:p w14:paraId="765C263A" w14:textId="77777777" w:rsidR="00E63CDF" w:rsidRPr="007D6204" w:rsidRDefault="00E63CDF" w:rsidP="007D6204">
            <w:pPr>
              <w:ind w:left="6"/>
              <w:rPr>
                <w:sz w:val="20"/>
                <w:szCs w:val="20"/>
              </w:rPr>
            </w:pPr>
            <w:r w:rsidRPr="007D6204">
              <w:rPr>
                <w:sz w:val="20"/>
                <w:szCs w:val="20"/>
              </w:rPr>
              <w:t xml:space="preserve">Not scheduled </w:t>
            </w:r>
          </w:p>
          <w:p w14:paraId="48337EE6" w14:textId="77777777" w:rsidR="00E63CDF" w:rsidRPr="007D6204" w:rsidRDefault="00E63CDF" w:rsidP="007D6204">
            <w:pPr>
              <w:ind w:left="6"/>
              <w:rPr>
                <w:sz w:val="20"/>
                <w:szCs w:val="20"/>
              </w:rPr>
            </w:pPr>
          </w:p>
          <w:p w14:paraId="7A9812E5" w14:textId="77777777" w:rsidR="00E63CDF" w:rsidRPr="007D6204" w:rsidRDefault="00E63CDF" w:rsidP="007D6204">
            <w:pPr>
              <w:ind w:left="6"/>
              <w:rPr>
                <w:sz w:val="20"/>
                <w:szCs w:val="20"/>
              </w:rPr>
            </w:pPr>
          </w:p>
          <w:p w14:paraId="3719D720" w14:textId="77777777" w:rsidR="00E63CDF" w:rsidRPr="007D6204" w:rsidRDefault="00E63CDF" w:rsidP="007D6204">
            <w:pPr>
              <w:ind w:left="6"/>
              <w:rPr>
                <w:sz w:val="20"/>
                <w:szCs w:val="20"/>
              </w:rPr>
            </w:pPr>
          </w:p>
          <w:p w14:paraId="755EAAE2" w14:textId="77777777" w:rsidR="00E63CDF" w:rsidRPr="007D6204" w:rsidRDefault="00E63CDF" w:rsidP="007D6204">
            <w:pPr>
              <w:ind w:left="6"/>
              <w:rPr>
                <w:sz w:val="20"/>
                <w:szCs w:val="20"/>
              </w:rPr>
            </w:pPr>
          </w:p>
          <w:p w14:paraId="4BCE8C26" w14:textId="77777777" w:rsidR="00E63CDF" w:rsidRPr="007D6204" w:rsidRDefault="00E63CDF" w:rsidP="007D6204">
            <w:pPr>
              <w:ind w:left="6"/>
              <w:rPr>
                <w:sz w:val="20"/>
                <w:szCs w:val="20"/>
              </w:rPr>
            </w:pPr>
          </w:p>
          <w:p w14:paraId="4DE364F2" w14:textId="77777777" w:rsidR="00E63CDF" w:rsidRPr="007D6204" w:rsidRDefault="00E63CDF" w:rsidP="007D6204">
            <w:pPr>
              <w:ind w:left="6"/>
              <w:rPr>
                <w:rFonts w:eastAsia="Calibri"/>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A47B45" w14:textId="77777777" w:rsidR="00E63CDF" w:rsidRPr="007D6204" w:rsidRDefault="00E63CDF" w:rsidP="007D6204">
            <w:pPr>
              <w:rPr>
                <w:rFonts w:eastAsia="Calibri"/>
                <w:color w:val="000000"/>
                <w:sz w:val="20"/>
                <w:szCs w:val="20"/>
              </w:rPr>
            </w:pPr>
          </w:p>
        </w:tc>
      </w:tr>
    </w:tbl>
    <w:p w14:paraId="36DAE286" w14:textId="77777777" w:rsidR="00E63CDF" w:rsidRPr="007D6204" w:rsidRDefault="00E63CDF" w:rsidP="007D6204">
      <w:pPr>
        <w:spacing w:after="126"/>
        <w:ind w:left="5"/>
        <w:rPr>
          <w:rFonts w:eastAsia="Calibri"/>
          <w:color w:val="000000"/>
          <w:kern w:val="2"/>
          <w:sz w:val="20"/>
          <w:szCs w:val="20"/>
          <w14:ligatures w14:val="standardContextual"/>
        </w:rPr>
      </w:pPr>
      <w:r w:rsidRPr="007D6204">
        <w:rPr>
          <w:sz w:val="20"/>
          <w:szCs w:val="20"/>
        </w:rPr>
        <w:tab/>
      </w:r>
    </w:p>
    <w:tbl>
      <w:tblPr>
        <w:tblStyle w:val="TableGrid"/>
        <w:tblW w:w="10170" w:type="dxa"/>
        <w:tblInd w:w="-5" w:type="dxa"/>
        <w:tblCellMar>
          <w:top w:w="5" w:type="dxa"/>
          <w:left w:w="106" w:type="dxa"/>
          <w:right w:w="101" w:type="dxa"/>
        </w:tblCellMar>
        <w:tblLook w:val="04A0" w:firstRow="1" w:lastRow="0" w:firstColumn="1" w:lastColumn="0" w:noHBand="0" w:noVBand="1"/>
      </w:tblPr>
      <w:tblGrid>
        <w:gridCol w:w="2240"/>
        <w:gridCol w:w="3959"/>
        <w:gridCol w:w="3971"/>
      </w:tblGrid>
      <w:tr w:rsidR="00E63CDF" w:rsidRPr="007D6204" w14:paraId="1DA02721" w14:textId="77777777" w:rsidTr="002F127E">
        <w:trPr>
          <w:trHeight w:val="264"/>
        </w:trPr>
        <w:tc>
          <w:tcPr>
            <w:tcW w:w="2240" w:type="dxa"/>
            <w:tcBorders>
              <w:top w:val="single" w:sz="4" w:space="0" w:color="000000"/>
              <w:left w:val="single" w:sz="4" w:space="0" w:color="000000"/>
              <w:bottom w:val="single" w:sz="4" w:space="0" w:color="000000"/>
              <w:right w:val="nil"/>
            </w:tcBorders>
            <w:shd w:val="clear" w:color="auto" w:fill="B7CFED" w:themeFill="text2" w:themeFillTint="40"/>
            <w:hideMark/>
          </w:tcPr>
          <w:p w14:paraId="06310620" w14:textId="77777777" w:rsidR="00E63CDF" w:rsidRPr="007D6204" w:rsidRDefault="00E63CDF" w:rsidP="007D6204">
            <w:pPr>
              <w:rPr>
                <w:sz w:val="20"/>
                <w:szCs w:val="20"/>
              </w:rPr>
            </w:pPr>
            <w:r w:rsidRPr="007D6204">
              <w:rPr>
                <w:b/>
                <w:sz w:val="20"/>
                <w:szCs w:val="20"/>
              </w:rPr>
              <w:t>PCP</w:t>
            </w:r>
          </w:p>
        </w:tc>
        <w:tc>
          <w:tcPr>
            <w:tcW w:w="3959" w:type="dxa"/>
            <w:tcBorders>
              <w:top w:val="single" w:sz="4" w:space="0" w:color="000000"/>
              <w:left w:val="nil"/>
              <w:bottom w:val="single" w:sz="4" w:space="0" w:color="000000"/>
              <w:right w:val="single" w:sz="4" w:space="0" w:color="000000"/>
            </w:tcBorders>
            <w:shd w:val="clear" w:color="auto" w:fill="B7CFED" w:themeFill="text2" w:themeFillTint="40"/>
          </w:tcPr>
          <w:p w14:paraId="21C4AC21" w14:textId="77777777" w:rsidR="00E63CDF" w:rsidRPr="007D6204" w:rsidRDefault="00E63CDF" w:rsidP="007D6204">
            <w:pPr>
              <w:rPr>
                <w:sz w:val="20"/>
                <w:szCs w:val="20"/>
              </w:rPr>
            </w:pPr>
          </w:p>
        </w:tc>
        <w:tc>
          <w:tcPr>
            <w:tcW w:w="3971" w:type="dxa"/>
            <w:vMerge w:val="restart"/>
            <w:tcBorders>
              <w:top w:val="single" w:sz="4" w:space="0" w:color="000000"/>
              <w:left w:val="single" w:sz="4" w:space="0" w:color="000000"/>
              <w:bottom w:val="single" w:sz="4" w:space="0" w:color="000000"/>
              <w:right w:val="single" w:sz="4" w:space="0" w:color="000000"/>
            </w:tcBorders>
            <w:hideMark/>
          </w:tcPr>
          <w:p w14:paraId="110C31CD" w14:textId="77777777" w:rsidR="00E63CDF" w:rsidRPr="007D6204" w:rsidRDefault="00E63CDF" w:rsidP="007D6204">
            <w:pPr>
              <w:ind w:left="7"/>
              <w:rPr>
                <w:sz w:val="20"/>
                <w:szCs w:val="20"/>
              </w:rPr>
            </w:pPr>
            <w:r w:rsidRPr="007D6204">
              <w:rPr>
                <w:b/>
                <w:sz w:val="20"/>
                <w:szCs w:val="20"/>
              </w:rPr>
              <w:t>Possible Health Effects:</w:t>
            </w:r>
            <w:r w:rsidRPr="007D6204">
              <w:rPr>
                <w:sz w:val="20"/>
                <w:szCs w:val="20"/>
              </w:rPr>
              <w:t xml:space="preserve"> </w:t>
            </w:r>
          </w:p>
          <w:p w14:paraId="1BDF47B6" w14:textId="77777777" w:rsidR="00E63CDF" w:rsidRPr="007D6204" w:rsidRDefault="00E63CDF" w:rsidP="007D6204">
            <w:pPr>
              <w:spacing w:after="5"/>
              <w:ind w:left="7"/>
              <w:rPr>
                <w:sz w:val="20"/>
                <w:szCs w:val="20"/>
              </w:rPr>
            </w:pPr>
            <w:r w:rsidRPr="007D6204">
              <w:rPr>
                <w:sz w:val="20"/>
                <w:szCs w:val="20"/>
                <w:u w:val="single" w:color="000000"/>
              </w:rPr>
              <w:t xml:space="preserve">Short-Term: </w:t>
            </w:r>
            <w:r w:rsidRPr="007D6204">
              <w:rPr>
                <w:sz w:val="20"/>
                <w:szCs w:val="20"/>
              </w:rPr>
              <w:t xml:space="preserve">Delusions, hallucination, paranoia, problems thinking, sense of distance from one’s environment, anxiety. Slight increase in breathing rate; increased blood pressure and heart rate; shallow breathing; face redness &amp; sweating; numbness of the hands or feet; problems with movement in low doses. Lowered blood pressure, pulse rate, breathing rate; nausea; vomiting; blurred vision; flicking up and down of the eyes; drooling; loss of balance; dizziness; violence; suicidal thoughts; seizures, coma, &amp; death with high doses. </w:t>
            </w:r>
            <w:r w:rsidRPr="007D6204">
              <w:rPr>
                <w:sz w:val="20"/>
                <w:szCs w:val="20"/>
                <w:u w:val="single" w:color="000000"/>
              </w:rPr>
              <w:t xml:space="preserve">Long-Term: </w:t>
            </w:r>
            <w:r w:rsidRPr="007D6204">
              <w:rPr>
                <w:sz w:val="20"/>
                <w:szCs w:val="20"/>
              </w:rPr>
              <w:t xml:space="preserve">Memory loss, problems with speech and thinking, depression, weight loss, anxiety. </w:t>
            </w:r>
          </w:p>
          <w:p w14:paraId="5FCEDA78" w14:textId="77777777" w:rsidR="00E63CDF" w:rsidRPr="007D6204" w:rsidRDefault="00E63CDF" w:rsidP="007D6204">
            <w:pPr>
              <w:ind w:left="7"/>
              <w:rPr>
                <w:sz w:val="20"/>
                <w:szCs w:val="20"/>
              </w:rPr>
            </w:pPr>
            <w:r w:rsidRPr="007D6204">
              <w:rPr>
                <w:sz w:val="20"/>
                <w:szCs w:val="20"/>
                <w:u w:val="single" w:color="000000"/>
              </w:rPr>
              <w:t xml:space="preserve">Other Health-Related Issues: </w:t>
            </w:r>
            <w:r w:rsidRPr="007D6204">
              <w:rPr>
                <w:sz w:val="20"/>
                <w:szCs w:val="20"/>
              </w:rPr>
              <w:t xml:space="preserve">PCP has been linked to self- injury. Risk of HIV, hepatitis, and other infectious diseases from shared needles. Increased risk of coma. Headaches, sweating. </w:t>
            </w:r>
          </w:p>
        </w:tc>
      </w:tr>
      <w:tr w:rsidR="00E63CDF" w:rsidRPr="007D6204" w14:paraId="341BE668" w14:textId="77777777" w:rsidTr="002F127E">
        <w:trPr>
          <w:trHeight w:val="217"/>
        </w:trPr>
        <w:tc>
          <w:tcPr>
            <w:tcW w:w="2240" w:type="dxa"/>
            <w:tcBorders>
              <w:top w:val="single" w:sz="4" w:space="0" w:color="000000"/>
              <w:left w:val="single" w:sz="4" w:space="0" w:color="000000"/>
              <w:bottom w:val="single" w:sz="4" w:space="0" w:color="000000"/>
              <w:right w:val="single" w:sz="4" w:space="0" w:color="000000"/>
            </w:tcBorders>
            <w:hideMark/>
          </w:tcPr>
          <w:p w14:paraId="2409E84B" w14:textId="77777777" w:rsidR="00E63CDF" w:rsidRPr="007D6204" w:rsidRDefault="00E63CDF" w:rsidP="007D6204">
            <w:pPr>
              <w:rPr>
                <w:sz w:val="20"/>
                <w:szCs w:val="20"/>
              </w:rPr>
            </w:pPr>
            <w:r w:rsidRPr="007D6204">
              <w:rPr>
                <w:b/>
                <w:sz w:val="20"/>
                <w:szCs w:val="20"/>
              </w:rPr>
              <w:t>Street Name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2B214DC7" w14:textId="77777777" w:rsidR="00E63CDF" w:rsidRPr="007D6204" w:rsidRDefault="00E63CDF" w:rsidP="007D6204">
            <w:pPr>
              <w:ind w:left="6"/>
              <w:rPr>
                <w:sz w:val="20"/>
                <w:szCs w:val="20"/>
              </w:rPr>
            </w:pPr>
            <w:r w:rsidRPr="007D6204">
              <w:rPr>
                <w:sz w:val="20"/>
                <w:szCs w:val="20"/>
              </w:rPr>
              <w:t xml:space="preserve">Angel Dust, Boat, Hog, Love Boat, Peace Pill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B19E8A" w14:textId="77777777" w:rsidR="00E63CDF" w:rsidRPr="007D6204" w:rsidRDefault="00E63CDF" w:rsidP="007D6204">
            <w:pPr>
              <w:rPr>
                <w:rFonts w:eastAsia="Calibri"/>
                <w:color w:val="000000"/>
                <w:sz w:val="20"/>
                <w:szCs w:val="20"/>
              </w:rPr>
            </w:pPr>
          </w:p>
        </w:tc>
      </w:tr>
      <w:tr w:rsidR="00E63CDF" w:rsidRPr="007D6204" w14:paraId="5E0BCDB7" w14:textId="77777777" w:rsidTr="002F127E">
        <w:trPr>
          <w:trHeight w:val="216"/>
        </w:trPr>
        <w:tc>
          <w:tcPr>
            <w:tcW w:w="2240" w:type="dxa"/>
            <w:tcBorders>
              <w:top w:val="single" w:sz="4" w:space="0" w:color="000000"/>
              <w:left w:val="single" w:sz="4" w:space="0" w:color="000000"/>
              <w:bottom w:val="single" w:sz="4" w:space="0" w:color="000000"/>
              <w:right w:val="single" w:sz="4" w:space="0" w:color="000000"/>
            </w:tcBorders>
            <w:hideMark/>
          </w:tcPr>
          <w:p w14:paraId="2D62E831" w14:textId="77777777" w:rsidR="00E63CDF" w:rsidRPr="007D6204" w:rsidRDefault="00E63CDF" w:rsidP="007D6204">
            <w:pPr>
              <w:rPr>
                <w:sz w:val="20"/>
                <w:szCs w:val="20"/>
              </w:rPr>
            </w:pPr>
            <w:r w:rsidRPr="007D6204">
              <w:rPr>
                <w:b/>
                <w:sz w:val="20"/>
                <w:szCs w:val="20"/>
              </w:rPr>
              <w:t>Commercial Name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4672736C" w14:textId="77777777" w:rsidR="00E63CDF" w:rsidRPr="007D6204" w:rsidRDefault="00E63CDF" w:rsidP="007D6204">
            <w:pPr>
              <w:ind w:left="6"/>
              <w:rPr>
                <w:sz w:val="20"/>
                <w:szCs w:val="20"/>
              </w:rPr>
            </w:pPr>
            <w:r w:rsidRPr="007D6204">
              <w:rPr>
                <w:sz w:val="20"/>
                <w:szCs w:val="20"/>
              </w:rPr>
              <w:t xml:space="preserve">None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C2C4FC" w14:textId="77777777" w:rsidR="00E63CDF" w:rsidRPr="007D6204" w:rsidRDefault="00E63CDF" w:rsidP="007D6204">
            <w:pPr>
              <w:rPr>
                <w:rFonts w:eastAsia="Calibri"/>
                <w:color w:val="000000"/>
                <w:sz w:val="20"/>
                <w:szCs w:val="20"/>
              </w:rPr>
            </w:pPr>
          </w:p>
        </w:tc>
      </w:tr>
      <w:tr w:rsidR="00E63CDF" w:rsidRPr="007D6204" w14:paraId="0A4FDC85" w14:textId="77777777" w:rsidTr="002F127E">
        <w:trPr>
          <w:trHeight w:val="427"/>
        </w:trPr>
        <w:tc>
          <w:tcPr>
            <w:tcW w:w="2240" w:type="dxa"/>
            <w:tcBorders>
              <w:top w:val="single" w:sz="4" w:space="0" w:color="000000"/>
              <w:left w:val="single" w:sz="4" w:space="0" w:color="000000"/>
              <w:bottom w:val="single" w:sz="4" w:space="0" w:color="000000"/>
              <w:right w:val="single" w:sz="4" w:space="0" w:color="000000"/>
            </w:tcBorders>
            <w:hideMark/>
          </w:tcPr>
          <w:p w14:paraId="05DFBAFA" w14:textId="77777777" w:rsidR="00E63CDF" w:rsidRPr="007D6204" w:rsidRDefault="00E63CDF" w:rsidP="007D6204">
            <w:pPr>
              <w:rPr>
                <w:sz w:val="20"/>
                <w:szCs w:val="20"/>
              </w:rPr>
            </w:pPr>
            <w:r w:rsidRPr="007D6204">
              <w:rPr>
                <w:b/>
                <w:sz w:val="20"/>
                <w:szCs w:val="20"/>
              </w:rPr>
              <w:t>Common Forms</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7314C5F6" w14:textId="77777777" w:rsidR="00E63CDF" w:rsidRPr="007D6204" w:rsidRDefault="00E63CDF" w:rsidP="007D6204">
            <w:pPr>
              <w:ind w:left="6"/>
              <w:rPr>
                <w:sz w:val="20"/>
                <w:szCs w:val="20"/>
              </w:rPr>
            </w:pPr>
            <w:r w:rsidRPr="007D6204">
              <w:rPr>
                <w:sz w:val="20"/>
                <w:szCs w:val="20"/>
              </w:rPr>
              <w:t xml:space="preserve">White or colored powder, tablet, or capsule; clear liquid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FB5098" w14:textId="77777777" w:rsidR="00E63CDF" w:rsidRPr="007D6204" w:rsidRDefault="00E63CDF" w:rsidP="007D6204">
            <w:pPr>
              <w:rPr>
                <w:rFonts w:eastAsia="Calibri"/>
                <w:color w:val="000000"/>
                <w:sz w:val="20"/>
                <w:szCs w:val="20"/>
              </w:rPr>
            </w:pPr>
          </w:p>
        </w:tc>
      </w:tr>
      <w:tr w:rsidR="00E63CDF" w:rsidRPr="007D6204" w14:paraId="34B5272B" w14:textId="77777777" w:rsidTr="002F127E">
        <w:trPr>
          <w:trHeight w:val="422"/>
        </w:trPr>
        <w:tc>
          <w:tcPr>
            <w:tcW w:w="2240" w:type="dxa"/>
            <w:tcBorders>
              <w:top w:val="single" w:sz="4" w:space="0" w:color="000000"/>
              <w:left w:val="single" w:sz="4" w:space="0" w:color="000000"/>
              <w:bottom w:val="single" w:sz="4" w:space="0" w:color="000000"/>
              <w:right w:val="single" w:sz="4" w:space="0" w:color="000000"/>
            </w:tcBorders>
            <w:hideMark/>
          </w:tcPr>
          <w:p w14:paraId="34CB9330" w14:textId="77777777" w:rsidR="00E63CDF" w:rsidRPr="007D6204" w:rsidRDefault="00E63CDF" w:rsidP="007D6204">
            <w:pPr>
              <w:rPr>
                <w:sz w:val="20"/>
                <w:szCs w:val="20"/>
              </w:rPr>
            </w:pPr>
            <w:r w:rsidRPr="007D6204">
              <w:rPr>
                <w:b/>
                <w:sz w:val="20"/>
                <w:szCs w:val="20"/>
              </w:rPr>
              <w:t>Common Ways Taken</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00DA6D1C" w14:textId="77777777" w:rsidR="00E63CDF" w:rsidRPr="007D6204" w:rsidRDefault="00E63CDF" w:rsidP="007D6204">
            <w:pPr>
              <w:ind w:left="6"/>
              <w:rPr>
                <w:sz w:val="20"/>
                <w:szCs w:val="20"/>
              </w:rPr>
            </w:pPr>
            <w:r w:rsidRPr="007D6204">
              <w:rPr>
                <w:sz w:val="20"/>
                <w:szCs w:val="20"/>
              </w:rPr>
              <w:t xml:space="preserve">Injected, snorted, swallowed, smoked (powder added to mint, parsley, oregano, or marijuana)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988863" w14:textId="77777777" w:rsidR="00E63CDF" w:rsidRPr="007D6204" w:rsidRDefault="00E63CDF" w:rsidP="007D6204">
            <w:pPr>
              <w:rPr>
                <w:rFonts w:eastAsia="Calibri"/>
                <w:color w:val="000000"/>
                <w:sz w:val="20"/>
                <w:szCs w:val="20"/>
              </w:rPr>
            </w:pPr>
          </w:p>
        </w:tc>
      </w:tr>
      <w:tr w:rsidR="00E63CDF" w:rsidRPr="007D6204" w14:paraId="174E1354" w14:textId="77777777" w:rsidTr="002F127E">
        <w:trPr>
          <w:trHeight w:val="1824"/>
        </w:trPr>
        <w:tc>
          <w:tcPr>
            <w:tcW w:w="2240" w:type="dxa"/>
            <w:tcBorders>
              <w:top w:val="single" w:sz="4" w:space="0" w:color="000000"/>
              <w:left w:val="single" w:sz="4" w:space="0" w:color="000000"/>
              <w:bottom w:val="single" w:sz="4" w:space="0" w:color="000000"/>
              <w:right w:val="single" w:sz="4" w:space="0" w:color="000000"/>
            </w:tcBorders>
            <w:hideMark/>
          </w:tcPr>
          <w:p w14:paraId="24AC5C76" w14:textId="77777777" w:rsidR="00E63CDF" w:rsidRPr="007D6204" w:rsidRDefault="00E63CDF" w:rsidP="007D6204">
            <w:pPr>
              <w:rPr>
                <w:sz w:val="20"/>
                <w:szCs w:val="20"/>
              </w:rPr>
            </w:pPr>
            <w:r w:rsidRPr="007D6204">
              <w:rPr>
                <w:b/>
                <w:sz w:val="20"/>
                <w:szCs w:val="20"/>
              </w:rPr>
              <w:t>DEA Schedule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tcPr>
          <w:p w14:paraId="0363EB6B" w14:textId="77777777" w:rsidR="00E63CDF" w:rsidRPr="007D6204" w:rsidRDefault="00E63CDF" w:rsidP="007D6204">
            <w:pPr>
              <w:ind w:left="6"/>
              <w:rPr>
                <w:sz w:val="20"/>
                <w:szCs w:val="20"/>
              </w:rPr>
            </w:pPr>
            <w:r w:rsidRPr="007D6204">
              <w:rPr>
                <w:sz w:val="20"/>
                <w:szCs w:val="20"/>
              </w:rPr>
              <w:t xml:space="preserve">Schedule I, II </w:t>
            </w:r>
          </w:p>
          <w:p w14:paraId="2B4B2577" w14:textId="77777777" w:rsidR="00E63CDF" w:rsidRPr="007D6204" w:rsidRDefault="00E63CDF" w:rsidP="007D6204">
            <w:pPr>
              <w:ind w:left="6"/>
              <w:rPr>
                <w:rFonts w:eastAsia="Calibri"/>
                <w:sz w:val="20"/>
                <w:szCs w:val="20"/>
              </w:rPr>
            </w:pPr>
          </w:p>
          <w:p w14:paraId="7CE9058B" w14:textId="77777777" w:rsidR="00E63CDF" w:rsidRPr="007D6204" w:rsidRDefault="00E63CDF" w:rsidP="007D6204">
            <w:pPr>
              <w:ind w:left="6"/>
              <w:rPr>
                <w:sz w:val="20"/>
                <w:szCs w:val="20"/>
              </w:rPr>
            </w:pPr>
          </w:p>
          <w:p w14:paraId="128691FF" w14:textId="77777777" w:rsidR="00E63CDF" w:rsidRPr="007D6204" w:rsidRDefault="00E63CDF" w:rsidP="007D6204">
            <w:pPr>
              <w:ind w:left="6"/>
              <w:rPr>
                <w:sz w:val="20"/>
                <w:szCs w:val="20"/>
              </w:rPr>
            </w:pPr>
          </w:p>
          <w:p w14:paraId="4F9B97B6" w14:textId="77777777" w:rsidR="00E63CDF" w:rsidRPr="007D6204" w:rsidRDefault="00E63CDF" w:rsidP="007D6204">
            <w:pPr>
              <w:ind w:left="6"/>
              <w:rPr>
                <w:sz w:val="20"/>
                <w:szCs w:val="20"/>
              </w:rPr>
            </w:pPr>
          </w:p>
          <w:p w14:paraId="1F18042D" w14:textId="77777777" w:rsidR="00E63CDF" w:rsidRPr="007D6204" w:rsidRDefault="00E63CDF" w:rsidP="007D6204">
            <w:pPr>
              <w:ind w:left="6"/>
              <w:rPr>
                <w:sz w:val="20"/>
                <w:szCs w:val="20"/>
              </w:rPr>
            </w:pPr>
          </w:p>
          <w:p w14:paraId="7764EAC4" w14:textId="77777777" w:rsidR="00E63CDF" w:rsidRPr="007D6204" w:rsidRDefault="00E63CDF" w:rsidP="007D6204">
            <w:pPr>
              <w:ind w:left="6"/>
              <w:rPr>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8F58C9" w14:textId="77777777" w:rsidR="00E63CDF" w:rsidRPr="007D6204" w:rsidRDefault="00E63CDF" w:rsidP="007D6204">
            <w:pPr>
              <w:rPr>
                <w:rFonts w:eastAsia="Calibri"/>
                <w:color w:val="000000"/>
                <w:sz w:val="20"/>
                <w:szCs w:val="20"/>
              </w:rPr>
            </w:pPr>
          </w:p>
        </w:tc>
      </w:tr>
    </w:tbl>
    <w:p w14:paraId="29483E2E" w14:textId="77777777" w:rsidR="00E63CDF" w:rsidRPr="007D6204" w:rsidRDefault="00E63CDF" w:rsidP="007D6204">
      <w:pPr>
        <w:ind w:left="5"/>
        <w:rPr>
          <w:rFonts w:eastAsia="Calibri"/>
          <w:color w:val="000000"/>
          <w:kern w:val="2"/>
          <w:sz w:val="20"/>
          <w:szCs w:val="20"/>
          <w14:ligatures w14:val="standardContextual"/>
        </w:rPr>
      </w:pPr>
      <w:r w:rsidRPr="007D6204">
        <w:rPr>
          <w:sz w:val="20"/>
          <w:szCs w:val="20"/>
        </w:rPr>
        <w:tab/>
      </w:r>
    </w:p>
    <w:tbl>
      <w:tblPr>
        <w:tblStyle w:val="TableGrid"/>
        <w:tblW w:w="10170" w:type="dxa"/>
        <w:tblInd w:w="-5" w:type="dxa"/>
        <w:tblCellMar>
          <w:top w:w="5" w:type="dxa"/>
          <w:left w:w="11" w:type="dxa"/>
          <w:right w:w="82" w:type="dxa"/>
        </w:tblCellMar>
        <w:tblLook w:val="04A0" w:firstRow="1" w:lastRow="0" w:firstColumn="1" w:lastColumn="0" w:noHBand="0" w:noVBand="1"/>
      </w:tblPr>
      <w:tblGrid>
        <w:gridCol w:w="2240"/>
        <w:gridCol w:w="3959"/>
        <w:gridCol w:w="3971"/>
      </w:tblGrid>
      <w:tr w:rsidR="00E63CDF" w:rsidRPr="007D6204" w14:paraId="6C6CC9E6" w14:textId="77777777" w:rsidTr="002F127E">
        <w:trPr>
          <w:trHeight w:val="214"/>
        </w:trPr>
        <w:tc>
          <w:tcPr>
            <w:tcW w:w="6199" w:type="dxa"/>
            <w:gridSpan w:val="2"/>
            <w:tcBorders>
              <w:top w:val="single" w:sz="4" w:space="0" w:color="000000"/>
              <w:left w:val="single" w:sz="4" w:space="0" w:color="000000"/>
              <w:bottom w:val="single" w:sz="4" w:space="0" w:color="000000"/>
              <w:right w:val="single" w:sz="4" w:space="0" w:color="000000"/>
            </w:tcBorders>
            <w:shd w:val="clear" w:color="auto" w:fill="B7CFED" w:themeFill="text2" w:themeFillTint="40"/>
            <w:hideMark/>
          </w:tcPr>
          <w:p w14:paraId="53863B2F" w14:textId="77777777" w:rsidR="00E63CDF" w:rsidRPr="007D6204" w:rsidRDefault="00E63CDF" w:rsidP="007D6204">
            <w:pPr>
              <w:ind w:left="95"/>
              <w:rPr>
                <w:sz w:val="20"/>
                <w:szCs w:val="20"/>
              </w:rPr>
            </w:pPr>
            <w:r w:rsidRPr="007D6204">
              <w:rPr>
                <w:b/>
                <w:sz w:val="20"/>
                <w:szCs w:val="20"/>
              </w:rPr>
              <w:t>Prescription Opioids</w:t>
            </w:r>
            <w:r w:rsidRPr="007D6204">
              <w:rPr>
                <w:sz w:val="20"/>
                <w:szCs w:val="20"/>
              </w:rPr>
              <w:t xml:space="preserve"> </w:t>
            </w:r>
          </w:p>
        </w:tc>
        <w:tc>
          <w:tcPr>
            <w:tcW w:w="3971" w:type="dxa"/>
            <w:vMerge w:val="restart"/>
            <w:tcBorders>
              <w:top w:val="single" w:sz="4" w:space="0" w:color="000000"/>
              <w:left w:val="single" w:sz="4" w:space="0" w:color="000000"/>
              <w:bottom w:val="nil"/>
              <w:right w:val="single" w:sz="4" w:space="0" w:color="000000"/>
            </w:tcBorders>
            <w:hideMark/>
          </w:tcPr>
          <w:p w14:paraId="5F99570F" w14:textId="77777777" w:rsidR="00E63CDF" w:rsidRPr="007D6204" w:rsidRDefault="00E63CDF" w:rsidP="007D6204">
            <w:pPr>
              <w:ind w:left="102"/>
              <w:rPr>
                <w:sz w:val="20"/>
                <w:szCs w:val="20"/>
              </w:rPr>
            </w:pPr>
            <w:r w:rsidRPr="007D6204">
              <w:rPr>
                <w:b/>
                <w:sz w:val="20"/>
                <w:szCs w:val="20"/>
              </w:rPr>
              <w:t>Possible Health Effects:</w:t>
            </w:r>
            <w:r w:rsidRPr="007D6204">
              <w:rPr>
                <w:sz w:val="20"/>
                <w:szCs w:val="20"/>
              </w:rPr>
              <w:t xml:space="preserve"> </w:t>
            </w:r>
          </w:p>
          <w:p w14:paraId="18ADC440" w14:textId="77777777" w:rsidR="00E63CDF" w:rsidRPr="007D6204" w:rsidRDefault="00E63CDF" w:rsidP="007D6204">
            <w:pPr>
              <w:ind w:left="102"/>
              <w:rPr>
                <w:sz w:val="20"/>
                <w:szCs w:val="20"/>
              </w:rPr>
            </w:pPr>
            <w:r w:rsidRPr="007D6204">
              <w:rPr>
                <w:sz w:val="20"/>
                <w:szCs w:val="20"/>
                <w:u w:val="single" w:color="000000"/>
              </w:rPr>
              <w:t xml:space="preserve">Short-Term: </w:t>
            </w:r>
            <w:r w:rsidRPr="007D6204">
              <w:rPr>
                <w:sz w:val="20"/>
                <w:szCs w:val="20"/>
              </w:rPr>
              <w:t xml:space="preserve">Pain relief, drowsiness, nausea, constipation, euphoria, confusion, slowed breathing, death. </w:t>
            </w:r>
          </w:p>
          <w:p w14:paraId="5D4E9102" w14:textId="77777777" w:rsidR="00E63CDF" w:rsidRPr="007D6204" w:rsidRDefault="00E63CDF" w:rsidP="007D6204">
            <w:pPr>
              <w:ind w:left="102"/>
              <w:rPr>
                <w:sz w:val="20"/>
                <w:szCs w:val="20"/>
              </w:rPr>
            </w:pPr>
            <w:r w:rsidRPr="007D6204">
              <w:rPr>
                <w:sz w:val="20"/>
                <w:szCs w:val="20"/>
                <w:u w:val="single" w:color="000000"/>
              </w:rPr>
              <w:t xml:space="preserve">Long-Term: </w:t>
            </w:r>
            <w:r w:rsidRPr="007D6204">
              <w:rPr>
                <w:sz w:val="20"/>
                <w:szCs w:val="20"/>
              </w:rPr>
              <w:t xml:space="preserve">Unknown. </w:t>
            </w:r>
          </w:p>
          <w:p w14:paraId="2A1DD7B0" w14:textId="77777777" w:rsidR="00E63CDF" w:rsidRPr="007D6204" w:rsidRDefault="00E63CDF" w:rsidP="007D6204">
            <w:pPr>
              <w:spacing w:after="10"/>
              <w:ind w:left="102"/>
              <w:rPr>
                <w:sz w:val="20"/>
                <w:szCs w:val="20"/>
              </w:rPr>
            </w:pPr>
            <w:r w:rsidRPr="007D6204">
              <w:rPr>
                <w:sz w:val="20"/>
                <w:szCs w:val="20"/>
                <w:u w:val="single" w:color="000000"/>
              </w:rPr>
              <w:t>Other Health-Related Issues</w:t>
            </w:r>
            <w:r w:rsidRPr="007D6204">
              <w:rPr>
                <w:sz w:val="20"/>
                <w:szCs w:val="20"/>
              </w:rPr>
              <w:t xml:space="preserve">: Pregnancy: Miscarriage, low birth weight, neonatal abstinence syndrome. </w:t>
            </w:r>
          </w:p>
          <w:p w14:paraId="55E84C3C" w14:textId="77777777" w:rsidR="00E63CDF" w:rsidRPr="007D6204" w:rsidRDefault="00E63CDF" w:rsidP="007D6204">
            <w:pPr>
              <w:spacing w:after="1"/>
              <w:ind w:left="102"/>
              <w:rPr>
                <w:sz w:val="20"/>
                <w:szCs w:val="20"/>
              </w:rPr>
            </w:pPr>
            <w:r w:rsidRPr="007D6204">
              <w:rPr>
                <w:sz w:val="20"/>
                <w:szCs w:val="20"/>
              </w:rPr>
              <w:t xml:space="preserve">Older adults: higher risk of accidental misuse or abuse because many older adults have multiple prescriptions, increasing the risk of drug-drug interactions, and breakdown of drugs slows with age; also, many older adults are treated with prescription medications for pain. </w:t>
            </w:r>
          </w:p>
          <w:p w14:paraId="4BC176B5" w14:textId="77777777" w:rsidR="00E63CDF" w:rsidRPr="007D6204" w:rsidRDefault="00E63CDF" w:rsidP="007D6204">
            <w:pPr>
              <w:ind w:left="102" w:right="218"/>
              <w:jc w:val="both"/>
              <w:rPr>
                <w:sz w:val="20"/>
                <w:szCs w:val="20"/>
              </w:rPr>
            </w:pPr>
            <w:r w:rsidRPr="007D6204">
              <w:rPr>
                <w:sz w:val="20"/>
                <w:szCs w:val="20"/>
              </w:rPr>
              <w:t xml:space="preserve">Risk of HIV, hepatitis, and other infectious diseases from shared needles. In </w:t>
            </w:r>
            <w:r w:rsidRPr="007D6204">
              <w:rPr>
                <w:sz w:val="20"/>
                <w:szCs w:val="20"/>
              </w:rPr>
              <w:lastRenderedPageBreak/>
              <w:t xml:space="preserve">combination with alcohol, dangerous slowing of heart rate and breathing leading to coma and death. Withdrawal symptoms include restlessness, muscle and bone pain, insomnia, diarrhea, vomiting, cold flashes and other symptoms </w:t>
            </w:r>
          </w:p>
          <w:p w14:paraId="57F3E095" w14:textId="77777777" w:rsidR="00E63CDF" w:rsidRPr="007D6204" w:rsidRDefault="00E63CDF" w:rsidP="007D6204">
            <w:pPr>
              <w:rPr>
                <w:sz w:val="20"/>
                <w:szCs w:val="20"/>
              </w:rPr>
            </w:pPr>
            <w:r w:rsidRPr="007D6204">
              <w:rPr>
                <w:sz w:val="20"/>
                <w:szCs w:val="20"/>
              </w:rPr>
              <w:tab/>
            </w:r>
          </w:p>
          <w:p w14:paraId="41FBA45F" w14:textId="77777777" w:rsidR="00E63CDF" w:rsidRPr="007D6204" w:rsidRDefault="00E63CDF" w:rsidP="007D6204">
            <w:pPr>
              <w:rPr>
                <w:sz w:val="20"/>
                <w:szCs w:val="20"/>
              </w:rPr>
            </w:pPr>
            <w:r w:rsidRPr="007D6204">
              <w:rPr>
                <w:sz w:val="20"/>
                <w:szCs w:val="20"/>
              </w:rPr>
              <w:tab/>
            </w:r>
          </w:p>
          <w:p w14:paraId="6DDDAE18" w14:textId="77777777" w:rsidR="00E63CDF" w:rsidRPr="007D6204" w:rsidRDefault="00E63CDF" w:rsidP="007D6204">
            <w:pPr>
              <w:ind w:left="102"/>
              <w:rPr>
                <w:sz w:val="20"/>
                <w:szCs w:val="20"/>
              </w:rPr>
            </w:pPr>
            <w:r w:rsidRPr="007D6204">
              <w:rPr>
                <w:b/>
                <w:sz w:val="20"/>
                <w:szCs w:val="20"/>
              </w:rPr>
              <w:t xml:space="preserve"> </w:t>
            </w:r>
            <w:r w:rsidRPr="007D6204">
              <w:rPr>
                <w:sz w:val="20"/>
                <w:szCs w:val="20"/>
              </w:rPr>
              <w:t xml:space="preserve"> </w:t>
            </w:r>
          </w:p>
        </w:tc>
      </w:tr>
      <w:tr w:rsidR="00E63CDF" w:rsidRPr="007D6204" w14:paraId="470362B4" w14:textId="77777777" w:rsidTr="002F127E">
        <w:trPr>
          <w:trHeight w:val="635"/>
        </w:trPr>
        <w:tc>
          <w:tcPr>
            <w:tcW w:w="2240" w:type="dxa"/>
            <w:tcBorders>
              <w:top w:val="single" w:sz="4" w:space="0" w:color="000000"/>
              <w:left w:val="single" w:sz="4" w:space="0" w:color="000000"/>
              <w:bottom w:val="single" w:sz="4" w:space="0" w:color="000000"/>
              <w:right w:val="single" w:sz="4" w:space="0" w:color="000000"/>
            </w:tcBorders>
            <w:hideMark/>
          </w:tcPr>
          <w:p w14:paraId="248A6E13" w14:textId="77777777" w:rsidR="00E63CDF" w:rsidRPr="007D6204" w:rsidRDefault="00E63CDF" w:rsidP="007D6204">
            <w:pPr>
              <w:ind w:left="95"/>
              <w:rPr>
                <w:sz w:val="20"/>
                <w:szCs w:val="20"/>
              </w:rPr>
            </w:pPr>
            <w:r w:rsidRPr="007D6204">
              <w:rPr>
                <w:b/>
                <w:sz w:val="20"/>
                <w:szCs w:val="20"/>
              </w:rPr>
              <w:t>Street Name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6DAD8992" w14:textId="77777777" w:rsidR="00E63CDF" w:rsidRPr="007D6204" w:rsidRDefault="00E63CDF" w:rsidP="007D6204">
            <w:pPr>
              <w:ind w:left="101"/>
              <w:rPr>
                <w:sz w:val="20"/>
                <w:szCs w:val="20"/>
              </w:rPr>
            </w:pPr>
            <w:r w:rsidRPr="007D6204">
              <w:rPr>
                <w:sz w:val="20"/>
                <w:szCs w:val="20"/>
              </w:rPr>
              <w:t xml:space="preserve">Captain Cody, Cody, Lean, Schoolboy, Sizzurp, </w:t>
            </w:r>
          </w:p>
          <w:p w14:paraId="3583887F" w14:textId="77777777" w:rsidR="00E63CDF" w:rsidRPr="007D6204" w:rsidRDefault="00E63CDF" w:rsidP="007D6204">
            <w:pPr>
              <w:ind w:left="101"/>
              <w:rPr>
                <w:sz w:val="20"/>
                <w:szCs w:val="20"/>
              </w:rPr>
            </w:pPr>
            <w:r w:rsidRPr="007D6204">
              <w:rPr>
                <w:sz w:val="20"/>
                <w:szCs w:val="20"/>
              </w:rPr>
              <w:t xml:space="preserve">Purple Drank with glutethimide: Doors &amp; Fours, Loads, Pancakes and Syrup </w:t>
            </w:r>
          </w:p>
        </w:tc>
        <w:tc>
          <w:tcPr>
            <w:tcW w:w="0" w:type="auto"/>
            <w:vMerge/>
            <w:tcBorders>
              <w:top w:val="single" w:sz="4" w:space="0" w:color="000000"/>
              <w:left w:val="single" w:sz="4" w:space="0" w:color="000000"/>
              <w:bottom w:val="nil"/>
              <w:right w:val="single" w:sz="4" w:space="0" w:color="000000"/>
            </w:tcBorders>
            <w:vAlign w:val="center"/>
            <w:hideMark/>
          </w:tcPr>
          <w:p w14:paraId="12183DB1" w14:textId="77777777" w:rsidR="00E63CDF" w:rsidRPr="007D6204" w:rsidRDefault="00E63CDF" w:rsidP="007D6204">
            <w:pPr>
              <w:rPr>
                <w:rFonts w:eastAsia="Calibri"/>
                <w:color w:val="000000"/>
                <w:sz w:val="20"/>
                <w:szCs w:val="20"/>
              </w:rPr>
            </w:pPr>
          </w:p>
        </w:tc>
      </w:tr>
      <w:tr w:rsidR="00E63CDF" w:rsidRPr="007D6204" w14:paraId="54952CCB" w14:textId="77777777" w:rsidTr="002F127E">
        <w:trPr>
          <w:trHeight w:val="216"/>
        </w:trPr>
        <w:tc>
          <w:tcPr>
            <w:tcW w:w="2240" w:type="dxa"/>
            <w:tcBorders>
              <w:top w:val="single" w:sz="4" w:space="0" w:color="000000"/>
              <w:left w:val="single" w:sz="4" w:space="0" w:color="000000"/>
              <w:bottom w:val="single" w:sz="4" w:space="0" w:color="000000"/>
              <w:right w:val="single" w:sz="4" w:space="0" w:color="000000"/>
            </w:tcBorders>
            <w:hideMark/>
          </w:tcPr>
          <w:p w14:paraId="67EE5E18" w14:textId="77777777" w:rsidR="00E63CDF" w:rsidRPr="007D6204" w:rsidRDefault="00E63CDF" w:rsidP="007D6204">
            <w:pPr>
              <w:ind w:left="95"/>
              <w:rPr>
                <w:sz w:val="20"/>
                <w:szCs w:val="20"/>
              </w:rPr>
            </w:pPr>
            <w:r w:rsidRPr="007D6204">
              <w:rPr>
                <w:b/>
                <w:sz w:val="20"/>
                <w:szCs w:val="20"/>
              </w:rPr>
              <w:t>Commercial Name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3E9C9C3B" w14:textId="77777777" w:rsidR="00E63CDF" w:rsidRPr="007D6204" w:rsidRDefault="00E63CDF" w:rsidP="007D6204">
            <w:pPr>
              <w:ind w:left="101"/>
              <w:rPr>
                <w:sz w:val="20"/>
                <w:szCs w:val="20"/>
              </w:rPr>
            </w:pPr>
            <w:r w:rsidRPr="007D6204">
              <w:rPr>
                <w:sz w:val="20"/>
                <w:szCs w:val="20"/>
              </w:rPr>
              <w:t xml:space="preserve">Codeine (various brand names) </w:t>
            </w:r>
          </w:p>
        </w:tc>
        <w:tc>
          <w:tcPr>
            <w:tcW w:w="0" w:type="auto"/>
            <w:vMerge/>
            <w:tcBorders>
              <w:top w:val="single" w:sz="4" w:space="0" w:color="000000"/>
              <w:left w:val="single" w:sz="4" w:space="0" w:color="000000"/>
              <w:bottom w:val="nil"/>
              <w:right w:val="single" w:sz="4" w:space="0" w:color="000000"/>
            </w:tcBorders>
            <w:vAlign w:val="center"/>
            <w:hideMark/>
          </w:tcPr>
          <w:p w14:paraId="19225149" w14:textId="77777777" w:rsidR="00E63CDF" w:rsidRPr="007D6204" w:rsidRDefault="00E63CDF" w:rsidP="007D6204">
            <w:pPr>
              <w:rPr>
                <w:rFonts w:eastAsia="Calibri"/>
                <w:color w:val="000000"/>
                <w:sz w:val="20"/>
                <w:szCs w:val="20"/>
              </w:rPr>
            </w:pPr>
          </w:p>
        </w:tc>
      </w:tr>
      <w:tr w:rsidR="00E63CDF" w:rsidRPr="007D6204" w14:paraId="4A55E5C7" w14:textId="77777777" w:rsidTr="002F127E">
        <w:trPr>
          <w:trHeight w:val="216"/>
        </w:trPr>
        <w:tc>
          <w:tcPr>
            <w:tcW w:w="2240" w:type="dxa"/>
            <w:tcBorders>
              <w:top w:val="single" w:sz="4" w:space="0" w:color="000000"/>
              <w:left w:val="single" w:sz="4" w:space="0" w:color="000000"/>
              <w:bottom w:val="single" w:sz="4" w:space="0" w:color="000000"/>
              <w:right w:val="single" w:sz="4" w:space="0" w:color="000000"/>
            </w:tcBorders>
            <w:hideMark/>
          </w:tcPr>
          <w:p w14:paraId="79E44853" w14:textId="77777777" w:rsidR="00E63CDF" w:rsidRPr="007D6204" w:rsidRDefault="00E63CDF" w:rsidP="007D6204">
            <w:pPr>
              <w:ind w:left="95"/>
              <w:rPr>
                <w:sz w:val="20"/>
                <w:szCs w:val="20"/>
              </w:rPr>
            </w:pPr>
            <w:r w:rsidRPr="007D6204">
              <w:rPr>
                <w:b/>
                <w:sz w:val="20"/>
                <w:szCs w:val="20"/>
              </w:rPr>
              <w:t>Common Forms</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45B79D86" w14:textId="77777777" w:rsidR="00E63CDF" w:rsidRPr="007D6204" w:rsidRDefault="00E63CDF" w:rsidP="007D6204">
            <w:pPr>
              <w:ind w:left="101"/>
              <w:rPr>
                <w:sz w:val="20"/>
                <w:szCs w:val="20"/>
              </w:rPr>
            </w:pPr>
            <w:r w:rsidRPr="007D6204">
              <w:rPr>
                <w:sz w:val="20"/>
                <w:szCs w:val="20"/>
              </w:rPr>
              <w:t xml:space="preserve">Tablet, capsule, liquid </w:t>
            </w:r>
          </w:p>
        </w:tc>
        <w:tc>
          <w:tcPr>
            <w:tcW w:w="0" w:type="auto"/>
            <w:vMerge/>
            <w:tcBorders>
              <w:top w:val="single" w:sz="4" w:space="0" w:color="000000"/>
              <w:left w:val="single" w:sz="4" w:space="0" w:color="000000"/>
              <w:bottom w:val="nil"/>
              <w:right w:val="single" w:sz="4" w:space="0" w:color="000000"/>
            </w:tcBorders>
            <w:vAlign w:val="center"/>
            <w:hideMark/>
          </w:tcPr>
          <w:p w14:paraId="302303CF" w14:textId="77777777" w:rsidR="00E63CDF" w:rsidRPr="007D6204" w:rsidRDefault="00E63CDF" w:rsidP="007D6204">
            <w:pPr>
              <w:rPr>
                <w:rFonts w:eastAsia="Calibri"/>
                <w:color w:val="000000"/>
                <w:sz w:val="20"/>
                <w:szCs w:val="20"/>
              </w:rPr>
            </w:pPr>
          </w:p>
        </w:tc>
      </w:tr>
      <w:tr w:rsidR="00E63CDF" w:rsidRPr="007D6204" w14:paraId="7E69A3DC" w14:textId="77777777" w:rsidTr="002F127E">
        <w:trPr>
          <w:trHeight w:val="427"/>
        </w:trPr>
        <w:tc>
          <w:tcPr>
            <w:tcW w:w="2240" w:type="dxa"/>
            <w:tcBorders>
              <w:top w:val="single" w:sz="4" w:space="0" w:color="000000"/>
              <w:left w:val="single" w:sz="4" w:space="0" w:color="000000"/>
              <w:bottom w:val="single" w:sz="4" w:space="0" w:color="000000"/>
              <w:right w:val="single" w:sz="4" w:space="0" w:color="000000"/>
            </w:tcBorders>
            <w:hideMark/>
          </w:tcPr>
          <w:p w14:paraId="5C5CEB5E" w14:textId="77777777" w:rsidR="00E63CDF" w:rsidRPr="007D6204" w:rsidRDefault="00E63CDF" w:rsidP="007D6204">
            <w:pPr>
              <w:ind w:left="95"/>
              <w:rPr>
                <w:sz w:val="20"/>
                <w:szCs w:val="20"/>
              </w:rPr>
            </w:pPr>
            <w:r w:rsidRPr="007D6204">
              <w:rPr>
                <w:b/>
                <w:sz w:val="20"/>
                <w:szCs w:val="20"/>
              </w:rPr>
              <w:t>Common Ways Taken</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73BE5A73" w14:textId="77777777" w:rsidR="00E63CDF" w:rsidRPr="007D6204" w:rsidRDefault="00E63CDF" w:rsidP="007D6204">
            <w:pPr>
              <w:ind w:left="101"/>
              <w:rPr>
                <w:sz w:val="20"/>
                <w:szCs w:val="20"/>
              </w:rPr>
            </w:pPr>
            <w:r w:rsidRPr="007D6204">
              <w:rPr>
                <w:sz w:val="20"/>
                <w:szCs w:val="20"/>
              </w:rPr>
              <w:t xml:space="preserve">Injected, swallowed (often mixed with soda and flavorings) </w:t>
            </w:r>
          </w:p>
        </w:tc>
        <w:tc>
          <w:tcPr>
            <w:tcW w:w="0" w:type="auto"/>
            <w:vMerge/>
            <w:tcBorders>
              <w:top w:val="single" w:sz="4" w:space="0" w:color="000000"/>
              <w:left w:val="single" w:sz="4" w:space="0" w:color="000000"/>
              <w:bottom w:val="nil"/>
              <w:right w:val="single" w:sz="4" w:space="0" w:color="000000"/>
            </w:tcBorders>
            <w:vAlign w:val="center"/>
            <w:hideMark/>
          </w:tcPr>
          <w:p w14:paraId="68A0DDCB" w14:textId="77777777" w:rsidR="00E63CDF" w:rsidRPr="007D6204" w:rsidRDefault="00E63CDF" w:rsidP="007D6204">
            <w:pPr>
              <w:rPr>
                <w:rFonts w:eastAsia="Calibri"/>
                <w:color w:val="000000"/>
                <w:sz w:val="20"/>
                <w:szCs w:val="20"/>
              </w:rPr>
            </w:pPr>
          </w:p>
        </w:tc>
      </w:tr>
      <w:tr w:rsidR="00E63CDF" w:rsidRPr="007D6204" w14:paraId="319BD1BC" w14:textId="77777777" w:rsidTr="002F127E">
        <w:trPr>
          <w:trHeight w:val="217"/>
        </w:trPr>
        <w:tc>
          <w:tcPr>
            <w:tcW w:w="2240" w:type="dxa"/>
            <w:tcBorders>
              <w:top w:val="single" w:sz="4" w:space="0" w:color="000000"/>
              <w:left w:val="single" w:sz="4" w:space="0" w:color="000000"/>
              <w:bottom w:val="single" w:sz="4" w:space="0" w:color="000000"/>
              <w:right w:val="single" w:sz="4" w:space="0" w:color="000000"/>
            </w:tcBorders>
            <w:hideMark/>
          </w:tcPr>
          <w:p w14:paraId="35C03D70" w14:textId="77777777" w:rsidR="00E63CDF" w:rsidRPr="007D6204" w:rsidRDefault="00E63CDF" w:rsidP="007D6204">
            <w:pPr>
              <w:ind w:left="95"/>
              <w:rPr>
                <w:sz w:val="20"/>
                <w:szCs w:val="20"/>
              </w:rPr>
            </w:pPr>
            <w:r w:rsidRPr="007D6204">
              <w:rPr>
                <w:b/>
                <w:sz w:val="20"/>
                <w:szCs w:val="20"/>
              </w:rPr>
              <w:t>DEA Schedule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2B01B7BF" w14:textId="77777777" w:rsidR="00E63CDF" w:rsidRPr="007D6204" w:rsidRDefault="00E63CDF" w:rsidP="007D6204">
            <w:pPr>
              <w:ind w:left="101"/>
              <w:rPr>
                <w:sz w:val="20"/>
                <w:szCs w:val="20"/>
              </w:rPr>
            </w:pPr>
            <w:r w:rsidRPr="007D6204">
              <w:rPr>
                <w:sz w:val="20"/>
                <w:szCs w:val="20"/>
              </w:rPr>
              <w:t xml:space="preserve">Schedule II, III, V </w:t>
            </w:r>
          </w:p>
        </w:tc>
        <w:tc>
          <w:tcPr>
            <w:tcW w:w="0" w:type="auto"/>
            <w:vMerge/>
            <w:tcBorders>
              <w:top w:val="single" w:sz="4" w:space="0" w:color="000000"/>
              <w:left w:val="single" w:sz="4" w:space="0" w:color="000000"/>
              <w:bottom w:val="nil"/>
              <w:right w:val="single" w:sz="4" w:space="0" w:color="000000"/>
            </w:tcBorders>
            <w:vAlign w:val="center"/>
            <w:hideMark/>
          </w:tcPr>
          <w:p w14:paraId="7BF2EDDA" w14:textId="77777777" w:rsidR="00E63CDF" w:rsidRPr="007D6204" w:rsidRDefault="00E63CDF" w:rsidP="007D6204">
            <w:pPr>
              <w:rPr>
                <w:rFonts w:eastAsia="Calibri"/>
                <w:color w:val="000000"/>
                <w:sz w:val="20"/>
                <w:szCs w:val="20"/>
              </w:rPr>
            </w:pPr>
          </w:p>
        </w:tc>
      </w:tr>
      <w:tr w:rsidR="00E63CDF" w:rsidRPr="007D6204" w14:paraId="610FEF93" w14:textId="77777777" w:rsidTr="002F127E">
        <w:trPr>
          <w:trHeight w:val="214"/>
        </w:trPr>
        <w:tc>
          <w:tcPr>
            <w:tcW w:w="6199" w:type="dxa"/>
            <w:gridSpan w:val="2"/>
            <w:tcBorders>
              <w:top w:val="single" w:sz="4" w:space="0" w:color="000000"/>
              <w:left w:val="single" w:sz="4" w:space="0" w:color="000000"/>
              <w:bottom w:val="single" w:sz="4" w:space="0" w:color="000000"/>
              <w:right w:val="single" w:sz="4" w:space="0" w:color="000000"/>
            </w:tcBorders>
            <w:shd w:val="clear" w:color="auto" w:fill="E7E6E6"/>
            <w:hideMark/>
          </w:tcPr>
          <w:p w14:paraId="41C9F7C8" w14:textId="77777777" w:rsidR="00E63CDF" w:rsidRPr="007D6204" w:rsidRDefault="00E63CDF" w:rsidP="007D6204">
            <w:pPr>
              <w:ind w:left="95"/>
              <w:rPr>
                <w:sz w:val="20"/>
                <w:szCs w:val="20"/>
              </w:rPr>
            </w:pPr>
            <w:r w:rsidRPr="007D6204">
              <w:rPr>
                <w:b/>
                <w:sz w:val="20"/>
                <w:szCs w:val="20"/>
              </w:rPr>
              <w:t>Prescription Opioids (continued)</w:t>
            </w:r>
            <w:r w:rsidRPr="007D6204">
              <w:rPr>
                <w:sz w:val="20"/>
                <w:szCs w:val="20"/>
              </w:rPr>
              <w:t xml:space="preserve"> </w:t>
            </w:r>
          </w:p>
        </w:tc>
        <w:tc>
          <w:tcPr>
            <w:tcW w:w="0" w:type="auto"/>
            <w:vMerge/>
            <w:tcBorders>
              <w:top w:val="single" w:sz="4" w:space="0" w:color="000000"/>
              <w:left w:val="single" w:sz="4" w:space="0" w:color="000000"/>
              <w:bottom w:val="nil"/>
              <w:right w:val="single" w:sz="4" w:space="0" w:color="000000"/>
            </w:tcBorders>
            <w:vAlign w:val="center"/>
            <w:hideMark/>
          </w:tcPr>
          <w:p w14:paraId="7C338F5D" w14:textId="77777777" w:rsidR="00E63CDF" w:rsidRPr="007D6204" w:rsidRDefault="00E63CDF" w:rsidP="007D6204">
            <w:pPr>
              <w:rPr>
                <w:rFonts w:eastAsia="Calibri"/>
                <w:color w:val="000000"/>
                <w:sz w:val="20"/>
                <w:szCs w:val="20"/>
              </w:rPr>
            </w:pPr>
          </w:p>
        </w:tc>
      </w:tr>
      <w:tr w:rsidR="00E63CDF" w:rsidRPr="007D6204" w14:paraId="727884BF" w14:textId="77777777" w:rsidTr="002F127E">
        <w:trPr>
          <w:trHeight w:val="630"/>
        </w:trPr>
        <w:tc>
          <w:tcPr>
            <w:tcW w:w="2240" w:type="dxa"/>
            <w:tcBorders>
              <w:top w:val="single" w:sz="4" w:space="0" w:color="000000"/>
              <w:left w:val="single" w:sz="4" w:space="0" w:color="000000"/>
              <w:bottom w:val="single" w:sz="4" w:space="0" w:color="000000"/>
              <w:right w:val="single" w:sz="4" w:space="0" w:color="000000"/>
            </w:tcBorders>
            <w:hideMark/>
          </w:tcPr>
          <w:p w14:paraId="3B66BFEE" w14:textId="77777777" w:rsidR="00E63CDF" w:rsidRPr="007D6204" w:rsidRDefault="00E63CDF" w:rsidP="007D6204">
            <w:pPr>
              <w:ind w:left="95"/>
              <w:rPr>
                <w:sz w:val="20"/>
                <w:szCs w:val="20"/>
              </w:rPr>
            </w:pPr>
            <w:r w:rsidRPr="007D6204">
              <w:rPr>
                <w:b/>
                <w:sz w:val="20"/>
                <w:szCs w:val="20"/>
              </w:rPr>
              <w:t>Street Name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6FDDEC05" w14:textId="77777777" w:rsidR="00E63CDF" w:rsidRPr="007D6204" w:rsidRDefault="00E63CDF" w:rsidP="007D6204">
            <w:pPr>
              <w:ind w:left="101"/>
              <w:rPr>
                <w:sz w:val="20"/>
                <w:szCs w:val="20"/>
              </w:rPr>
            </w:pPr>
            <w:r w:rsidRPr="007D6204">
              <w:rPr>
                <w:sz w:val="20"/>
                <w:szCs w:val="20"/>
              </w:rPr>
              <w:t xml:space="preserve">Apache, China Girl, China White, Dance Fever, </w:t>
            </w:r>
          </w:p>
          <w:p w14:paraId="2FB45E80" w14:textId="77777777" w:rsidR="00E63CDF" w:rsidRPr="007D6204" w:rsidRDefault="00E63CDF" w:rsidP="007D6204">
            <w:pPr>
              <w:ind w:left="101"/>
              <w:rPr>
                <w:sz w:val="20"/>
                <w:szCs w:val="20"/>
              </w:rPr>
            </w:pPr>
            <w:proofErr w:type="gramStart"/>
            <w:r w:rsidRPr="007D6204">
              <w:rPr>
                <w:sz w:val="20"/>
                <w:szCs w:val="20"/>
              </w:rPr>
              <w:t>Friend</w:t>
            </w:r>
            <w:proofErr w:type="gramEnd"/>
            <w:r w:rsidRPr="007D6204">
              <w:rPr>
                <w:sz w:val="20"/>
                <w:szCs w:val="20"/>
              </w:rPr>
              <w:t xml:space="preserve">, Goodfella, Jackpot, Murder 8, Tango and Cash, TN </w:t>
            </w:r>
          </w:p>
        </w:tc>
        <w:tc>
          <w:tcPr>
            <w:tcW w:w="0" w:type="auto"/>
            <w:vMerge/>
            <w:tcBorders>
              <w:top w:val="single" w:sz="4" w:space="0" w:color="000000"/>
              <w:left w:val="single" w:sz="4" w:space="0" w:color="000000"/>
              <w:bottom w:val="nil"/>
              <w:right w:val="single" w:sz="4" w:space="0" w:color="000000"/>
            </w:tcBorders>
            <w:vAlign w:val="center"/>
            <w:hideMark/>
          </w:tcPr>
          <w:p w14:paraId="359A1085" w14:textId="77777777" w:rsidR="00E63CDF" w:rsidRPr="007D6204" w:rsidRDefault="00E63CDF" w:rsidP="007D6204">
            <w:pPr>
              <w:rPr>
                <w:rFonts w:eastAsia="Calibri"/>
                <w:color w:val="000000"/>
                <w:sz w:val="20"/>
                <w:szCs w:val="20"/>
              </w:rPr>
            </w:pPr>
          </w:p>
        </w:tc>
      </w:tr>
      <w:tr w:rsidR="00E63CDF" w:rsidRPr="007D6204" w14:paraId="2C8D24D4" w14:textId="77777777" w:rsidTr="002F127E">
        <w:trPr>
          <w:trHeight w:val="216"/>
        </w:trPr>
        <w:tc>
          <w:tcPr>
            <w:tcW w:w="2240" w:type="dxa"/>
            <w:tcBorders>
              <w:top w:val="single" w:sz="4" w:space="0" w:color="000000"/>
              <w:left w:val="single" w:sz="4" w:space="0" w:color="000000"/>
              <w:bottom w:val="single" w:sz="4" w:space="0" w:color="000000"/>
              <w:right w:val="single" w:sz="4" w:space="0" w:color="000000"/>
            </w:tcBorders>
            <w:hideMark/>
          </w:tcPr>
          <w:p w14:paraId="148989B4" w14:textId="77777777" w:rsidR="00E63CDF" w:rsidRPr="007D6204" w:rsidRDefault="00E63CDF" w:rsidP="007D6204">
            <w:pPr>
              <w:ind w:left="95"/>
              <w:rPr>
                <w:sz w:val="20"/>
                <w:szCs w:val="20"/>
              </w:rPr>
            </w:pPr>
            <w:r w:rsidRPr="007D6204">
              <w:rPr>
                <w:b/>
                <w:sz w:val="20"/>
                <w:szCs w:val="20"/>
              </w:rPr>
              <w:t>Commercial Name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7B746AAC" w14:textId="77777777" w:rsidR="00E63CDF" w:rsidRPr="007D6204" w:rsidRDefault="00E63CDF" w:rsidP="007D6204">
            <w:pPr>
              <w:ind w:left="101"/>
              <w:rPr>
                <w:sz w:val="20"/>
                <w:szCs w:val="20"/>
              </w:rPr>
            </w:pPr>
            <w:r w:rsidRPr="007D6204">
              <w:rPr>
                <w:sz w:val="20"/>
                <w:szCs w:val="20"/>
              </w:rPr>
              <w:t xml:space="preserve">Fentanyl (Actiq®, Duragesic®, Sublimaze®) </w:t>
            </w:r>
          </w:p>
        </w:tc>
        <w:tc>
          <w:tcPr>
            <w:tcW w:w="0" w:type="auto"/>
            <w:vMerge/>
            <w:tcBorders>
              <w:top w:val="single" w:sz="4" w:space="0" w:color="000000"/>
              <w:left w:val="single" w:sz="4" w:space="0" w:color="000000"/>
              <w:bottom w:val="nil"/>
              <w:right w:val="single" w:sz="4" w:space="0" w:color="000000"/>
            </w:tcBorders>
            <w:vAlign w:val="center"/>
            <w:hideMark/>
          </w:tcPr>
          <w:p w14:paraId="3C2D2FBC" w14:textId="77777777" w:rsidR="00E63CDF" w:rsidRPr="007D6204" w:rsidRDefault="00E63CDF" w:rsidP="007D6204">
            <w:pPr>
              <w:rPr>
                <w:rFonts w:eastAsia="Calibri"/>
                <w:color w:val="000000"/>
                <w:sz w:val="20"/>
                <w:szCs w:val="20"/>
              </w:rPr>
            </w:pPr>
          </w:p>
        </w:tc>
      </w:tr>
      <w:tr w:rsidR="00E63CDF" w:rsidRPr="007D6204" w14:paraId="4C8626D6" w14:textId="77777777" w:rsidTr="002F127E">
        <w:trPr>
          <w:trHeight w:val="221"/>
        </w:trPr>
        <w:tc>
          <w:tcPr>
            <w:tcW w:w="2240" w:type="dxa"/>
            <w:tcBorders>
              <w:top w:val="single" w:sz="4" w:space="0" w:color="000000"/>
              <w:left w:val="single" w:sz="4" w:space="0" w:color="000000"/>
              <w:bottom w:val="single" w:sz="4" w:space="0" w:color="000000"/>
              <w:right w:val="single" w:sz="4" w:space="0" w:color="000000"/>
            </w:tcBorders>
            <w:hideMark/>
          </w:tcPr>
          <w:p w14:paraId="3DCA9136" w14:textId="77777777" w:rsidR="00E63CDF" w:rsidRPr="007D6204" w:rsidRDefault="00E63CDF" w:rsidP="007D6204">
            <w:pPr>
              <w:ind w:left="95"/>
              <w:rPr>
                <w:sz w:val="20"/>
                <w:szCs w:val="20"/>
              </w:rPr>
            </w:pPr>
            <w:r w:rsidRPr="007D6204">
              <w:rPr>
                <w:b/>
                <w:sz w:val="20"/>
                <w:szCs w:val="20"/>
              </w:rPr>
              <w:t>Common Forms</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1F31A74D" w14:textId="77777777" w:rsidR="00E63CDF" w:rsidRPr="007D6204" w:rsidRDefault="00E63CDF" w:rsidP="007D6204">
            <w:pPr>
              <w:ind w:left="101"/>
              <w:rPr>
                <w:sz w:val="20"/>
                <w:szCs w:val="20"/>
              </w:rPr>
            </w:pPr>
            <w:r w:rsidRPr="007D6204">
              <w:rPr>
                <w:sz w:val="20"/>
                <w:szCs w:val="20"/>
              </w:rPr>
              <w:t xml:space="preserve">Lozenge, sublingual tablet, film, buccal tablet </w:t>
            </w:r>
          </w:p>
        </w:tc>
        <w:tc>
          <w:tcPr>
            <w:tcW w:w="0" w:type="auto"/>
            <w:vMerge/>
            <w:tcBorders>
              <w:top w:val="single" w:sz="4" w:space="0" w:color="000000"/>
              <w:left w:val="single" w:sz="4" w:space="0" w:color="000000"/>
              <w:bottom w:val="nil"/>
              <w:right w:val="single" w:sz="4" w:space="0" w:color="000000"/>
            </w:tcBorders>
            <w:vAlign w:val="center"/>
            <w:hideMark/>
          </w:tcPr>
          <w:p w14:paraId="4EEBF0EA" w14:textId="77777777" w:rsidR="00E63CDF" w:rsidRPr="007D6204" w:rsidRDefault="00E63CDF" w:rsidP="007D6204">
            <w:pPr>
              <w:rPr>
                <w:rFonts w:eastAsia="Calibri"/>
                <w:color w:val="000000"/>
                <w:sz w:val="20"/>
                <w:szCs w:val="20"/>
              </w:rPr>
            </w:pPr>
          </w:p>
        </w:tc>
      </w:tr>
      <w:tr w:rsidR="00E63CDF" w:rsidRPr="007D6204" w14:paraId="52C423E5" w14:textId="77777777" w:rsidTr="002F127E">
        <w:trPr>
          <w:trHeight w:val="216"/>
        </w:trPr>
        <w:tc>
          <w:tcPr>
            <w:tcW w:w="2240" w:type="dxa"/>
            <w:tcBorders>
              <w:top w:val="single" w:sz="4" w:space="0" w:color="000000"/>
              <w:left w:val="single" w:sz="4" w:space="0" w:color="000000"/>
              <w:bottom w:val="single" w:sz="4" w:space="0" w:color="000000"/>
              <w:right w:val="single" w:sz="4" w:space="0" w:color="000000"/>
            </w:tcBorders>
            <w:hideMark/>
          </w:tcPr>
          <w:p w14:paraId="518CB3D0" w14:textId="77777777" w:rsidR="00E63CDF" w:rsidRPr="007D6204" w:rsidRDefault="00E63CDF" w:rsidP="007D6204">
            <w:pPr>
              <w:ind w:left="95"/>
              <w:rPr>
                <w:sz w:val="20"/>
                <w:szCs w:val="20"/>
              </w:rPr>
            </w:pPr>
            <w:r w:rsidRPr="007D6204">
              <w:rPr>
                <w:b/>
                <w:sz w:val="20"/>
                <w:szCs w:val="20"/>
              </w:rPr>
              <w:lastRenderedPageBreak/>
              <w:t>Common Ways Taken</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1DDB04C3" w14:textId="77777777" w:rsidR="00E63CDF" w:rsidRPr="007D6204" w:rsidRDefault="00E63CDF" w:rsidP="007D6204">
            <w:pPr>
              <w:ind w:left="101"/>
              <w:rPr>
                <w:sz w:val="20"/>
                <w:szCs w:val="20"/>
              </w:rPr>
            </w:pPr>
            <w:r w:rsidRPr="007D6204">
              <w:rPr>
                <w:sz w:val="20"/>
                <w:szCs w:val="20"/>
              </w:rPr>
              <w:t xml:space="preserve">Injected, smoked, snorted </w:t>
            </w:r>
          </w:p>
        </w:tc>
        <w:tc>
          <w:tcPr>
            <w:tcW w:w="0" w:type="auto"/>
            <w:vMerge/>
            <w:tcBorders>
              <w:top w:val="single" w:sz="4" w:space="0" w:color="000000"/>
              <w:left w:val="single" w:sz="4" w:space="0" w:color="000000"/>
              <w:bottom w:val="nil"/>
              <w:right w:val="single" w:sz="4" w:space="0" w:color="000000"/>
            </w:tcBorders>
            <w:vAlign w:val="center"/>
            <w:hideMark/>
          </w:tcPr>
          <w:p w14:paraId="76526A47" w14:textId="77777777" w:rsidR="00E63CDF" w:rsidRPr="007D6204" w:rsidRDefault="00E63CDF" w:rsidP="007D6204">
            <w:pPr>
              <w:rPr>
                <w:rFonts w:eastAsia="Calibri"/>
                <w:color w:val="000000"/>
                <w:sz w:val="20"/>
                <w:szCs w:val="20"/>
              </w:rPr>
            </w:pPr>
          </w:p>
        </w:tc>
      </w:tr>
      <w:tr w:rsidR="00E63CDF" w:rsidRPr="007D6204" w14:paraId="0ED5AEC1" w14:textId="77777777" w:rsidTr="002F127E">
        <w:trPr>
          <w:trHeight w:val="217"/>
        </w:trPr>
        <w:tc>
          <w:tcPr>
            <w:tcW w:w="2240" w:type="dxa"/>
            <w:tcBorders>
              <w:top w:val="single" w:sz="4" w:space="0" w:color="000000"/>
              <w:left w:val="single" w:sz="4" w:space="0" w:color="000000"/>
              <w:bottom w:val="single" w:sz="4" w:space="0" w:color="000000"/>
              <w:right w:val="single" w:sz="4" w:space="0" w:color="000000"/>
            </w:tcBorders>
            <w:hideMark/>
          </w:tcPr>
          <w:p w14:paraId="49A1FD01" w14:textId="77777777" w:rsidR="00E63CDF" w:rsidRPr="007D6204" w:rsidRDefault="00E63CDF" w:rsidP="007D6204">
            <w:pPr>
              <w:ind w:left="95"/>
              <w:rPr>
                <w:sz w:val="20"/>
                <w:szCs w:val="20"/>
              </w:rPr>
            </w:pPr>
            <w:r w:rsidRPr="007D6204">
              <w:rPr>
                <w:b/>
                <w:sz w:val="20"/>
                <w:szCs w:val="20"/>
              </w:rPr>
              <w:t>DEA Schedule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6673F005" w14:textId="77777777" w:rsidR="00E63CDF" w:rsidRPr="007D6204" w:rsidRDefault="00E63CDF" w:rsidP="007D6204">
            <w:pPr>
              <w:ind w:left="101"/>
              <w:rPr>
                <w:sz w:val="20"/>
                <w:szCs w:val="20"/>
              </w:rPr>
            </w:pPr>
            <w:r w:rsidRPr="007D6204">
              <w:rPr>
                <w:sz w:val="20"/>
                <w:szCs w:val="20"/>
              </w:rPr>
              <w:t xml:space="preserve">Schedule II </w:t>
            </w:r>
          </w:p>
        </w:tc>
        <w:tc>
          <w:tcPr>
            <w:tcW w:w="0" w:type="auto"/>
            <w:vMerge/>
            <w:tcBorders>
              <w:top w:val="single" w:sz="4" w:space="0" w:color="000000"/>
              <w:left w:val="single" w:sz="4" w:space="0" w:color="000000"/>
              <w:bottom w:val="nil"/>
              <w:right w:val="single" w:sz="4" w:space="0" w:color="000000"/>
            </w:tcBorders>
            <w:vAlign w:val="center"/>
            <w:hideMark/>
          </w:tcPr>
          <w:p w14:paraId="08CBD5CC" w14:textId="77777777" w:rsidR="00E63CDF" w:rsidRPr="007D6204" w:rsidRDefault="00E63CDF" w:rsidP="007D6204">
            <w:pPr>
              <w:rPr>
                <w:rFonts w:eastAsia="Calibri"/>
                <w:color w:val="000000"/>
                <w:sz w:val="20"/>
                <w:szCs w:val="20"/>
              </w:rPr>
            </w:pPr>
          </w:p>
        </w:tc>
      </w:tr>
      <w:tr w:rsidR="00E63CDF" w:rsidRPr="007D6204" w14:paraId="479ED2A2" w14:textId="77777777" w:rsidTr="002F127E">
        <w:trPr>
          <w:trHeight w:val="214"/>
        </w:trPr>
        <w:tc>
          <w:tcPr>
            <w:tcW w:w="6199" w:type="dxa"/>
            <w:gridSpan w:val="2"/>
            <w:tcBorders>
              <w:top w:val="single" w:sz="4" w:space="0" w:color="000000"/>
              <w:left w:val="single" w:sz="4" w:space="0" w:color="000000"/>
              <w:bottom w:val="single" w:sz="4" w:space="0" w:color="000000"/>
              <w:right w:val="single" w:sz="4" w:space="0" w:color="000000"/>
            </w:tcBorders>
            <w:shd w:val="clear" w:color="auto" w:fill="E7E6E6"/>
            <w:hideMark/>
          </w:tcPr>
          <w:p w14:paraId="369DEC12" w14:textId="77777777" w:rsidR="00E63CDF" w:rsidRPr="007D6204" w:rsidRDefault="00E63CDF" w:rsidP="007D6204">
            <w:pPr>
              <w:ind w:left="95"/>
              <w:rPr>
                <w:sz w:val="20"/>
                <w:szCs w:val="20"/>
              </w:rPr>
            </w:pPr>
            <w:r w:rsidRPr="007D6204">
              <w:rPr>
                <w:b/>
                <w:sz w:val="20"/>
                <w:szCs w:val="20"/>
              </w:rPr>
              <w:t>Prescription Opioids (continued)</w:t>
            </w:r>
            <w:r w:rsidRPr="007D6204">
              <w:rPr>
                <w:sz w:val="20"/>
                <w:szCs w:val="20"/>
              </w:rPr>
              <w:t xml:space="preserve"> </w:t>
            </w:r>
          </w:p>
        </w:tc>
        <w:tc>
          <w:tcPr>
            <w:tcW w:w="0" w:type="auto"/>
            <w:vMerge/>
            <w:tcBorders>
              <w:top w:val="single" w:sz="4" w:space="0" w:color="000000"/>
              <w:left w:val="single" w:sz="4" w:space="0" w:color="000000"/>
              <w:bottom w:val="nil"/>
              <w:right w:val="single" w:sz="4" w:space="0" w:color="000000"/>
            </w:tcBorders>
            <w:vAlign w:val="center"/>
            <w:hideMark/>
          </w:tcPr>
          <w:p w14:paraId="63762CBA" w14:textId="77777777" w:rsidR="00E63CDF" w:rsidRPr="007D6204" w:rsidRDefault="00E63CDF" w:rsidP="007D6204">
            <w:pPr>
              <w:rPr>
                <w:rFonts w:eastAsia="Calibri"/>
                <w:color w:val="000000"/>
                <w:sz w:val="20"/>
                <w:szCs w:val="20"/>
              </w:rPr>
            </w:pPr>
          </w:p>
        </w:tc>
      </w:tr>
      <w:tr w:rsidR="00E63CDF" w:rsidRPr="007D6204" w14:paraId="468BC254" w14:textId="77777777" w:rsidTr="002F127E">
        <w:trPr>
          <w:trHeight w:val="217"/>
        </w:trPr>
        <w:tc>
          <w:tcPr>
            <w:tcW w:w="2240" w:type="dxa"/>
            <w:tcBorders>
              <w:top w:val="single" w:sz="4" w:space="0" w:color="000000"/>
              <w:left w:val="single" w:sz="4" w:space="0" w:color="000000"/>
              <w:bottom w:val="single" w:sz="4" w:space="0" w:color="000000"/>
              <w:right w:val="single" w:sz="4" w:space="0" w:color="000000"/>
            </w:tcBorders>
            <w:hideMark/>
          </w:tcPr>
          <w:p w14:paraId="33035C61" w14:textId="77777777" w:rsidR="00E63CDF" w:rsidRPr="007D6204" w:rsidRDefault="00E63CDF" w:rsidP="007D6204">
            <w:pPr>
              <w:ind w:left="95"/>
              <w:rPr>
                <w:sz w:val="20"/>
                <w:szCs w:val="20"/>
              </w:rPr>
            </w:pPr>
            <w:r w:rsidRPr="007D6204">
              <w:rPr>
                <w:b/>
                <w:sz w:val="20"/>
                <w:szCs w:val="20"/>
              </w:rPr>
              <w:t>Street Name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22FBD2AD" w14:textId="77777777" w:rsidR="00E63CDF" w:rsidRPr="007D6204" w:rsidRDefault="00E63CDF" w:rsidP="007D6204">
            <w:pPr>
              <w:ind w:left="101"/>
              <w:rPr>
                <w:sz w:val="20"/>
                <w:szCs w:val="20"/>
              </w:rPr>
            </w:pPr>
            <w:r w:rsidRPr="007D6204">
              <w:rPr>
                <w:sz w:val="20"/>
                <w:szCs w:val="20"/>
              </w:rPr>
              <w:t xml:space="preserve">Vike, Watson-387 </w:t>
            </w:r>
          </w:p>
        </w:tc>
        <w:tc>
          <w:tcPr>
            <w:tcW w:w="0" w:type="auto"/>
            <w:vMerge/>
            <w:tcBorders>
              <w:top w:val="single" w:sz="4" w:space="0" w:color="000000"/>
              <w:left w:val="single" w:sz="4" w:space="0" w:color="000000"/>
              <w:bottom w:val="nil"/>
              <w:right w:val="single" w:sz="4" w:space="0" w:color="000000"/>
            </w:tcBorders>
            <w:vAlign w:val="center"/>
            <w:hideMark/>
          </w:tcPr>
          <w:p w14:paraId="31CDFDBB" w14:textId="77777777" w:rsidR="00E63CDF" w:rsidRPr="007D6204" w:rsidRDefault="00E63CDF" w:rsidP="007D6204">
            <w:pPr>
              <w:rPr>
                <w:rFonts w:eastAsia="Calibri"/>
                <w:color w:val="000000"/>
                <w:sz w:val="20"/>
                <w:szCs w:val="20"/>
              </w:rPr>
            </w:pPr>
          </w:p>
        </w:tc>
      </w:tr>
      <w:tr w:rsidR="00E63CDF" w:rsidRPr="007D6204" w14:paraId="47F5687C" w14:textId="77777777" w:rsidTr="002F127E">
        <w:trPr>
          <w:trHeight w:val="427"/>
        </w:trPr>
        <w:tc>
          <w:tcPr>
            <w:tcW w:w="2240" w:type="dxa"/>
            <w:tcBorders>
              <w:top w:val="single" w:sz="4" w:space="0" w:color="000000"/>
              <w:left w:val="single" w:sz="4" w:space="0" w:color="000000"/>
              <w:bottom w:val="single" w:sz="4" w:space="0" w:color="000000"/>
              <w:right w:val="single" w:sz="4" w:space="0" w:color="000000"/>
            </w:tcBorders>
            <w:hideMark/>
          </w:tcPr>
          <w:p w14:paraId="7AAAF0B8" w14:textId="77777777" w:rsidR="00E63CDF" w:rsidRPr="007D6204" w:rsidRDefault="00E63CDF" w:rsidP="007D6204">
            <w:pPr>
              <w:ind w:left="95"/>
              <w:rPr>
                <w:sz w:val="20"/>
                <w:szCs w:val="20"/>
              </w:rPr>
            </w:pPr>
            <w:r w:rsidRPr="007D6204">
              <w:rPr>
                <w:b/>
                <w:sz w:val="20"/>
                <w:szCs w:val="20"/>
              </w:rPr>
              <w:t>Commercial Name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0AE1CBBE" w14:textId="77777777" w:rsidR="00E63CDF" w:rsidRPr="007D6204" w:rsidRDefault="00E63CDF" w:rsidP="007D6204">
            <w:pPr>
              <w:ind w:left="101"/>
              <w:rPr>
                <w:sz w:val="20"/>
                <w:szCs w:val="20"/>
              </w:rPr>
            </w:pPr>
            <w:r w:rsidRPr="007D6204">
              <w:rPr>
                <w:sz w:val="20"/>
                <w:szCs w:val="20"/>
              </w:rPr>
              <w:t xml:space="preserve">Hydrocodone or dihydrocodeinone (Vicodin®, Lortab®, Lorcet®, and others) </w:t>
            </w:r>
          </w:p>
        </w:tc>
        <w:tc>
          <w:tcPr>
            <w:tcW w:w="0" w:type="auto"/>
            <w:vMerge/>
            <w:tcBorders>
              <w:top w:val="single" w:sz="4" w:space="0" w:color="000000"/>
              <w:left w:val="single" w:sz="4" w:space="0" w:color="000000"/>
              <w:bottom w:val="nil"/>
              <w:right w:val="single" w:sz="4" w:space="0" w:color="000000"/>
            </w:tcBorders>
            <w:vAlign w:val="center"/>
            <w:hideMark/>
          </w:tcPr>
          <w:p w14:paraId="1351E61B" w14:textId="77777777" w:rsidR="00E63CDF" w:rsidRPr="007D6204" w:rsidRDefault="00E63CDF" w:rsidP="007D6204">
            <w:pPr>
              <w:rPr>
                <w:rFonts w:eastAsia="Calibri"/>
                <w:color w:val="000000"/>
                <w:sz w:val="20"/>
                <w:szCs w:val="20"/>
              </w:rPr>
            </w:pPr>
          </w:p>
        </w:tc>
      </w:tr>
      <w:tr w:rsidR="00E63CDF" w:rsidRPr="007D6204" w14:paraId="1D62293E" w14:textId="77777777" w:rsidTr="002F127E">
        <w:trPr>
          <w:trHeight w:val="216"/>
        </w:trPr>
        <w:tc>
          <w:tcPr>
            <w:tcW w:w="2240" w:type="dxa"/>
            <w:tcBorders>
              <w:top w:val="single" w:sz="4" w:space="0" w:color="000000"/>
              <w:left w:val="single" w:sz="4" w:space="0" w:color="000000"/>
              <w:bottom w:val="single" w:sz="4" w:space="0" w:color="000000"/>
              <w:right w:val="single" w:sz="4" w:space="0" w:color="000000"/>
            </w:tcBorders>
            <w:hideMark/>
          </w:tcPr>
          <w:p w14:paraId="2CB62C3F" w14:textId="77777777" w:rsidR="00E63CDF" w:rsidRPr="007D6204" w:rsidRDefault="00E63CDF" w:rsidP="007D6204">
            <w:pPr>
              <w:ind w:left="95"/>
              <w:rPr>
                <w:sz w:val="20"/>
                <w:szCs w:val="20"/>
              </w:rPr>
            </w:pPr>
            <w:r w:rsidRPr="007D6204">
              <w:rPr>
                <w:b/>
                <w:sz w:val="20"/>
                <w:szCs w:val="20"/>
              </w:rPr>
              <w:t>Common Forms</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63CC4680" w14:textId="77777777" w:rsidR="00E63CDF" w:rsidRPr="007D6204" w:rsidRDefault="00E63CDF" w:rsidP="007D6204">
            <w:pPr>
              <w:ind w:left="101"/>
              <w:rPr>
                <w:sz w:val="20"/>
                <w:szCs w:val="20"/>
              </w:rPr>
            </w:pPr>
            <w:r w:rsidRPr="007D6204">
              <w:rPr>
                <w:sz w:val="20"/>
                <w:szCs w:val="20"/>
              </w:rPr>
              <w:t xml:space="preserve">Capsule, liquid, tablet </w:t>
            </w:r>
          </w:p>
        </w:tc>
        <w:tc>
          <w:tcPr>
            <w:tcW w:w="0" w:type="auto"/>
            <w:vMerge/>
            <w:tcBorders>
              <w:top w:val="single" w:sz="4" w:space="0" w:color="000000"/>
              <w:left w:val="single" w:sz="4" w:space="0" w:color="000000"/>
              <w:bottom w:val="nil"/>
              <w:right w:val="single" w:sz="4" w:space="0" w:color="000000"/>
            </w:tcBorders>
            <w:vAlign w:val="center"/>
            <w:hideMark/>
          </w:tcPr>
          <w:p w14:paraId="2EB97FA2" w14:textId="77777777" w:rsidR="00E63CDF" w:rsidRPr="007D6204" w:rsidRDefault="00E63CDF" w:rsidP="007D6204">
            <w:pPr>
              <w:rPr>
                <w:rFonts w:eastAsia="Calibri"/>
                <w:color w:val="000000"/>
                <w:sz w:val="20"/>
                <w:szCs w:val="20"/>
              </w:rPr>
            </w:pPr>
          </w:p>
        </w:tc>
      </w:tr>
      <w:tr w:rsidR="00E63CDF" w:rsidRPr="007D6204" w14:paraId="69A0CFF2" w14:textId="77777777" w:rsidTr="002F127E">
        <w:trPr>
          <w:trHeight w:val="216"/>
        </w:trPr>
        <w:tc>
          <w:tcPr>
            <w:tcW w:w="2240" w:type="dxa"/>
            <w:tcBorders>
              <w:top w:val="single" w:sz="4" w:space="0" w:color="000000"/>
              <w:left w:val="single" w:sz="4" w:space="0" w:color="000000"/>
              <w:bottom w:val="single" w:sz="4" w:space="0" w:color="000000"/>
              <w:right w:val="single" w:sz="4" w:space="0" w:color="000000"/>
            </w:tcBorders>
            <w:hideMark/>
          </w:tcPr>
          <w:p w14:paraId="59D4FCA0" w14:textId="77777777" w:rsidR="00E63CDF" w:rsidRPr="007D6204" w:rsidRDefault="00E63CDF" w:rsidP="007D6204">
            <w:pPr>
              <w:ind w:left="95"/>
              <w:rPr>
                <w:sz w:val="20"/>
                <w:szCs w:val="20"/>
              </w:rPr>
            </w:pPr>
            <w:r w:rsidRPr="007D6204">
              <w:rPr>
                <w:b/>
                <w:sz w:val="20"/>
                <w:szCs w:val="20"/>
              </w:rPr>
              <w:t>Common Ways Taken</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5AEC5C71" w14:textId="77777777" w:rsidR="00E63CDF" w:rsidRPr="007D6204" w:rsidRDefault="00E63CDF" w:rsidP="007D6204">
            <w:pPr>
              <w:ind w:left="101"/>
              <w:rPr>
                <w:sz w:val="20"/>
                <w:szCs w:val="20"/>
              </w:rPr>
            </w:pPr>
            <w:r w:rsidRPr="007D6204">
              <w:rPr>
                <w:sz w:val="20"/>
                <w:szCs w:val="20"/>
              </w:rPr>
              <w:t xml:space="preserve">Swallowed, snorted, injected </w:t>
            </w:r>
          </w:p>
        </w:tc>
        <w:tc>
          <w:tcPr>
            <w:tcW w:w="0" w:type="auto"/>
            <w:vMerge/>
            <w:tcBorders>
              <w:top w:val="single" w:sz="4" w:space="0" w:color="000000"/>
              <w:left w:val="single" w:sz="4" w:space="0" w:color="000000"/>
              <w:bottom w:val="nil"/>
              <w:right w:val="single" w:sz="4" w:space="0" w:color="000000"/>
            </w:tcBorders>
            <w:vAlign w:val="center"/>
            <w:hideMark/>
          </w:tcPr>
          <w:p w14:paraId="38A33E7B" w14:textId="77777777" w:rsidR="00E63CDF" w:rsidRPr="007D6204" w:rsidRDefault="00E63CDF" w:rsidP="007D6204">
            <w:pPr>
              <w:rPr>
                <w:rFonts w:eastAsia="Calibri"/>
                <w:color w:val="000000"/>
                <w:sz w:val="20"/>
                <w:szCs w:val="20"/>
              </w:rPr>
            </w:pPr>
          </w:p>
        </w:tc>
      </w:tr>
      <w:tr w:rsidR="00E63CDF" w:rsidRPr="007D6204" w14:paraId="3164D01C" w14:textId="77777777" w:rsidTr="002F127E">
        <w:trPr>
          <w:trHeight w:val="428"/>
        </w:trPr>
        <w:tc>
          <w:tcPr>
            <w:tcW w:w="2240" w:type="dxa"/>
            <w:tcBorders>
              <w:top w:val="single" w:sz="4" w:space="0" w:color="000000"/>
              <w:left w:val="single" w:sz="4" w:space="0" w:color="000000"/>
              <w:bottom w:val="single" w:sz="4" w:space="0" w:color="000000"/>
              <w:right w:val="single" w:sz="4" w:space="0" w:color="000000"/>
            </w:tcBorders>
            <w:hideMark/>
          </w:tcPr>
          <w:p w14:paraId="595659E5" w14:textId="77777777" w:rsidR="00E63CDF" w:rsidRPr="007D6204" w:rsidRDefault="00E63CDF" w:rsidP="007D6204">
            <w:pPr>
              <w:ind w:left="95"/>
              <w:rPr>
                <w:sz w:val="20"/>
                <w:szCs w:val="20"/>
              </w:rPr>
            </w:pPr>
            <w:r w:rsidRPr="007D6204">
              <w:rPr>
                <w:b/>
                <w:sz w:val="20"/>
                <w:szCs w:val="20"/>
              </w:rPr>
              <w:t>DEA Schedule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60C37E01" w14:textId="77777777" w:rsidR="00E63CDF" w:rsidRPr="007D6204" w:rsidRDefault="00E63CDF" w:rsidP="007D6204">
            <w:pPr>
              <w:ind w:left="101"/>
              <w:rPr>
                <w:sz w:val="20"/>
                <w:szCs w:val="20"/>
              </w:rPr>
            </w:pPr>
            <w:r w:rsidRPr="007D6204">
              <w:rPr>
                <w:sz w:val="20"/>
                <w:szCs w:val="20"/>
              </w:rPr>
              <w:t xml:space="preserve">Schedule II </w:t>
            </w:r>
          </w:p>
        </w:tc>
        <w:tc>
          <w:tcPr>
            <w:tcW w:w="0" w:type="auto"/>
            <w:vMerge/>
            <w:tcBorders>
              <w:top w:val="single" w:sz="4" w:space="0" w:color="000000"/>
              <w:left w:val="single" w:sz="4" w:space="0" w:color="000000"/>
              <w:bottom w:val="nil"/>
              <w:right w:val="single" w:sz="4" w:space="0" w:color="000000"/>
            </w:tcBorders>
            <w:vAlign w:val="center"/>
            <w:hideMark/>
          </w:tcPr>
          <w:p w14:paraId="46C5E812" w14:textId="77777777" w:rsidR="00E63CDF" w:rsidRPr="007D6204" w:rsidRDefault="00E63CDF" w:rsidP="007D6204">
            <w:pPr>
              <w:rPr>
                <w:rFonts w:eastAsia="Calibri"/>
                <w:color w:val="000000"/>
                <w:sz w:val="20"/>
                <w:szCs w:val="20"/>
              </w:rPr>
            </w:pPr>
          </w:p>
        </w:tc>
      </w:tr>
      <w:tr w:rsidR="00E63CDF" w:rsidRPr="007D6204" w14:paraId="6F064DEF" w14:textId="77777777" w:rsidTr="002F127E">
        <w:trPr>
          <w:trHeight w:val="214"/>
        </w:trPr>
        <w:tc>
          <w:tcPr>
            <w:tcW w:w="6199" w:type="dxa"/>
            <w:gridSpan w:val="2"/>
            <w:tcBorders>
              <w:top w:val="single" w:sz="4" w:space="0" w:color="000000"/>
              <w:left w:val="single" w:sz="4" w:space="0" w:color="000000"/>
              <w:bottom w:val="single" w:sz="4" w:space="0" w:color="000000"/>
              <w:right w:val="single" w:sz="4" w:space="0" w:color="000000"/>
            </w:tcBorders>
            <w:shd w:val="clear" w:color="auto" w:fill="E7E6E6"/>
            <w:hideMark/>
          </w:tcPr>
          <w:p w14:paraId="03908649" w14:textId="77777777" w:rsidR="00E63CDF" w:rsidRPr="007D6204" w:rsidRDefault="00E63CDF" w:rsidP="007D6204">
            <w:pPr>
              <w:ind w:left="95"/>
              <w:rPr>
                <w:sz w:val="20"/>
                <w:szCs w:val="20"/>
              </w:rPr>
            </w:pPr>
            <w:r w:rsidRPr="007D6204">
              <w:rPr>
                <w:b/>
                <w:sz w:val="20"/>
                <w:szCs w:val="20"/>
              </w:rPr>
              <w:t>Prescription Opioids (continued)</w:t>
            </w:r>
            <w:r w:rsidRPr="007D6204">
              <w:rPr>
                <w:sz w:val="20"/>
                <w:szCs w:val="20"/>
              </w:rPr>
              <w:t xml:space="preserve"> </w:t>
            </w:r>
          </w:p>
        </w:tc>
        <w:tc>
          <w:tcPr>
            <w:tcW w:w="0" w:type="auto"/>
            <w:vMerge/>
            <w:tcBorders>
              <w:top w:val="single" w:sz="4" w:space="0" w:color="000000"/>
              <w:left w:val="single" w:sz="4" w:space="0" w:color="000000"/>
              <w:bottom w:val="nil"/>
              <w:right w:val="single" w:sz="4" w:space="0" w:color="000000"/>
            </w:tcBorders>
            <w:vAlign w:val="center"/>
            <w:hideMark/>
          </w:tcPr>
          <w:p w14:paraId="5A7C5644" w14:textId="77777777" w:rsidR="00E63CDF" w:rsidRPr="007D6204" w:rsidRDefault="00E63CDF" w:rsidP="007D6204">
            <w:pPr>
              <w:rPr>
                <w:rFonts w:eastAsia="Calibri"/>
                <w:color w:val="000000"/>
                <w:sz w:val="20"/>
                <w:szCs w:val="20"/>
              </w:rPr>
            </w:pPr>
          </w:p>
        </w:tc>
      </w:tr>
      <w:tr w:rsidR="00E63CDF" w:rsidRPr="007D6204" w14:paraId="644EDBAD" w14:textId="77777777" w:rsidTr="002F127E">
        <w:trPr>
          <w:trHeight w:val="217"/>
        </w:trPr>
        <w:tc>
          <w:tcPr>
            <w:tcW w:w="2240" w:type="dxa"/>
            <w:tcBorders>
              <w:top w:val="single" w:sz="4" w:space="0" w:color="000000"/>
              <w:left w:val="single" w:sz="4" w:space="0" w:color="000000"/>
              <w:bottom w:val="single" w:sz="4" w:space="0" w:color="000000"/>
              <w:right w:val="single" w:sz="4" w:space="0" w:color="000000"/>
            </w:tcBorders>
            <w:hideMark/>
          </w:tcPr>
          <w:p w14:paraId="5FE8C4DB" w14:textId="77777777" w:rsidR="00E63CDF" w:rsidRPr="007D6204" w:rsidRDefault="00E63CDF" w:rsidP="007D6204">
            <w:pPr>
              <w:ind w:left="95"/>
              <w:rPr>
                <w:sz w:val="20"/>
                <w:szCs w:val="20"/>
              </w:rPr>
            </w:pPr>
            <w:r w:rsidRPr="007D6204">
              <w:rPr>
                <w:b/>
                <w:sz w:val="20"/>
                <w:szCs w:val="20"/>
              </w:rPr>
              <w:t>Street Name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7FD4E949" w14:textId="77777777" w:rsidR="00E63CDF" w:rsidRPr="007D6204" w:rsidRDefault="00E63CDF" w:rsidP="007D6204">
            <w:pPr>
              <w:ind w:left="101"/>
              <w:rPr>
                <w:sz w:val="20"/>
                <w:szCs w:val="20"/>
              </w:rPr>
            </w:pPr>
            <w:r w:rsidRPr="007D6204">
              <w:rPr>
                <w:sz w:val="20"/>
                <w:szCs w:val="20"/>
              </w:rPr>
              <w:t xml:space="preserve">D, Dillies, Footballs, Juice, Smack </w:t>
            </w:r>
          </w:p>
        </w:tc>
        <w:tc>
          <w:tcPr>
            <w:tcW w:w="0" w:type="auto"/>
            <w:vMerge/>
            <w:tcBorders>
              <w:top w:val="single" w:sz="4" w:space="0" w:color="000000"/>
              <w:left w:val="single" w:sz="4" w:space="0" w:color="000000"/>
              <w:bottom w:val="nil"/>
              <w:right w:val="single" w:sz="4" w:space="0" w:color="000000"/>
            </w:tcBorders>
            <w:vAlign w:val="center"/>
            <w:hideMark/>
          </w:tcPr>
          <w:p w14:paraId="26068CA8" w14:textId="77777777" w:rsidR="00E63CDF" w:rsidRPr="007D6204" w:rsidRDefault="00E63CDF" w:rsidP="007D6204">
            <w:pPr>
              <w:rPr>
                <w:rFonts w:eastAsia="Calibri"/>
                <w:color w:val="000000"/>
                <w:sz w:val="20"/>
                <w:szCs w:val="20"/>
              </w:rPr>
            </w:pPr>
          </w:p>
        </w:tc>
      </w:tr>
      <w:tr w:rsidR="00E63CDF" w:rsidRPr="007D6204" w14:paraId="79127C54" w14:textId="77777777" w:rsidTr="002F127E">
        <w:trPr>
          <w:trHeight w:val="216"/>
        </w:trPr>
        <w:tc>
          <w:tcPr>
            <w:tcW w:w="2240" w:type="dxa"/>
            <w:tcBorders>
              <w:top w:val="single" w:sz="4" w:space="0" w:color="000000"/>
              <w:left w:val="single" w:sz="4" w:space="0" w:color="000000"/>
              <w:bottom w:val="single" w:sz="4" w:space="0" w:color="000000"/>
              <w:right w:val="single" w:sz="4" w:space="0" w:color="000000"/>
            </w:tcBorders>
            <w:hideMark/>
          </w:tcPr>
          <w:p w14:paraId="404E6319" w14:textId="77777777" w:rsidR="00E63CDF" w:rsidRPr="007D6204" w:rsidRDefault="00E63CDF" w:rsidP="007D6204">
            <w:pPr>
              <w:ind w:left="95"/>
              <w:rPr>
                <w:sz w:val="20"/>
                <w:szCs w:val="20"/>
              </w:rPr>
            </w:pPr>
            <w:r w:rsidRPr="007D6204">
              <w:rPr>
                <w:b/>
                <w:sz w:val="20"/>
                <w:szCs w:val="20"/>
              </w:rPr>
              <w:t>Commercial Name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1A3C9B76" w14:textId="77777777" w:rsidR="00E63CDF" w:rsidRPr="007D6204" w:rsidRDefault="00E63CDF" w:rsidP="007D6204">
            <w:pPr>
              <w:ind w:left="101"/>
              <w:rPr>
                <w:sz w:val="20"/>
                <w:szCs w:val="20"/>
              </w:rPr>
            </w:pPr>
            <w:r w:rsidRPr="007D6204">
              <w:rPr>
                <w:sz w:val="20"/>
                <w:szCs w:val="20"/>
              </w:rPr>
              <w:t xml:space="preserve">Hydromorphone (Dilaudid®) </w:t>
            </w:r>
          </w:p>
        </w:tc>
        <w:tc>
          <w:tcPr>
            <w:tcW w:w="0" w:type="auto"/>
            <w:vMerge/>
            <w:tcBorders>
              <w:top w:val="single" w:sz="4" w:space="0" w:color="000000"/>
              <w:left w:val="single" w:sz="4" w:space="0" w:color="000000"/>
              <w:bottom w:val="nil"/>
              <w:right w:val="single" w:sz="4" w:space="0" w:color="000000"/>
            </w:tcBorders>
            <w:vAlign w:val="center"/>
            <w:hideMark/>
          </w:tcPr>
          <w:p w14:paraId="2224CE7E" w14:textId="77777777" w:rsidR="00E63CDF" w:rsidRPr="007D6204" w:rsidRDefault="00E63CDF" w:rsidP="007D6204">
            <w:pPr>
              <w:rPr>
                <w:rFonts w:eastAsia="Calibri"/>
                <w:color w:val="000000"/>
                <w:sz w:val="20"/>
                <w:szCs w:val="20"/>
              </w:rPr>
            </w:pPr>
          </w:p>
        </w:tc>
      </w:tr>
      <w:tr w:rsidR="00E63CDF" w:rsidRPr="007D6204" w14:paraId="2D514203" w14:textId="77777777" w:rsidTr="002F127E">
        <w:trPr>
          <w:trHeight w:val="216"/>
        </w:trPr>
        <w:tc>
          <w:tcPr>
            <w:tcW w:w="2240" w:type="dxa"/>
            <w:tcBorders>
              <w:top w:val="single" w:sz="4" w:space="0" w:color="000000"/>
              <w:left w:val="single" w:sz="4" w:space="0" w:color="000000"/>
              <w:bottom w:val="single" w:sz="4" w:space="0" w:color="000000"/>
              <w:right w:val="single" w:sz="4" w:space="0" w:color="000000"/>
            </w:tcBorders>
            <w:hideMark/>
          </w:tcPr>
          <w:p w14:paraId="5538AA6F" w14:textId="77777777" w:rsidR="00E63CDF" w:rsidRPr="007D6204" w:rsidRDefault="00E63CDF" w:rsidP="007D6204">
            <w:pPr>
              <w:ind w:left="95"/>
              <w:rPr>
                <w:sz w:val="20"/>
                <w:szCs w:val="20"/>
              </w:rPr>
            </w:pPr>
            <w:r w:rsidRPr="007D6204">
              <w:rPr>
                <w:b/>
                <w:sz w:val="20"/>
                <w:szCs w:val="20"/>
              </w:rPr>
              <w:t>Common Forms</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79EF5157" w14:textId="77777777" w:rsidR="00E63CDF" w:rsidRPr="007D6204" w:rsidRDefault="00E63CDF" w:rsidP="007D6204">
            <w:pPr>
              <w:ind w:left="101"/>
              <w:rPr>
                <w:sz w:val="20"/>
                <w:szCs w:val="20"/>
              </w:rPr>
            </w:pPr>
            <w:r w:rsidRPr="007D6204">
              <w:rPr>
                <w:sz w:val="20"/>
                <w:szCs w:val="20"/>
              </w:rPr>
              <w:t xml:space="preserve">Liquid, suppository </w:t>
            </w:r>
          </w:p>
        </w:tc>
        <w:tc>
          <w:tcPr>
            <w:tcW w:w="0" w:type="auto"/>
            <w:vMerge/>
            <w:tcBorders>
              <w:top w:val="single" w:sz="4" w:space="0" w:color="000000"/>
              <w:left w:val="single" w:sz="4" w:space="0" w:color="000000"/>
              <w:bottom w:val="nil"/>
              <w:right w:val="single" w:sz="4" w:space="0" w:color="000000"/>
            </w:tcBorders>
            <w:vAlign w:val="center"/>
            <w:hideMark/>
          </w:tcPr>
          <w:p w14:paraId="6D1081D2" w14:textId="77777777" w:rsidR="00E63CDF" w:rsidRPr="007D6204" w:rsidRDefault="00E63CDF" w:rsidP="007D6204">
            <w:pPr>
              <w:rPr>
                <w:rFonts w:eastAsia="Calibri"/>
                <w:color w:val="000000"/>
                <w:sz w:val="20"/>
                <w:szCs w:val="20"/>
              </w:rPr>
            </w:pPr>
          </w:p>
        </w:tc>
      </w:tr>
      <w:tr w:rsidR="00E63CDF" w:rsidRPr="007D6204" w14:paraId="5FD260D4" w14:textId="77777777" w:rsidTr="002F127E">
        <w:trPr>
          <w:trHeight w:val="216"/>
        </w:trPr>
        <w:tc>
          <w:tcPr>
            <w:tcW w:w="2240" w:type="dxa"/>
            <w:tcBorders>
              <w:top w:val="single" w:sz="4" w:space="0" w:color="000000"/>
              <w:left w:val="single" w:sz="4" w:space="0" w:color="000000"/>
              <w:bottom w:val="single" w:sz="4" w:space="0" w:color="000000"/>
              <w:right w:val="single" w:sz="4" w:space="0" w:color="000000"/>
            </w:tcBorders>
            <w:hideMark/>
          </w:tcPr>
          <w:p w14:paraId="215E3626" w14:textId="77777777" w:rsidR="00E63CDF" w:rsidRPr="007D6204" w:rsidRDefault="00E63CDF" w:rsidP="007D6204">
            <w:pPr>
              <w:ind w:left="95"/>
              <w:rPr>
                <w:sz w:val="20"/>
                <w:szCs w:val="20"/>
              </w:rPr>
            </w:pPr>
            <w:r w:rsidRPr="007D6204">
              <w:rPr>
                <w:b/>
                <w:sz w:val="20"/>
                <w:szCs w:val="20"/>
              </w:rPr>
              <w:t>Common Ways Taken</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3650071A" w14:textId="77777777" w:rsidR="00E63CDF" w:rsidRPr="007D6204" w:rsidRDefault="00E63CDF" w:rsidP="007D6204">
            <w:pPr>
              <w:ind w:left="101"/>
              <w:rPr>
                <w:sz w:val="20"/>
                <w:szCs w:val="20"/>
              </w:rPr>
            </w:pPr>
            <w:r w:rsidRPr="007D6204">
              <w:rPr>
                <w:sz w:val="20"/>
                <w:szCs w:val="20"/>
              </w:rPr>
              <w:t xml:space="preserve">Injected, rectal </w:t>
            </w:r>
          </w:p>
        </w:tc>
        <w:tc>
          <w:tcPr>
            <w:tcW w:w="0" w:type="auto"/>
            <w:vMerge/>
            <w:tcBorders>
              <w:top w:val="single" w:sz="4" w:space="0" w:color="000000"/>
              <w:left w:val="single" w:sz="4" w:space="0" w:color="000000"/>
              <w:bottom w:val="nil"/>
              <w:right w:val="single" w:sz="4" w:space="0" w:color="000000"/>
            </w:tcBorders>
            <w:vAlign w:val="center"/>
            <w:hideMark/>
          </w:tcPr>
          <w:p w14:paraId="372D4C3C" w14:textId="77777777" w:rsidR="00E63CDF" w:rsidRPr="007D6204" w:rsidRDefault="00E63CDF" w:rsidP="007D6204">
            <w:pPr>
              <w:rPr>
                <w:rFonts w:eastAsia="Calibri"/>
                <w:color w:val="000000"/>
                <w:sz w:val="20"/>
                <w:szCs w:val="20"/>
              </w:rPr>
            </w:pPr>
          </w:p>
        </w:tc>
      </w:tr>
      <w:tr w:rsidR="00E63CDF" w:rsidRPr="007D6204" w14:paraId="15D82228" w14:textId="77777777" w:rsidTr="002F127E">
        <w:trPr>
          <w:trHeight w:val="222"/>
        </w:trPr>
        <w:tc>
          <w:tcPr>
            <w:tcW w:w="2240" w:type="dxa"/>
            <w:tcBorders>
              <w:top w:val="single" w:sz="4" w:space="0" w:color="000000"/>
              <w:left w:val="single" w:sz="4" w:space="0" w:color="000000"/>
              <w:bottom w:val="single" w:sz="4" w:space="0" w:color="000000"/>
              <w:right w:val="single" w:sz="4" w:space="0" w:color="000000"/>
            </w:tcBorders>
            <w:hideMark/>
          </w:tcPr>
          <w:p w14:paraId="24D98659" w14:textId="77777777" w:rsidR="00E63CDF" w:rsidRPr="007D6204" w:rsidRDefault="00E63CDF" w:rsidP="007D6204">
            <w:pPr>
              <w:ind w:left="95"/>
              <w:rPr>
                <w:sz w:val="20"/>
                <w:szCs w:val="20"/>
              </w:rPr>
            </w:pPr>
            <w:r w:rsidRPr="007D6204">
              <w:rPr>
                <w:b/>
                <w:sz w:val="20"/>
                <w:szCs w:val="20"/>
              </w:rPr>
              <w:t>DEA Schedule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4803DC4C" w14:textId="77777777" w:rsidR="00E63CDF" w:rsidRPr="007D6204" w:rsidRDefault="00E63CDF" w:rsidP="007D6204">
            <w:pPr>
              <w:ind w:left="101"/>
              <w:rPr>
                <w:sz w:val="20"/>
                <w:szCs w:val="20"/>
              </w:rPr>
            </w:pPr>
            <w:r w:rsidRPr="007D6204">
              <w:rPr>
                <w:sz w:val="20"/>
                <w:szCs w:val="20"/>
              </w:rPr>
              <w:t xml:space="preserve">Schedule II </w:t>
            </w:r>
          </w:p>
        </w:tc>
        <w:tc>
          <w:tcPr>
            <w:tcW w:w="0" w:type="auto"/>
            <w:vMerge/>
            <w:tcBorders>
              <w:top w:val="single" w:sz="4" w:space="0" w:color="000000"/>
              <w:left w:val="single" w:sz="4" w:space="0" w:color="000000"/>
              <w:bottom w:val="nil"/>
              <w:right w:val="single" w:sz="4" w:space="0" w:color="000000"/>
            </w:tcBorders>
            <w:vAlign w:val="center"/>
            <w:hideMark/>
          </w:tcPr>
          <w:p w14:paraId="572732E3" w14:textId="77777777" w:rsidR="00E63CDF" w:rsidRPr="007D6204" w:rsidRDefault="00E63CDF" w:rsidP="007D6204">
            <w:pPr>
              <w:rPr>
                <w:rFonts w:eastAsia="Calibri"/>
                <w:color w:val="000000"/>
                <w:sz w:val="20"/>
                <w:szCs w:val="20"/>
              </w:rPr>
            </w:pPr>
          </w:p>
        </w:tc>
      </w:tr>
      <w:tr w:rsidR="00E63CDF" w:rsidRPr="007D6204" w14:paraId="7C046B13" w14:textId="77777777" w:rsidTr="002F127E">
        <w:trPr>
          <w:trHeight w:val="214"/>
        </w:trPr>
        <w:tc>
          <w:tcPr>
            <w:tcW w:w="6199" w:type="dxa"/>
            <w:gridSpan w:val="2"/>
            <w:tcBorders>
              <w:top w:val="single" w:sz="4" w:space="0" w:color="000000"/>
              <w:left w:val="single" w:sz="4" w:space="0" w:color="000000"/>
              <w:bottom w:val="single" w:sz="4" w:space="0" w:color="000000"/>
              <w:right w:val="single" w:sz="4" w:space="0" w:color="000000"/>
            </w:tcBorders>
            <w:shd w:val="clear" w:color="auto" w:fill="E7E6E6"/>
            <w:hideMark/>
          </w:tcPr>
          <w:p w14:paraId="1FA31D65" w14:textId="77777777" w:rsidR="00E63CDF" w:rsidRPr="007D6204" w:rsidRDefault="00E63CDF" w:rsidP="007D6204">
            <w:pPr>
              <w:ind w:left="95"/>
              <w:rPr>
                <w:sz w:val="20"/>
                <w:szCs w:val="20"/>
              </w:rPr>
            </w:pPr>
            <w:r w:rsidRPr="007D6204">
              <w:rPr>
                <w:b/>
                <w:sz w:val="20"/>
                <w:szCs w:val="20"/>
              </w:rPr>
              <w:t>Prescription Opioids (continued)</w:t>
            </w:r>
            <w:r w:rsidRPr="007D6204">
              <w:rPr>
                <w:sz w:val="20"/>
                <w:szCs w:val="20"/>
              </w:rPr>
              <w:t xml:space="preserve"> </w:t>
            </w:r>
          </w:p>
        </w:tc>
        <w:tc>
          <w:tcPr>
            <w:tcW w:w="0" w:type="auto"/>
            <w:vMerge/>
            <w:tcBorders>
              <w:top w:val="single" w:sz="4" w:space="0" w:color="000000"/>
              <w:left w:val="single" w:sz="4" w:space="0" w:color="000000"/>
              <w:bottom w:val="nil"/>
              <w:right w:val="single" w:sz="4" w:space="0" w:color="000000"/>
            </w:tcBorders>
            <w:vAlign w:val="center"/>
            <w:hideMark/>
          </w:tcPr>
          <w:p w14:paraId="4FAB5C65" w14:textId="77777777" w:rsidR="00E63CDF" w:rsidRPr="007D6204" w:rsidRDefault="00E63CDF" w:rsidP="007D6204">
            <w:pPr>
              <w:rPr>
                <w:rFonts w:eastAsia="Calibri"/>
                <w:color w:val="000000"/>
                <w:sz w:val="20"/>
                <w:szCs w:val="20"/>
              </w:rPr>
            </w:pPr>
          </w:p>
        </w:tc>
      </w:tr>
      <w:tr w:rsidR="00E63CDF" w:rsidRPr="007D6204" w14:paraId="1C58F847" w14:textId="77777777" w:rsidTr="002F127E">
        <w:trPr>
          <w:trHeight w:val="217"/>
        </w:trPr>
        <w:tc>
          <w:tcPr>
            <w:tcW w:w="2240" w:type="dxa"/>
            <w:tcBorders>
              <w:top w:val="single" w:sz="4" w:space="0" w:color="000000"/>
              <w:left w:val="single" w:sz="4" w:space="0" w:color="000000"/>
              <w:bottom w:val="single" w:sz="4" w:space="0" w:color="000000"/>
              <w:right w:val="single" w:sz="4" w:space="0" w:color="000000"/>
            </w:tcBorders>
            <w:hideMark/>
          </w:tcPr>
          <w:p w14:paraId="508CB6AE" w14:textId="77777777" w:rsidR="00E63CDF" w:rsidRPr="007D6204" w:rsidRDefault="00E63CDF" w:rsidP="007D6204">
            <w:pPr>
              <w:ind w:left="95"/>
              <w:rPr>
                <w:sz w:val="20"/>
                <w:szCs w:val="20"/>
              </w:rPr>
            </w:pPr>
            <w:r w:rsidRPr="007D6204">
              <w:rPr>
                <w:b/>
                <w:sz w:val="20"/>
                <w:szCs w:val="20"/>
              </w:rPr>
              <w:t>Street Name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414917F0" w14:textId="77777777" w:rsidR="00E63CDF" w:rsidRPr="007D6204" w:rsidRDefault="00E63CDF" w:rsidP="007D6204">
            <w:pPr>
              <w:ind w:left="101"/>
              <w:rPr>
                <w:sz w:val="20"/>
                <w:szCs w:val="20"/>
              </w:rPr>
            </w:pPr>
            <w:r w:rsidRPr="007D6204">
              <w:rPr>
                <w:sz w:val="20"/>
                <w:szCs w:val="20"/>
              </w:rPr>
              <w:t xml:space="preserve">Demmies, Pain Killer </w:t>
            </w:r>
          </w:p>
        </w:tc>
        <w:tc>
          <w:tcPr>
            <w:tcW w:w="0" w:type="auto"/>
            <w:vMerge/>
            <w:tcBorders>
              <w:top w:val="single" w:sz="4" w:space="0" w:color="000000"/>
              <w:left w:val="single" w:sz="4" w:space="0" w:color="000000"/>
              <w:bottom w:val="nil"/>
              <w:right w:val="single" w:sz="4" w:space="0" w:color="000000"/>
            </w:tcBorders>
            <w:vAlign w:val="center"/>
            <w:hideMark/>
          </w:tcPr>
          <w:p w14:paraId="2C282D27" w14:textId="77777777" w:rsidR="00E63CDF" w:rsidRPr="007D6204" w:rsidRDefault="00E63CDF" w:rsidP="007D6204">
            <w:pPr>
              <w:rPr>
                <w:rFonts w:eastAsia="Calibri"/>
                <w:color w:val="000000"/>
                <w:sz w:val="20"/>
                <w:szCs w:val="20"/>
              </w:rPr>
            </w:pPr>
          </w:p>
        </w:tc>
      </w:tr>
      <w:tr w:rsidR="00E63CDF" w:rsidRPr="007D6204" w14:paraId="30A1C715" w14:textId="77777777" w:rsidTr="002F127E">
        <w:trPr>
          <w:trHeight w:val="216"/>
        </w:trPr>
        <w:tc>
          <w:tcPr>
            <w:tcW w:w="2240" w:type="dxa"/>
            <w:tcBorders>
              <w:top w:val="single" w:sz="4" w:space="0" w:color="000000"/>
              <w:left w:val="single" w:sz="4" w:space="0" w:color="000000"/>
              <w:bottom w:val="single" w:sz="4" w:space="0" w:color="000000"/>
              <w:right w:val="single" w:sz="4" w:space="0" w:color="000000"/>
            </w:tcBorders>
            <w:hideMark/>
          </w:tcPr>
          <w:p w14:paraId="1C397DBB" w14:textId="77777777" w:rsidR="00E63CDF" w:rsidRPr="007D6204" w:rsidRDefault="00E63CDF" w:rsidP="007D6204">
            <w:pPr>
              <w:ind w:left="95"/>
              <w:rPr>
                <w:sz w:val="20"/>
                <w:szCs w:val="20"/>
              </w:rPr>
            </w:pPr>
            <w:r w:rsidRPr="007D6204">
              <w:rPr>
                <w:b/>
                <w:sz w:val="20"/>
                <w:szCs w:val="20"/>
              </w:rPr>
              <w:t>Commercial Name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649942C7" w14:textId="77777777" w:rsidR="00E63CDF" w:rsidRPr="007D6204" w:rsidRDefault="00E63CDF" w:rsidP="007D6204">
            <w:pPr>
              <w:ind w:left="101"/>
              <w:rPr>
                <w:sz w:val="20"/>
                <w:szCs w:val="20"/>
              </w:rPr>
            </w:pPr>
            <w:r w:rsidRPr="007D6204">
              <w:rPr>
                <w:sz w:val="20"/>
                <w:szCs w:val="20"/>
              </w:rPr>
              <w:t xml:space="preserve">Meperidine (Demerol®) </w:t>
            </w:r>
          </w:p>
        </w:tc>
        <w:tc>
          <w:tcPr>
            <w:tcW w:w="0" w:type="auto"/>
            <w:vMerge/>
            <w:tcBorders>
              <w:top w:val="single" w:sz="4" w:space="0" w:color="000000"/>
              <w:left w:val="single" w:sz="4" w:space="0" w:color="000000"/>
              <w:bottom w:val="nil"/>
              <w:right w:val="single" w:sz="4" w:space="0" w:color="000000"/>
            </w:tcBorders>
            <w:vAlign w:val="center"/>
            <w:hideMark/>
          </w:tcPr>
          <w:p w14:paraId="66A3AFF2" w14:textId="77777777" w:rsidR="00E63CDF" w:rsidRPr="007D6204" w:rsidRDefault="00E63CDF" w:rsidP="007D6204">
            <w:pPr>
              <w:rPr>
                <w:rFonts w:eastAsia="Calibri"/>
                <w:color w:val="000000"/>
                <w:sz w:val="20"/>
                <w:szCs w:val="20"/>
              </w:rPr>
            </w:pPr>
          </w:p>
        </w:tc>
      </w:tr>
      <w:tr w:rsidR="00E63CDF" w:rsidRPr="007D6204" w14:paraId="2A4DF73A" w14:textId="77777777" w:rsidTr="002F127E">
        <w:trPr>
          <w:trHeight w:val="216"/>
        </w:trPr>
        <w:tc>
          <w:tcPr>
            <w:tcW w:w="2240" w:type="dxa"/>
            <w:tcBorders>
              <w:top w:val="single" w:sz="4" w:space="0" w:color="000000"/>
              <w:left w:val="single" w:sz="4" w:space="0" w:color="000000"/>
              <w:bottom w:val="single" w:sz="4" w:space="0" w:color="000000"/>
              <w:right w:val="single" w:sz="4" w:space="0" w:color="000000"/>
            </w:tcBorders>
            <w:hideMark/>
          </w:tcPr>
          <w:p w14:paraId="495F473F" w14:textId="77777777" w:rsidR="00E63CDF" w:rsidRPr="007D6204" w:rsidRDefault="00E63CDF" w:rsidP="007D6204">
            <w:pPr>
              <w:ind w:left="95"/>
              <w:rPr>
                <w:sz w:val="20"/>
                <w:szCs w:val="20"/>
              </w:rPr>
            </w:pPr>
            <w:r w:rsidRPr="007D6204">
              <w:rPr>
                <w:b/>
                <w:sz w:val="20"/>
                <w:szCs w:val="20"/>
              </w:rPr>
              <w:t>Common Forms</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673D14D3" w14:textId="77777777" w:rsidR="00E63CDF" w:rsidRPr="007D6204" w:rsidRDefault="00E63CDF" w:rsidP="007D6204">
            <w:pPr>
              <w:ind w:left="101"/>
              <w:rPr>
                <w:sz w:val="20"/>
                <w:szCs w:val="20"/>
              </w:rPr>
            </w:pPr>
            <w:r w:rsidRPr="007D6204">
              <w:rPr>
                <w:sz w:val="20"/>
                <w:szCs w:val="20"/>
              </w:rPr>
              <w:t xml:space="preserve">Tablet, liquid </w:t>
            </w:r>
          </w:p>
        </w:tc>
        <w:tc>
          <w:tcPr>
            <w:tcW w:w="0" w:type="auto"/>
            <w:vMerge/>
            <w:tcBorders>
              <w:top w:val="single" w:sz="4" w:space="0" w:color="000000"/>
              <w:left w:val="single" w:sz="4" w:space="0" w:color="000000"/>
              <w:bottom w:val="nil"/>
              <w:right w:val="single" w:sz="4" w:space="0" w:color="000000"/>
            </w:tcBorders>
            <w:vAlign w:val="center"/>
            <w:hideMark/>
          </w:tcPr>
          <w:p w14:paraId="2D54D3CC" w14:textId="77777777" w:rsidR="00E63CDF" w:rsidRPr="007D6204" w:rsidRDefault="00E63CDF" w:rsidP="007D6204">
            <w:pPr>
              <w:rPr>
                <w:rFonts w:eastAsia="Calibri"/>
                <w:color w:val="000000"/>
                <w:sz w:val="20"/>
                <w:szCs w:val="20"/>
              </w:rPr>
            </w:pPr>
          </w:p>
        </w:tc>
      </w:tr>
      <w:tr w:rsidR="00E63CDF" w:rsidRPr="007D6204" w14:paraId="1F1A458F" w14:textId="77777777" w:rsidTr="002F127E">
        <w:trPr>
          <w:trHeight w:val="216"/>
        </w:trPr>
        <w:tc>
          <w:tcPr>
            <w:tcW w:w="2240" w:type="dxa"/>
            <w:tcBorders>
              <w:top w:val="single" w:sz="4" w:space="0" w:color="000000"/>
              <w:left w:val="single" w:sz="4" w:space="0" w:color="000000"/>
              <w:bottom w:val="single" w:sz="4" w:space="0" w:color="000000"/>
              <w:right w:val="single" w:sz="4" w:space="0" w:color="000000"/>
            </w:tcBorders>
            <w:hideMark/>
          </w:tcPr>
          <w:p w14:paraId="0C1235CE" w14:textId="77777777" w:rsidR="00E63CDF" w:rsidRPr="007D6204" w:rsidRDefault="00E63CDF" w:rsidP="007D6204">
            <w:pPr>
              <w:ind w:left="95"/>
              <w:rPr>
                <w:sz w:val="20"/>
                <w:szCs w:val="20"/>
              </w:rPr>
            </w:pPr>
            <w:r w:rsidRPr="007D6204">
              <w:rPr>
                <w:b/>
                <w:sz w:val="20"/>
                <w:szCs w:val="20"/>
              </w:rPr>
              <w:t>Common Ways Taken</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31A6C91F" w14:textId="77777777" w:rsidR="00E63CDF" w:rsidRPr="007D6204" w:rsidRDefault="00E63CDF" w:rsidP="007D6204">
            <w:pPr>
              <w:ind w:left="101"/>
              <w:rPr>
                <w:sz w:val="20"/>
                <w:szCs w:val="20"/>
              </w:rPr>
            </w:pPr>
            <w:r w:rsidRPr="007D6204">
              <w:rPr>
                <w:sz w:val="20"/>
                <w:szCs w:val="20"/>
              </w:rPr>
              <w:t xml:space="preserve">Swallowed, snorted, injected </w:t>
            </w:r>
          </w:p>
        </w:tc>
        <w:tc>
          <w:tcPr>
            <w:tcW w:w="0" w:type="auto"/>
            <w:vMerge/>
            <w:tcBorders>
              <w:top w:val="single" w:sz="4" w:space="0" w:color="000000"/>
              <w:left w:val="single" w:sz="4" w:space="0" w:color="000000"/>
              <w:bottom w:val="nil"/>
              <w:right w:val="single" w:sz="4" w:space="0" w:color="000000"/>
            </w:tcBorders>
            <w:vAlign w:val="center"/>
            <w:hideMark/>
          </w:tcPr>
          <w:p w14:paraId="667E8752" w14:textId="77777777" w:rsidR="00E63CDF" w:rsidRPr="007D6204" w:rsidRDefault="00E63CDF" w:rsidP="007D6204">
            <w:pPr>
              <w:rPr>
                <w:rFonts w:eastAsia="Calibri"/>
                <w:color w:val="000000"/>
                <w:sz w:val="20"/>
                <w:szCs w:val="20"/>
              </w:rPr>
            </w:pPr>
          </w:p>
        </w:tc>
      </w:tr>
      <w:tr w:rsidR="00E63CDF" w:rsidRPr="007D6204" w14:paraId="3658960E" w14:textId="77777777" w:rsidTr="002F127E">
        <w:trPr>
          <w:trHeight w:val="221"/>
        </w:trPr>
        <w:tc>
          <w:tcPr>
            <w:tcW w:w="2240" w:type="dxa"/>
            <w:tcBorders>
              <w:top w:val="single" w:sz="4" w:space="0" w:color="000000"/>
              <w:left w:val="single" w:sz="4" w:space="0" w:color="000000"/>
              <w:bottom w:val="single" w:sz="4" w:space="0" w:color="000000"/>
              <w:right w:val="single" w:sz="4" w:space="0" w:color="000000"/>
            </w:tcBorders>
            <w:hideMark/>
          </w:tcPr>
          <w:p w14:paraId="4DEB4096" w14:textId="77777777" w:rsidR="00E63CDF" w:rsidRPr="007D6204" w:rsidRDefault="00E63CDF" w:rsidP="007D6204">
            <w:pPr>
              <w:ind w:left="95"/>
              <w:rPr>
                <w:sz w:val="20"/>
                <w:szCs w:val="20"/>
              </w:rPr>
            </w:pPr>
            <w:r w:rsidRPr="007D6204">
              <w:rPr>
                <w:b/>
                <w:sz w:val="20"/>
                <w:szCs w:val="20"/>
              </w:rPr>
              <w:t>DEA Schedule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551998D3" w14:textId="77777777" w:rsidR="00E63CDF" w:rsidRPr="007D6204" w:rsidRDefault="00E63CDF" w:rsidP="007D6204">
            <w:pPr>
              <w:ind w:left="101"/>
              <w:rPr>
                <w:sz w:val="20"/>
                <w:szCs w:val="20"/>
              </w:rPr>
            </w:pPr>
            <w:r w:rsidRPr="007D6204">
              <w:rPr>
                <w:sz w:val="20"/>
                <w:szCs w:val="20"/>
              </w:rPr>
              <w:t xml:space="preserve">Schedule II </w:t>
            </w:r>
          </w:p>
        </w:tc>
        <w:tc>
          <w:tcPr>
            <w:tcW w:w="0" w:type="auto"/>
            <w:vMerge/>
            <w:tcBorders>
              <w:top w:val="single" w:sz="4" w:space="0" w:color="000000"/>
              <w:left w:val="single" w:sz="4" w:space="0" w:color="000000"/>
              <w:bottom w:val="nil"/>
              <w:right w:val="single" w:sz="4" w:space="0" w:color="000000"/>
            </w:tcBorders>
            <w:vAlign w:val="center"/>
            <w:hideMark/>
          </w:tcPr>
          <w:p w14:paraId="5208CACA" w14:textId="77777777" w:rsidR="00E63CDF" w:rsidRPr="007D6204" w:rsidRDefault="00E63CDF" w:rsidP="007D6204">
            <w:pPr>
              <w:rPr>
                <w:rFonts w:eastAsia="Calibri"/>
                <w:color w:val="000000"/>
                <w:sz w:val="20"/>
                <w:szCs w:val="20"/>
              </w:rPr>
            </w:pPr>
          </w:p>
        </w:tc>
      </w:tr>
      <w:tr w:rsidR="00E63CDF" w:rsidRPr="007D6204" w14:paraId="68E07DAF" w14:textId="77777777" w:rsidTr="002F127E">
        <w:trPr>
          <w:trHeight w:val="217"/>
        </w:trPr>
        <w:tc>
          <w:tcPr>
            <w:tcW w:w="2240" w:type="dxa"/>
            <w:tcBorders>
              <w:top w:val="single" w:sz="4" w:space="0" w:color="000000"/>
              <w:left w:val="single" w:sz="4" w:space="0" w:color="000000"/>
              <w:bottom w:val="single" w:sz="4" w:space="0" w:color="000000"/>
              <w:right w:val="single" w:sz="4" w:space="0" w:color="000000"/>
            </w:tcBorders>
            <w:tcMar>
              <w:top w:w="5" w:type="dxa"/>
              <w:left w:w="11" w:type="dxa"/>
              <w:bottom w:w="0" w:type="dxa"/>
              <w:right w:w="115" w:type="dxa"/>
            </w:tcMar>
            <w:hideMark/>
          </w:tcPr>
          <w:p w14:paraId="7F81556C" w14:textId="77777777" w:rsidR="00E63CDF" w:rsidRPr="007D6204" w:rsidRDefault="00E63CDF" w:rsidP="007D6204">
            <w:pPr>
              <w:ind w:left="95"/>
              <w:rPr>
                <w:sz w:val="20"/>
                <w:szCs w:val="20"/>
              </w:rPr>
            </w:pPr>
            <w:r w:rsidRPr="007D6204">
              <w:rPr>
                <w:sz w:val="20"/>
                <w:szCs w:val="20"/>
              </w:rPr>
              <w:tab/>
            </w:r>
            <w:r w:rsidRPr="007D6204">
              <w:rPr>
                <w:sz w:val="20"/>
                <w:szCs w:val="20"/>
              </w:rPr>
              <w:tab/>
            </w:r>
            <w:r w:rsidRPr="007D6204">
              <w:rPr>
                <w:b/>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tcMar>
              <w:top w:w="5" w:type="dxa"/>
              <w:left w:w="11" w:type="dxa"/>
              <w:bottom w:w="0" w:type="dxa"/>
              <w:right w:w="115" w:type="dxa"/>
            </w:tcMar>
            <w:hideMark/>
          </w:tcPr>
          <w:p w14:paraId="1FB7153C" w14:textId="77777777" w:rsidR="00E63CDF" w:rsidRPr="007D6204" w:rsidRDefault="00E63CDF" w:rsidP="007D6204">
            <w:pPr>
              <w:ind w:left="101"/>
              <w:rPr>
                <w:sz w:val="20"/>
                <w:szCs w:val="20"/>
              </w:rPr>
            </w:pPr>
            <w:r w:rsidRPr="007D6204">
              <w:rPr>
                <w:sz w:val="20"/>
                <w:szCs w:val="20"/>
              </w:rPr>
              <w:t xml:space="preserve"> </w:t>
            </w:r>
          </w:p>
        </w:tc>
        <w:tc>
          <w:tcPr>
            <w:tcW w:w="3971" w:type="dxa"/>
            <w:vMerge w:val="restart"/>
            <w:tcBorders>
              <w:top w:val="nil"/>
              <w:left w:val="single" w:sz="4" w:space="0" w:color="000000"/>
              <w:bottom w:val="nil"/>
              <w:right w:val="single" w:sz="4" w:space="0" w:color="000000"/>
            </w:tcBorders>
            <w:tcMar>
              <w:top w:w="5" w:type="dxa"/>
              <w:left w:w="11" w:type="dxa"/>
              <w:bottom w:w="0" w:type="dxa"/>
              <w:right w:w="115" w:type="dxa"/>
            </w:tcMar>
            <w:hideMark/>
          </w:tcPr>
          <w:p w14:paraId="4DB66228" w14:textId="77777777" w:rsidR="00E63CDF" w:rsidRPr="007D6204" w:rsidRDefault="00E63CDF" w:rsidP="007D6204">
            <w:pPr>
              <w:rPr>
                <w:sz w:val="20"/>
                <w:szCs w:val="20"/>
              </w:rPr>
            </w:pPr>
            <w:r w:rsidRPr="007D6204">
              <w:rPr>
                <w:sz w:val="20"/>
                <w:szCs w:val="20"/>
              </w:rPr>
              <w:tab/>
            </w:r>
          </w:p>
        </w:tc>
      </w:tr>
      <w:tr w:rsidR="00E63CDF" w:rsidRPr="007D6204" w14:paraId="6639FE12" w14:textId="77777777" w:rsidTr="002F127E">
        <w:trPr>
          <w:trHeight w:val="214"/>
        </w:trPr>
        <w:tc>
          <w:tcPr>
            <w:tcW w:w="6199" w:type="dxa"/>
            <w:gridSpan w:val="2"/>
            <w:tcBorders>
              <w:top w:val="single" w:sz="4" w:space="0" w:color="000000"/>
              <w:left w:val="single" w:sz="4" w:space="0" w:color="000000"/>
              <w:bottom w:val="single" w:sz="4" w:space="0" w:color="000000"/>
              <w:right w:val="single" w:sz="4" w:space="0" w:color="000000"/>
            </w:tcBorders>
            <w:shd w:val="clear" w:color="auto" w:fill="E7E6E6"/>
            <w:tcMar>
              <w:top w:w="5" w:type="dxa"/>
              <w:left w:w="11" w:type="dxa"/>
              <w:bottom w:w="0" w:type="dxa"/>
              <w:right w:w="115" w:type="dxa"/>
            </w:tcMar>
            <w:hideMark/>
          </w:tcPr>
          <w:p w14:paraId="074284A9" w14:textId="77777777" w:rsidR="00E63CDF" w:rsidRPr="007D6204" w:rsidRDefault="00E63CDF" w:rsidP="007D6204">
            <w:pPr>
              <w:ind w:left="95"/>
              <w:rPr>
                <w:sz w:val="20"/>
                <w:szCs w:val="20"/>
              </w:rPr>
            </w:pPr>
            <w:r w:rsidRPr="007D6204">
              <w:rPr>
                <w:b/>
                <w:sz w:val="20"/>
                <w:szCs w:val="20"/>
              </w:rPr>
              <w:t>Prescription Opioids (continued)</w:t>
            </w:r>
            <w:r w:rsidRPr="007D6204">
              <w:rPr>
                <w:sz w:val="20"/>
                <w:szCs w:val="20"/>
              </w:rPr>
              <w:t xml:space="preserve"> </w:t>
            </w:r>
          </w:p>
        </w:tc>
        <w:tc>
          <w:tcPr>
            <w:tcW w:w="0" w:type="auto"/>
            <w:vMerge/>
            <w:tcBorders>
              <w:top w:val="nil"/>
              <w:left w:val="single" w:sz="4" w:space="0" w:color="000000"/>
              <w:bottom w:val="nil"/>
              <w:right w:val="single" w:sz="4" w:space="0" w:color="000000"/>
            </w:tcBorders>
            <w:vAlign w:val="center"/>
            <w:hideMark/>
          </w:tcPr>
          <w:p w14:paraId="1DE7F1F5" w14:textId="77777777" w:rsidR="00E63CDF" w:rsidRPr="007D6204" w:rsidRDefault="00E63CDF" w:rsidP="007D6204">
            <w:pPr>
              <w:rPr>
                <w:rFonts w:eastAsia="Calibri"/>
                <w:color w:val="000000"/>
                <w:sz w:val="20"/>
                <w:szCs w:val="20"/>
              </w:rPr>
            </w:pPr>
          </w:p>
        </w:tc>
      </w:tr>
      <w:tr w:rsidR="00E63CDF" w:rsidRPr="007D6204" w14:paraId="6463DF96" w14:textId="77777777" w:rsidTr="002F127E">
        <w:trPr>
          <w:trHeight w:val="428"/>
        </w:trPr>
        <w:tc>
          <w:tcPr>
            <w:tcW w:w="2240" w:type="dxa"/>
            <w:tcBorders>
              <w:top w:val="single" w:sz="4" w:space="0" w:color="000000"/>
              <w:left w:val="single" w:sz="4" w:space="0" w:color="000000"/>
              <w:bottom w:val="single" w:sz="4" w:space="0" w:color="000000"/>
              <w:right w:val="single" w:sz="4" w:space="0" w:color="000000"/>
            </w:tcBorders>
            <w:tcMar>
              <w:top w:w="5" w:type="dxa"/>
              <w:left w:w="11" w:type="dxa"/>
              <w:bottom w:w="0" w:type="dxa"/>
              <w:right w:w="115" w:type="dxa"/>
            </w:tcMar>
            <w:hideMark/>
          </w:tcPr>
          <w:p w14:paraId="59D4EFF9" w14:textId="77777777" w:rsidR="00E63CDF" w:rsidRPr="007D6204" w:rsidRDefault="00E63CDF" w:rsidP="007D6204">
            <w:pPr>
              <w:ind w:left="95"/>
              <w:rPr>
                <w:sz w:val="20"/>
                <w:szCs w:val="20"/>
              </w:rPr>
            </w:pPr>
            <w:r w:rsidRPr="007D6204">
              <w:rPr>
                <w:b/>
                <w:sz w:val="20"/>
                <w:szCs w:val="20"/>
              </w:rPr>
              <w:t>Street Name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tcMar>
              <w:top w:w="5" w:type="dxa"/>
              <w:left w:w="11" w:type="dxa"/>
              <w:bottom w:w="0" w:type="dxa"/>
              <w:right w:w="115" w:type="dxa"/>
            </w:tcMar>
            <w:hideMark/>
          </w:tcPr>
          <w:p w14:paraId="590711D3" w14:textId="77777777" w:rsidR="00E63CDF" w:rsidRPr="007D6204" w:rsidRDefault="00E63CDF" w:rsidP="007D6204">
            <w:pPr>
              <w:ind w:left="101"/>
              <w:rPr>
                <w:sz w:val="20"/>
                <w:szCs w:val="20"/>
              </w:rPr>
            </w:pPr>
            <w:r w:rsidRPr="007D6204">
              <w:rPr>
                <w:sz w:val="20"/>
                <w:szCs w:val="20"/>
              </w:rPr>
              <w:t xml:space="preserve">Amidone, Fizzies with MDMA: Chocolate Chip Cookies </w:t>
            </w:r>
          </w:p>
        </w:tc>
        <w:tc>
          <w:tcPr>
            <w:tcW w:w="0" w:type="auto"/>
            <w:vMerge/>
            <w:tcBorders>
              <w:top w:val="nil"/>
              <w:left w:val="single" w:sz="4" w:space="0" w:color="000000"/>
              <w:bottom w:val="nil"/>
              <w:right w:val="single" w:sz="4" w:space="0" w:color="000000"/>
            </w:tcBorders>
            <w:vAlign w:val="center"/>
            <w:hideMark/>
          </w:tcPr>
          <w:p w14:paraId="7F43BAD8" w14:textId="77777777" w:rsidR="00E63CDF" w:rsidRPr="007D6204" w:rsidRDefault="00E63CDF" w:rsidP="007D6204">
            <w:pPr>
              <w:rPr>
                <w:rFonts w:eastAsia="Calibri"/>
                <w:color w:val="000000"/>
                <w:sz w:val="20"/>
                <w:szCs w:val="20"/>
              </w:rPr>
            </w:pPr>
          </w:p>
        </w:tc>
      </w:tr>
      <w:tr w:rsidR="00E63CDF" w:rsidRPr="007D6204" w14:paraId="734D7F30" w14:textId="77777777" w:rsidTr="002F127E">
        <w:trPr>
          <w:trHeight w:val="216"/>
        </w:trPr>
        <w:tc>
          <w:tcPr>
            <w:tcW w:w="2240" w:type="dxa"/>
            <w:tcBorders>
              <w:top w:val="single" w:sz="4" w:space="0" w:color="000000"/>
              <w:left w:val="single" w:sz="4" w:space="0" w:color="000000"/>
              <w:bottom w:val="single" w:sz="4" w:space="0" w:color="000000"/>
              <w:right w:val="single" w:sz="4" w:space="0" w:color="000000"/>
            </w:tcBorders>
            <w:tcMar>
              <w:top w:w="5" w:type="dxa"/>
              <w:left w:w="11" w:type="dxa"/>
              <w:bottom w:w="0" w:type="dxa"/>
              <w:right w:w="115" w:type="dxa"/>
            </w:tcMar>
            <w:hideMark/>
          </w:tcPr>
          <w:p w14:paraId="668565B7" w14:textId="77777777" w:rsidR="00E63CDF" w:rsidRPr="007D6204" w:rsidRDefault="00E63CDF" w:rsidP="007D6204">
            <w:pPr>
              <w:ind w:left="95"/>
              <w:rPr>
                <w:sz w:val="20"/>
                <w:szCs w:val="20"/>
              </w:rPr>
            </w:pPr>
            <w:r w:rsidRPr="007D6204">
              <w:rPr>
                <w:b/>
                <w:sz w:val="20"/>
                <w:szCs w:val="20"/>
              </w:rPr>
              <w:t>Commercial Name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tcMar>
              <w:top w:w="5" w:type="dxa"/>
              <w:left w:w="11" w:type="dxa"/>
              <w:bottom w:w="0" w:type="dxa"/>
              <w:right w:w="115" w:type="dxa"/>
            </w:tcMar>
            <w:hideMark/>
          </w:tcPr>
          <w:p w14:paraId="269C10B9" w14:textId="77777777" w:rsidR="00E63CDF" w:rsidRPr="007D6204" w:rsidRDefault="00E63CDF" w:rsidP="007D6204">
            <w:pPr>
              <w:ind w:left="101"/>
              <w:rPr>
                <w:sz w:val="20"/>
                <w:szCs w:val="20"/>
              </w:rPr>
            </w:pPr>
            <w:r w:rsidRPr="007D6204">
              <w:rPr>
                <w:sz w:val="20"/>
                <w:szCs w:val="20"/>
              </w:rPr>
              <w:t xml:space="preserve">Methadone (Dolophine®, Methadose®) </w:t>
            </w:r>
          </w:p>
        </w:tc>
        <w:tc>
          <w:tcPr>
            <w:tcW w:w="0" w:type="auto"/>
            <w:vMerge/>
            <w:tcBorders>
              <w:top w:val="nil"/>
              <w:left w:val="single" w:sz="4" w:space="0" w:color="000000"/>
              <w:bottom w:val="nil"/>
              <w:right w:val="single" w:sz="4" w:space="0" w:color="000000"/>
            </w:tcBorders>
            <w:vAlign w:val="center"/>
            <w:hideMark/>
          </w:tcPr>
          <w:p w14:paraId="4C3A4A9E" w14:textId="77777777" w:rsidR="00E63CDF" w:rsidRPr="007D6204" w:rsidRDefault="00E63CDF" w:rsidP="007D6204">
            <w:pPr>
              <w:rPr>
                <w:rFonts w:eastAsia="Calibri"/>
                <w:color w:val="000000"/>
                <w:sz w:val="20"/>
                <w:szCs w:val="20"/>
              </w:rPr>
            </w:pPr>
          </w:p>
        </w:tc>
      </w:tr>
      <w:tr w:rsidR="00E63CDF" w:rsidRPr="007D6204" w14:paraId="6A5E8D73" w14:textId="77777777" w:rsidTr="002F127E">
        <w:trPr>
          <w:trHeight w:val="216"/>
        </w:trPr>
        <w:tc>
          <w:tcPr>
            <w:tcW w:w="2240" w:type="dxa"/>
            <w:tcBorders>
              <w:top w:val="single" w:sz="4" w:space="0" w:color="000000"/>
              <w:left w:val="single" w:sz="4" w:space="0" w:color="000000"/>
              <w:bottom w:val="single" w:sz="4" w:space="0" w:color="000000"/>
              <w:right w:val="single" w:sz="4" w:space="0" w:color="000000"/>
            </w:tcBorders>
            <w:tcMar>
              <w:top w:w="5" w:type="dxa"/>
              <w:left w:w="11" w:type="dxa"/>
              <w:bottom w:w="0" w:type="dxa"/>
              <w:right w:w="115" w:type="dxa"/>
            </w:tcMar>
            <w:hideMark/>
          </w:tcPr>
          <w:p w14:paraId="7F1554F0" w14:textId="77777777" w:rsidR="00E63CDF" w:rsidRPr="007D6204" w:rsidRDefault="00E63CDF" w:rsidP="007D6204">
            <w:pPr>
              <w:ind w:left="95"/>
              <w:rPr>
                <w:sz w:val="20"/>
                <w:szCs w:val="20"/>
              </w:rPr>
            </w:pPr>
            <w:r w:rsidRPr="007D6204">
              <w:rPr>
                <w:b/>
                <w:sz w:val="20"/>
                <w:szCs w:val="20"/>
              </w:rPr>
              <w:t>Common Forms</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tcMar>
              <w:top w:w="5" w:type="dxa"/>
              <w:left w:w="11" w:type="dxa"/>
              <w:bottom w:w="0" w:type="dxa"/>
              <w:right w:w="115" w:type="dxa"/>
            </w:tcMar>
            <w:hideMark/>
          </w:tcPr>
          <w:p w14:paraId="706868CE" w14:textId="77777777" w:rsidR="00E63CDF" w:rsidRPr="007D6204" w:rsidRDefault="00E63CDF" w:rsidP="007D6204">
            <w:pPr>
              <w:ind w:left="101"/>
              <w:rPr>
                <w:sz w:val="20"/>
                <w:szCs w:val="20"/>
              </w:rPr>
            </w:pPr>
            <w:r w:rsidRPr="007D6204">
              <w:rPr>
                <w:sz w:val="20"/>
                <w:szCs w:val="20"/>
              </w:rPr>
              <w:t xml:space="preserve">Tablet, dispersible tablet, liquid </w:t>
            </w:r>
          </w:p>
        </w:tc>
        <w:tc>
          <w:tcPr>
            <w:tcW w:w="0" w:type="auto"/>
            <w:vMerge/>
            <w:tcBorders>
              <w:top w:val="nil"/>
              <w:left w:val="single" w:sz="4" w:space="0" w:color="000000"/>
              <w:bottom w:val="nil"/>
              <w:right w:val="single" w:sz="4" w:space="0" w:color="000000"/>
            </w:tcBorders>
            <w:vAlign w:val="center"/>
            <w:hideMark/>
          </w:tcPr>
          <w:p w14:paraId="70899D25" w14:textId="77777777" w:rsidR="00E63CDF" w:rsidRPr="007D6204" w:rsidRDefault="00E63CDF" w:rsidP="007D6204">
            <w:pPr>
              <w:rPr>
                <w:rFonts w:eastAsia="Calibri"/>
                <w:color w:val="000000"/>
                <w:sz w:val="20"/>
                <w:szCs w:val="20"/>
              </w:rPr>
            </w:pPr>
          </w:p>
        </w:tc>
      </w:tr>
      <w:tr w:rsidR="00E63CDF" w:rsidRPr="007D6204" w14:paraId="6B759942" w14:textId="77777777" w:rsidTr="002F127E">
        <w:trPr>
          <w:trHeight w:val="216"/>
        </w:trPr>
        <w:tc>
          <w:tcPr>
            <w:tcW w:w="2240" w:type="dxa"/>
            <w:tcBorders>
              <w:top w:val="single" w:sz="4" w:space="0" w:color="000000"/>
              <w:left w:val="single" w:sz="4" w:space="0" w:color="000000"/>
              <w:bottom w:val="single" w:sz="4" w:space="0" w:color="000000"/>
              <w:right w:val="single" w:sz="4" w:space="0" w:color="000000"/>
            </w:tcBorders>
            <w:tcMar>
              <w:top w:w="5" w:type="dxa"/>
              <w:left w:w="11" w:type="dxa"/>
              <w:bottom w:w="0" w:type="dxa"/>
              <w:right w:w="115" w:type="dxa"/>
            </w:tcMar>
            <w:hideMark/>
          </w:tcPr>
          <w:p w14:paraId="48655C1A" w14:textId="77777777" w:rsidR="00E63CDF" w:rsidRPr="007D6204" w:rsidRDefault="00E63CDF" w:rsidP="007D6204">
            <w:pPr>
              <w:ind w:left="95"/>
              <w:rPr>
                <w:sz w:val="20"/>
                <w:szCs w:val="20"/>
              </w:rPr>
            </w:pPr>
            <w:r w:rsidRPr="007D6204">
              <w:rPr>
                <w:b/>
                <w:sz w:val="20"/>
                <w:szCs w:val="20"/>
              </w:rPr>
              <w:t>Common Ways Taken</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tcMar>
              <w:top w:w="5" w:type="dxa"/>
              <w:left w:w="11" w:type="dxa"/>
              <w:bottom w:w="0" w:type="dxa"/>
              <w:right w:w="115" w:type="dxa"/>
            </w:tcMar>
            <w:hideMark/>
          </w:tcPr>
          <w:p w14:paraId="738B3DCA" w14:textId="77777777" w:rsidR="00E63CDF" w:rsidRPr="007D6204" w:rsidRDefault="00E63CDF" w:rsidP="007D6204">
            <w:pPr>
              <w:ind w:left="101"/>
              <w:rPr>
                <w:sz w:val="20"/>
                <w:szCs w:val="20"/>
              </w:rPr>
            </w:pPr>
            <w:r w:rsidRPr="007D6204">
              <w:rPr>
                <w:sz w:val="20"/>
                <w:szCs w:val="20"/>
              </w:rPr>
              <w:t xml:space="preserve">Swallowed, injected </w:t>
            </w:r>
          </w:p>
        </w:tc>
        <w:tc>
          <w:tcPr>
            <w:tcW w:w="0" w:type="auto"/>
            <w:vMerge/>
            <w:tcBorders>
              <w:top w:val="nil"/>
              <w:left w:val="single" w:sz="4" w:space="0" w:color="000000"/>
              <w:bottom w:val="nil"/>
              <w:right w:val="single" w:sz="4" w:space="0" w:color="000000"/>
            </w:tcBorders>
            <w:vAlign w:val="center"/>
            <w:hideMark/>
          </w:tcPr>
          <w:p w14:paraId="3FCE6140" w14:textId="77777777" w:rsidR="00E63CDF" w:rsidRPr="007D6204" w:rsidRDefault="00E63CDF" w:rsidP="007D6204">
            <w:pPr>
              <w:rPr>
                <w:rFonts w:eastAsia="Calibri"/>
                <w:color w:val="000000"/>
                <w:sz w:val="20"/>
                <w:szCs w:val="20"/>
              </w:rPr>
            </w:pPr>
          </w:p>
        </w:tc>
      </w:tr>
      <w:tr w:rsidR="00E63CDF" w:rsidRPr="007D6204" w14:paraId="7828CFE4" w14:textId="77777777" w:rsidTr="002F127E">
        <w:trPr>
          <w:trHeight w:val="221"/>
        </w:trPr>
        <w:tc>
          <w:tcPr>
            <w:tcW w:w="2240" w:type="dxa"/>
            <w:tcBorders>
              <w:top w:val="single" w:sz="4" w:space="0" w:color="000000"/>
              <w:left w:val="single" w:sz="4" w:space="0" w:color="000000"/>
              <w:bottom w:val="single" w:sz="4" w:space="0" w:color="000000"/>
              <w:right w:val="single" w:sz="4" w:space="0" w:color="000000"/>
            </w:tcBorders>
            <w:tcMar>
              <w:top w:w="5" w:type="dxa"/>
              <w:left w:w="11" w:type="dxa"/>
              <w:bottom w:w="0" w:type="dxa"/>
              <w:right w:w="115" w:type="dxa"/>
            </w:tcMar>
            <w:hideMark/>
          </w:tcPr>
          <w:p w14:paraId="19855DFC" w14:textId="77777777" w:rsidR="00E63CDF" w:rsidRPr="007D6204" w:rsidRDefault="00E63CDF" w:rsidP="007D6204">
            <w:pPr>
              <w:ind w:left="95"/>
              <w:rPr>
                <w:sz w:val="20"/>
                <w:szCs w:val="20"/>
              </w:rPr>
            </w:pPr>
            <w:r w:rsidRPr="007D6204">
              <w:rPr>
                <w:b/>
                <w:sz w:val="20"/>
                <w:szCs w:val="20"/>
              </w:rPr>
              <w:t>DEA Schedule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tcMar>
              <w:top w:w="5" w:type="dxa"/>
              <w:left w:w="11" w:type="dxa"/>
              <w:bottom w:w="0" w:type="dxa"/>
              <w:right w:w="115" w:type="dxa"/>
            </w:tcMar>
            <w:hideMark/>
          </w:tcPr>
          <w:p w14:paraId="2C733A54" w14:textId="77777777" w:rsidR="00E63CDF" w:rsidRPr="007D6204" w:rsidRDefault="00E63CDF" w:rsidP="007D6204">
            <w:pPr>
              <w:ind w:left="101"/>
              <w:rPr>
                <w:sz w:val="20"/>
                <w:szCs w:val="20"/>
              </w:rPr>
            </w:pPr>
            <w:r w:rsidRPr="007D6204">
              <w:rPr>
                <w:sz w:val="20"/>
                <w:szCs w:val="20"/>
              </w:rPr>
              <w:t xml:space="preserve">Schedule II </w:t>
            </w:r>
          </w:p>
        </w:tc>
        <w:tc>
          <w:tcPr>
            <w:tcW w:w="0" w:type="auto"/>
            <w:vMerge/>
            <w:tcBorders>
              <w:top w:val="nil"/>
              <w:left w:val="single" w:sz="4" w:space="0" w:color="000000"/>
              <w:bottom w:val="nil"/>
              <w:right w:val="single" w:sz="4" w:space="0" w:color="000000"/>
            </w:tcBorders>
            <w:vAlign w:val="center"/>
            <w:hideMark/>
          </w:tcPr>
          <w:p w14:paraId="5B9181AE" w14:textId="77777777" w:rsidR="00E63CDF" w:rsidRPr="007D6204" w:rsidRDefault="00E63CDF" w:rsidP="007D6204">
            <w:pPr>
              <w:rPr>
                <w:rFonts w:eastAsia="Calibri"/>
                <w:color w:val="000000"/>
                <w:sz w:val="20"/>
                <w:szCs w:val="20"/>
              </w:rPr>
            </w:pPr>
          </w:p>
        </w:tc>
      </w:tr>
    </w:tbl>
    <w:p w14:paraId="50BC5C4E" w14:textId="77777777" w:rsidR="00E63CDF" w:rsidRPr="007D6204" w:rsidRDefault="00E63CDF" w:rsidP="007D6204">
      <w:pPr>
        <w:ind w:left="5"/>
        <w:jc w:val="both"/>
        <w:rPr>
          <w:rFonts w:eastAsia="Calibri"/>
          <w:color w:val="000000"/>
          <w:kern w:val="2"/>
          <w:sz w:val="20"/>
          <w:szCs w:val="20"/>
          <w14:ligatures w14:val="standardContextual"/>
        </w:rPr>
      </w:pPr>
      <w:r w:rsidRPr="007D6204">
        <w:rPr>
          <w:sz w:val="20"/>
          <w:szCs w:val="20"/>
        </w:rPr>
        <w:tab/>
      </w:r>
    </w:p>
    <w:p w14:paraId="652E0D8D" w14:textId="77777777" w:rsidR="00E63CDF" w:rsidRPr="007D6204" w:rsidRDefault="00E63CDF" w:rsidP="007D6204">
      <w:pPr>
        <w:ind w:left="5"/>
        <w:jc w:val="both"/>
        <w:rPr>
          <w:sz w:val="20"/>
          <w:szCs w:val="20"/>
        </w:rPr>
      </w:pPr>
    </w:p>
    <w:p w14:paraId="32CAC5AC" w14:textId="77777777" w:rsidR="00E63CDF" w:rsidRPr="007D6204" w:rsidRDefault="00E63CDF" w:rsidP="007D6204">
      <w:pPr>
        <w:ind w:left="5"/>
        <w:jc w:val="both"/>
        <w:rPr>
          <w:sz w:val="20"/>
          <w:szCs w:val="20"/>
        </w:rPr>
      </w:pPr>
    </w:p>
    <w:tbl>
      <w:tblPr>
        <w:tblStyle w:val="TableGrid"/>
        <w:tblW w:w="10170" w:type="dxa"/>
        <w:tblInd w:w="-5" w:type="dxa"/>
        <w:tblCellMar>
          <w:top w:w="5" w:type="dxa"/>
          <w:left w:w="11" w:type="dxa"/>
          <w:right w:w="115" w:type="dxa"/>
        </w:tblCellMar>
        <w:tblLook w:val="04A0" w:firstRow="1" w:lastRow="0" w:firstColumn="1" w:lastColumn="0" w:noHBand="0" w:noVBand="1"/>
      </w:tblPr>
      <w:tblGrid>
        <w:gridCol w:w="2240"/>
        <w:gridCol w:w="3959"/>
        <w:gridCol w:w="3971"/>
      </w:tblGrid>
      <w:tr w:rsidR="00E63CDF" w:rsidRPr="007D6204" w14:paraId="610CDF90" w14:textId="77777777" w:rsidTr="002F127E">
        <w:trPr>
          <w:trHeight w:val="214"/>
        </w:trPr>
        <w:tc>
          <w:tcPr>
            <w:tcW w:w="6199" w:type="dxa"/>
            <w:gridSpan w:val="2"/>
            <w:tcBorders>
              <w:top w:val="single" w:sz="4" w:space="0" w:color="000000"/>
              <w:left w:val="single" w:sz="4" w:space="0" w:color="000000"/>
              <w:bottom w:val="single" w:sz="4" w:space="0" w:color="000000"/>
              <w:right w:val="single" w:sz="4" w:space="0" w:color="000000"/>
            </w:tcBorders>
            <w:shd w:val="clear" w:color="auto" w:fill="E7E6E6"/>
            <w:hideMark/>
          </w:tcPr>
          <w:p w14:paraId="280E1D18" w14:textId="77777777" w:rsidR="00E63CDF" w:rsidRPr="007D6204" w:rsidRDefault="00E63CDF" w:rsidP="007D6204">
            <w:pPr>
              <w:ind w:left="95"/>
              <w:rPr>
                <w:sz w:val="20"/>
                <w:szCs w:val="20"/>
              </w:rPr>
            </w:pPr>
            <w:r w:rsidRPr="007D6204">
              <w:rPr>
                <w:b/>
                <w:sz w:val="20"/>
                <w:szCs w:val="20"/>
              </w:rPr>
              <w:t>Prescription Opioids (continued)</w:t>
            </w:r>
            <w:r w:rsidRPr="007D6204">
              <w:rPr>
                <w:sz w:val="20"/>
                <w:szCs w:val="20"/>
              </w:rPr>
              <w:t xml:space="preserve"> </w:t>
            </w:r>
          </w:p>
        </w:tc>
        <w:tc>
          <w:tcPr>
            <w:tcW w:w="3971" w:type="dxa"/>
            <w:vMerge w:val="restart"/>
            <w:tcBorders>
              <w:top w:val="nil"/>
              <w:left w:val="single" w:sz="4" w:space="0" w:color="000000"/>
              <w:bottom w:val="single" w:sz="4" w:space="0" w:color="000000"/>
              <w:right w:val="single" w:sz="4" w:space="0" w:color="000000"/>
            </w:tcBorders>
          </w:tcPr>
          <w:p w14:paraId="407EF1BE" w14:textId="77777777" w:rsidR="00E63CDF" w:rsidRPr="007D6204" w:rsidRDefault="00E63CDF" w:rsidP="007D6204">
            <w:pPr>
              <w:rPr>
                <w:sz w:val="20"/>
                <w:szCs w:val="20"/>
              </w:rPr>
            </w:pPr>
          </w:p>
        </w:tc>
      </w:tr>
      <w:tr w:rsidR="00E63CDF" w:rsidRPr="007D6204" w14:paraId="11859FA7" w14:textId="77777777" w:rsidTr="002F127E">
        <w:trPr>
          <w:trHeight w:val="217"/>
        </w:trPr>
        <w:tc>
          <w:tcPr>
            <w:tcW w:w="2240" w:type="dxa"/>
            <w:tcBorders>
              <w:top w:val="single" w:sz="4" w:space="0" w:color="000000"/>
              <w:left w:val="single" w:sz="4" w:space="0" w:color="000000"/>
              <w:bottom w:val="single" w:sz="4" w:space="0" w:color="000000"/>
              <w:right w:val="single" w:sz="4" w:space="0" w:color="000000"/>
            </w:tcBorders>
            <w:hideMark/>
          </w:tcPr>
          <w:p w14:paraId="45E97379" w14:textId="77777777" w:rsidR="00E63CDF" w:rsidRPr="007D6204" w:rsidRDefault="00E63CDF" w:rsidP="007D6204">
            <w:pPr>
              <w:ind w:left="95"/>
              <w:rPr>
                <w:sz w:val="20"/>
                <w:szCs w:val="20"/>
              </w:rPr>
            </w:pPr>
            <w:r w:rsidRPr="007D6204">
              <w:rPr>
                <w:b/>
                <w:sz w:val="20"/>
                <w:szCs w:val="20"/>
              </w:rPr>
              <w:t>Street Name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27FFD2D5" w14:textId="77777777" w:rsidR="00E63CDF" w:rsidRPr="007D6204" w:rsidRDefault="00E63CDF" w:rsidP="007D6204">
            <w:pPr>
              <w:ind w:left="101"/>
              <w:rPr>
                <w:sz w:val="20"/>
                <w:szCs w:val="20"/>
              </w:rPr>
            </w:pPr>
            <w:r w:rsidRPr="007D6204">
              <w:rPr>
                <w:sz w:val="20"/>
                <w:szCs w:val="20"/>
              </w:rPr>
              <w:t xml:space="preserve">M, Miss Emma, Monkey, White Stuff </w:t>
            </w:r>
          </w:p>
        </w:tc>
        <w:tc>
          <w:tcPr>
            <w:tcW w:w="0" w:type="auto"/>
            <w:vMerge/>
            <w:tcBorders>
              <w:top w:val="nil"/>
              <w:left w:val="single" w:sz="4" w:space="0" w:color="000000"/>
              <w:bottom w:val="single" w:sz="4" w:space="0" w:color="000000"/>
              <w:right w:val="single" w:sz="4" w:space="0" w:color="000000"/>
            </w:tcBorders>
            <w:vAlign w:val="center"/>
            <w:hideMark/>
          </w:tcPr>
          <w:p w14:paraId="1C48021C" w14:textId="77777777" w:rsidR="00E63CDF" w:rsidRPr="007D6204" w:rsidRDefault="00E63CDF" w:rsidP="007D6204">
            <w:pPr>
              <w:rPr>
                <w:rFonts w:eastAsia="Calibri"/>
                <w:color w:val="000000"/>
                <w:sz w:val="20"/>
                <w:szCs w:val="20"/>
              </w:rPr>
            </w:pPr>
          </w:p>
        </w:tc>
      </w:tr>
      <w:tr w:rsidR="00E63CDF" w:rsidRPr="007D6204" w14:paraId="09676F3A" w14:textId="77777777" w:rsidTr="002F127E">
        <w:trPr>
          <w:trHeight w:val="216"/>
        </w:trPr>
        <w:tc>
          <w:tcPr>
            <w:tcW w:w="2240" w:type="dxa"/>
            <w:tcBorders>
              <w:top w:val="single" w:sz="4" w:space="0" w:color="000000"/>
              <w:left w:val="single" w:sz="4" w:space="0" w:color="000000"/>
              <w:bottom w:val="single" w:sz="4" w:space="0" w:color="000000"/>
              <w:right w:val="single" w:sz="4" w:space="0" w:color="000000"/>
            </w:tcBorders>
            <w:hideMark/>
          </w:tcPr>
          <w:p w14:paraId="4E4A74FA" w14:textId="77777777" w:rsidR="00E63CDF" w:rsidRPr="007D6204" w:rsidRDefault="00E63CDF" w:rsidP="007D6204">
            <w:pPr>
              <w:ind w:left="95"/>
              <w:rPr>
                <w:sz w:val="20"/>
                <w:szCs w:val="20"/>
              </w:rPr>
            </w:pPr>
            <w:r w:rsidRPr="007D6204">
              <w:rPr>
                <w:b/>
                <w:sz w:val="20"/>
                <w:szCs w:val="20"/>
              </w:rPr>
              <w:t>Commercial Name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19767436" w14:textId="77777777" w:rsidR="00E63CDF" w:rsidRPr="007D6204" w:rsidRDefault="00E63CDF" w:rsidP="007D6204">
            <w:pPr>
              <w:ind w:left="101"/>
              <w:rPr>
                <w:sz w:val="20"/>
                <w:szCs w:val="20"/>
              </w:rPr>
            </w:pPr>
            <w:r w:rsidRPr="007D6204">
              <w:rPr>
                <w:sz w:val="20"/>
                <w:szCs w:val="20"/>
              </w:rPr>
              <w:t xml:space="preserve">Morphine (Duramorph®, Roxanol®) </w:t>
            </w:r>
          </w:p>
        </w:tc>
        <w:tc>
          <w:tcPr>
            <w:tcW w:w="0" w:type="auto"/>
            <w:vMerge/>
            <w:tcBorders>
              <w:top w:val="nil"/>
              <w:left w:val="single" w:sz="4" w:space="0" w:color="000000"/>
              <w:bottom w:val="single" w:sz="4" w:space="0" w:color="000000"/>
              <w:right w:val="single" w:sz="4" w:space="0" w:color="000000"/>
            </w:tcBorders>
            <w:vAlign w:val="center"/>
            <w:hideMark/>
          </w:tcPr>
          <w:p w14:paraId="705509D7" w14:textId="77777777" w:rsidR="00E63CDF" w:rsidRPr="007D6204" w:rsidRDefault="00E63CDF" w:rsidP="007D6204">
            <w:pPr>
              <w:rPr>
                <w:rFonts w:eastAsia="Calibri"/>
                <w:color w:val="000000"/>
                <w:sz w:val="20"/>
                <w:szCs w:val="20"/>
              </w:rPr>
            </w:pPr>
          </w:p>
        </w:tc>
      </w:tr>
      <w:tr w:rsidR="00E63CDF" w:rsidRPr="007D6204" w14:paraId="4FCA8C06" w14:textId="77777777" w:rsidTr="002F127E">
        <w:trPr>
          <w:trHeight w:val="216"/>
        </w:trPr>
        <w:tc>
          <w:tcPr>
            <w:tcW w:w="2240" w:type="dxa"/>
            <w:tcBorders>
              <w:top w:val="single" w:sz="4" w:space="0" w:color="000000"/>
              <w:left w:val="single" w:sz="4" w:space="0" w:color="000000"/>
              <w:bottom w:val="single" w:sz="4" w:space="0" w:color="000000"/>
              <w:right w:val="single" w:sz="4" w:space="0" w:color="000000"/>
            </w:tcBorders>
            <w:hideMark/>
          </w:tcPr>
          <w:p w14:paraId="6022A9C2" w14:textId="77777777" w:rsidR="00E63CDF" w:rsidRPr="007D6204" w:rsidRDefault="00E63CDF" w:rsidP="007D6204">
            <w:pPr>
              <w:ind w:left="95"/>
              <w:rPr>
                <w:sz w:val="20"/>
                <w:szCs w:val="20"/>
              </w:rPr>
            </w:pPr>
            <w:r w:rsidRPr="007D6204">
              <w:rPr>
                <w:b/>
                <w:sz w:val="20"/>
                <w:szCs w:val="20"/>
              </w:rPr>
              <w:t>Common Forms</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2CD75F54" w14:textId="77777777" w:rsidR="00E63CDF" w:rsidRPr="007D6204" w:rsidRDefault="00E63CDF" w:rsidP="007D6204">
            <w:pPr>
              <w:ind w:left="101"/>
              <w:rPr>
                <w:sz w:val="20"/>
                <w:szCs w:val="20"/>
              </w:rPr>
            </w:pPr>
            <w:r w:rsidRPr="007D6204">
              <w:rPr>
                <w:sz w:val="20"/>
                <w:szCs w:val="20"/>
              </w:rPr>
              <w:t xml:space="preserve">Tablet, liquid, capsule, suppository </w:t>
            </w:r>
          </w:p>
        </w:tc>
        <w:tc>
          <w:tcPr>
            <w:tcW w:w="0" w:type="auto"/>
            <w:vMerge/>
            <w:tcBorders>
              <w:top w:val="nil"/>
              <w:left w:val="single" w:sz="4" w:space="0" w:color="000000"/>
              <w:bottom w:val="single" w:sz="4" w:space="0" w:color="000000"/>
              <w:right w:val="single" w:sz="4" w:space="0" w:color="000000"/>
            </w:tcBorders>
            <w:vAlign w:val="center"/>
            <w:hideMark/>
          </w:tcPr>
          <w:p w14:paraId="5D70E9EA" w14:textId="77777777" w:rsidR="00E63CDF" w:rsidRPr="007D6204" w:rsidRDefault="00E63CDF" w:rsidP="007D6204">
            <w:pPr>
              <w:rPr>
                <w:rFonts w:eastAsia="Calibri"/>
                <w:color w:val="000000"/>
                <w:sz w:val="20"/>
                <w:szCs w:val="20"/>
              </w:rPr>
            </w:pPr>
          </w:p>
        </w:tc>
      </w:tr>
      <w:tr w:rsidR="00E63CDF" w:rsidRPr="007D6204" w14:paraId="3229260A" w14:textId="77777777" w:rsidTr="002F127E">
        <w:trPr>
          <w:trHeight w:val="221"/>
        </w:trPr>
        <w:tc>
          <w:tcPr>
            <w:tcW w:w="2240" w:type="dxa"/>
            <w:tcBorders>
              <w:top w:val="single" w:sz="4" w:space="0" w:color="000000"/>
              <w:left w:val="single" w:sz="4" w:space="0" w:color="000000"/>
              <w:bottom w:val="single" w:sz="4" w:space="0" w:color="000000"/>
              <w:right w:val="single" w:sz="4" w:space="0" w:color="000000"/>
            </w:tcBorders>
            <w:hideMark/>
          </w:tcPr>
          <w:p w14:paraId="286AB01A" w14:textId="77777777" w:rsidR="00E63CDF" w:rsidRPr="007D6204" w:rsidRDefault="00E63CDF" w:rsidP="007D6204">
            <w:pPr>
              <w:ind w:left="95"/>
              <w:rPr>
                <w:sz w:val="20"/>
                <w:szCs w:val="20"/>
              </w:rPr>
            </w:pPr>
            <w:r w:rsidRPr="007D6204">
              <w:rPr>
                <w:b/>
                <w:sz w:val="20"/>
                <w:szCs w:val="20"/>
              </w:rPr>
              <w:t>Common Ways Taken</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1FF29AD5" w14:textId="77777777" w:rsidR="00E63CDF" w:rsidRPr="007D6204" w:rsidRDefault="00E63CDF" w:rsidP="007D6204">
            <w:pPr>
              <w:ind w:left="101"/>
              <w:rPr>
                <w:sz w:val="20"/>
                <w:szCs w:val="20"/>
              </w:rPr>
            </w:pPr>
            <w:r w:rsidRPr="007D6204">
              <w:rPr>
                <w:sz w:val="20"/>
                <w:szCs w:val="20"/>
              </w:rPr>
              <w:t xml:space="preserve">Injected, swallowed, smoked </w:t>
            </w:r>
          </w:p>
        </w:tc>
        <w:tc>
          <w:tcPr>
            <w:tcW w:w="0" w:type="auto"/>
            <w:vMerge/>
            <w:tcBorders>
              <w:top w:val="nil"/>
              <w:left w:val="single" w:sz="4" w:space="0" w:color="000000"/>
              <w:bottom w:val="single" w:sz="4" w:space="0" w:color="000000"/>
              <w:right w:val="single" w:sz="4" w:space="0" w:color="000000"/>
            </w:tcBorders>
            <w:vAlign w:val="center"/>
            <w:hideMark/>
          </w:tcPr>
          <w:p w14:paraId="392A9880" w14:textId="77777777" w:rsidR="00E63CDF" w:rsidRPr="007D6204" w:rsidRDefault="00E63CDF" w:rsidP="007D6204">
            <w:pPr>
              <w:rPr>
                <w:rFonts w:eastAsia="Calibri"/>
                <w:color w:val="000000"/>
                <w:sz w:val="20"/>
                <w:szCs w:val="20"/>
              </w:rPr>
            </w:pPr>
          </w:p>
        </w:tc>
      </w:tr>
      <w:tr w:rsidR="00E63CDF" w:rsidRPr="007D6204" w14:paraId="74C34BF2" w14:textId="77777777" w:rsidTr="002F127E">
        <w:trPr>
          <w:trHeight w:val="217"/>
        </w:trPr>
        <w:tc>
          <w:tcPr>
            <w:tcW w:w="2240" w:type="dxa"/>
            <w:tcBorders>
              <w:top w:val="single" w:sz="4" w:space="0" w:color="000000"/>
              <w:left w:val="single" w:sz="4" w:space="0" w:color="000000"/>
              <w:bottom w:val="single" w:sz="4" w:space="0" w:color="000000"/>
              <w:right w:val="single" w:sz="4" w:space="0" w:color="000000"/>
            </w:tcBorders>
            <w:hideMark/>
          </w:tcPr>
          <w:p w14:paraId="6FA528AB" w14:textId="77777777" w:rsidR="00E63CDF" w:rsidRPr="007D6204" w:rsidRDefault="00E63CDF" w:rsidP="007D6204">
            <w:pPr>
              <w:ind w:left="95"/>
              <w:rPr>
                <w:sz w:val="20"/>
                <w:szCs w:val="20"/>
              </w:rPr>
            </w:pPr>
            <w:r w:rsidRPr="007D6204">
              <w:rPr>
                <w:b/>
                <w:sz w:val="20"/>
                <w:szCs w:val="20"/>
              </w:rPr>
              <w:t>DEA Schedule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2E161C90" w14:textId="77777777" w:rsidR="00E63CDF" w:rsidRPr="007D6204" w:rsidRDefault="00E63CDF" w:rsidP="007D6204">
            <w:pPr>
              <w:ind w:left="101"/>
              <w:rPr>
                <w:sz w:val="20"/>
                <w:szCs w:val="20"/>
              </w:rPr>
            </w:pPr>
            <w:r w:rsidRPr="007D6204">
              <w:rPr>
                <w:sz w:val="20"/>
                <w:szCs w:val="20"/>
              </w:rPr>
              <w:t xml:space="preserve">Schedule II, III </w:t>
            </w:r>
          </w:p>
        </w:tc>
        <w:tc>
          <w:tcPr>
            <w:tcW w:w="0" w:type="auto"/>
            <w:vMerge/>
            <w:tcBorders>
              <w:top w:val="nil"/>
              <w:left w:val="single" w:sz="4" w:space="0" w:color="000000"/>
              <w:bottom w:val="single" w:sz="4" w:space="0" w:color="000000"/>
              <w:right w:val="single" w:sz="4" w:space="0" w:color="000000"/>
            </w:tcBorders>
            <w:vAlign w:val="center"/>
            <w:hideMark/>
          </w:tcPr>
          <w:p w14:paraId="21527E48" w14:textId="77777777" w:rsidR="00E63CDF" w:rsidRPr="007D6204" w:rsidRDefault="00E63CDF" w:rsidP="007D6204">
            <w:pPr>
              <w:rPr>
                <w:rFonts w:eastAsia="Calibri"/>
                <w:color w:val="000000"/>
                <w:sz w:val="20"/>
                <w:szCs w:val="20"/>
              </w:rPr>
            </w:pPr>
          </w:p>
        </w:tc>
      </w:tr>
      <w:tr w:rsidR="00E63CDF" w:rsidRPr="007D6204" w14:paraId="6F73C424" w14:textId="77777777" w:rsidTr="002F127E">
        <w:trPr>
          <w:trHeight w:val="214"/>
        </w:trPr>
        <w:tc>
          <w:tcPr>
            <w:tcW w:w="6199" w:type="dxa"/>
            <w:gridSpan w:val="2"/>
            <w:tcBorders>
              <w:top w:val="single" w:sz="4" w:space="0" w:color="000000"/>
              <w:left w:val="single" w:sz="4" w:space="0" w:color="000000"/>
              <w:bottom w:val="single" w:sz="4" w:space="0" w:color="000000"/>
              <w:right w:val="single" w:sz="4" w:space="0" w:color="000000"/>
            </w:tcBorders>
            <w:shd w:val="clear" w:color="auto" w:fill="E7E6E6"/>
            <w:hideMark/>
          </w:tcPr>
          <w:p w14:paraId="0345812C" w14:textId="77777777" w:rsidR="00E63CDF" w:rsidRPr="007D6204" w:rsidRDefault="00E63CDF" w:rsidP="007D6204">
            <w:pPr>
              <w:ind w:left="95"/>
              <w:rPr>
                <w:sz w:val="20"/>
                <w:szCs w:val="20"/>
              </w:rPr>
            </w:pPr>
            <w:r w:rsidRPr="007D6204">
              <w:rPr>
                <w:b/>
                <w:sz w:val="20"/>
                <w:szCs w:val="20"/>
              </w:rPr>
              <w:t>Prescription Opioids (continued)</w:t>
            </w:r>
            <w:r w:rsidRPr="007D6204">
              <w:rPr>
                <w:sz w:val="20"/>
                <w:szCs w:val="20"/>
              </w:rPr>
              <w:t xml:space="preserve"> </w:t>
            </w:r>
          </w:p>
        </w:tc>
        <w:tc>
          <w:tcPr>
            <w:tcW w:w="0" w:type="auto"/>
            <w:vMerge/>
            <w:tcBorders>
              <w:top w:val="nil"/>
              <w:left w:val="single" w:sz="4" w:space="0" w:color="000000"/>
              <w:bottom w:val="single" w:sz="4" w:space="0" w:color="000000"/>
              <w:right w:val="single" w:sz="4" w:space="0" w:color="000000"/>
            </w:tcBorders>
            <w:vAlign w:val="center"/>
            <w:hideMark/>
          </w:tcPr>
          <w:p w14:paraId="1C792B03" w14:textId="77777777" w:rsidR="00E63CDF" w:rsidRPr="007D6204" w:rsidRDefault="00E63CDF" w:rsidP="007D6204">
            <w:pPr>
              <w:rPr>
                <w:rFonts w:eastAsia="Calibri"/>
                <w:color w:val="000000"/>
                <w:sz w:val="20"/>
                <w:szCs w:val="20"/>
              </w:rPr>
            </w:pPr>
          </w:p>
        </w:tc>
      </w:tr>
      <w:tr w:rsidR="00E63CDF" w:rsidRPr="007D6204" w14:paraId="1816F719" w14:textId="77777777" w:rsidTr="002F127E">
        <w:trPr>
          <w:trHeight w:val="424"/>
        </w:trPr>
        <w:tc>
          <w:tcPr>
            <w:tcW w:w="2240" w:type="dxa"/>
            <w:tcBorders>
              <w:top w:val="single" w:sz="4" w:space="0" w:color="000000"/>
              <w:left w:val="single" w:sz="4" w:space="0" w:color="000000"/>
              <w:bottom w:val="single" w:sz="4" w:space="0" w:color="000000"/>
              <w:right w:val="single" w:sz="4" w:space="0" w:color="000000"/>
            </w:tcBorders>
            <w:hideMark/>
          </w:tcPr>
          <w:p w14:paraId="473896CF" w14:textId="77777777" w:rsidR="00E63CDF" w:rsidRPr="007D6204" w:rsidRDefault="00E63CDF" w:rsidP="007D6204">
            <w:pPr>
              <w:ind w:left="95"/>
              <w:rPr>
                <w:sz w:val="20"/>
                <w:szCs w:val="20"/>
              </w:rPr>
            </w:pPr>
            <w:r w:rsidRPr="007D6204">
              <w:rPr>
                <w:b/>
                <w:sz w:val="20"/>
                <w:szCs w:val="20"/>
              </w:rPr>
              <w:t>Street Name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60FE553E" w14:textId="77777777" w:rsidR="00E63CDF" w:rsidRPr="007D6204" w:rsidRDefault="00E63CDF" w:rsidP="007D6204">
            <w:pPr>
              <w:ind w:left="101"/>
              <w:rPr>
                <w:sz w:val="20"/>
                <w:szCs w:val="20"/>
              </w:rPr>
            </w:pPr>
            <w:r w:rsidRPr="007D6204">
              <w:rPr>
                <w:sz w:val="20"/>
                <w:szCs w:val="20"/>
              </w:rPr>
              <w:t xml:space="preserve">O.C., Oxycet, Oxycotton, Oxy, Hillbilly Heroin, Percs </w:t>
            </w:r>
          </w:p>
        </w:tc>
        <w:tc>
          <w:tcPr>
            <w:tcW w:w="0" w:type="auto"/>
            <w:vMerge/>
            <w:tcBorders>
              <w:top w:val="nil"/>
              <w:left w:val="single" w:sz="4" w:space="0" w:color="000000"/>
              <w:bottom w:val="single" w:sz="4" w:space="0" w:color="000000"/>
              <w:right w:val="single" w:sz="4" w:space="0" w:color="000000"/>
            </w:tcBorders>
            <w:vAlign w:val="center"/>
            <w:hideMark/>
          </w:tcPr>
          <w:p w14:paraId="181927C2" w14:textId="77777777" w:rsidR="00E63CDF" w:rsidRPr="007D6204" w:rsidRDefault="00E63CDF" w:rsidP="007D6204">
            <w:pPr>
              <w:rPr>
                <w:rFonts w:eastAsia="Calibri"/>
                <w:color w:val="000000"/>
                <w:sz w:val="20"/>
                <w:szCs w:val="20"/>
              </w:rPr>
            </w:pPr>
          </w:p>
        </w:tc>
      </w:tr>
      <w:tr w:rsidR="00E63CDF" w:rsidRPr="007D6204" w14:paraId="1E062E29" w14:textId="77777777" w:rsidTr="002F127E">
        <w:trPr>
          <w:trHeight w:val="427"/>
        </w:trPr>
        <w:tc>
          <w:tcPr>
            <w:tcW w:w="2240" w:type="dxa"/>
            <w:tcBorders>
              <w:top w:val="single" w:sz="4" w:space="0" w:color="000000"/>
              <w:left w:val="single" w:sz="4" w:space="0" w:color="000000"/>
              <w:bottom w:val="single" w:sz="4" w:space="0" w:color="000000"/>
              <w:right w:val="single" w:sz="4" w:space="0" w:color="000000"/>
            </w:tcBorders>
            <w:hideMark/>
          </w:tcPr>
          <w:p w14:paraId="441247B5" w14:textId="77777777" w:rsidR="00E63CDF" w:rsidRPr="007D6204" w:rsidRDefault="00E63CDF" w:rsidP="007D6204">
            <w:pPr>
              <w:ind w:left="95"/>
              <w:rPr>
                <w:sz w:val="20"/>
                <w:szCs w:val="20"/>
              </w:rPr>
            </w:pPr>
            <w:r w:rsidRPr="007D6204">
              <w:rPr>
                <w:b/>
                <w:sz w:val="20"/>
                <w:szCs w:val="20"/>
              </w:rPr>
              <w:t>Commercial Name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0C55CB7D" w14:textId="77777777" w:rsidR="00E63CDF" w:rsidRPr="007D6204" w:rsidRDefault="00E63CDF" w:rsidP="007D6204">
            <w:pPr>
              <w:ind w:left="101"/>
              <w:rPr>
                <w:sz w:val="20"/>
                <w:szCs w:val="20"/>
              </w:rPr>
            </w:pPr>
            <w:r w:rsidRPr="007D6204">
              <w:rPr>
                <w:sz w:val="20"/>
                <w:szCs w:val="20"/>
              </w:rPr>
              <w:t xml:space="preserve">Oxycodone (OxyContin®, Percodan®, Percocet®, and others) </w:t>
            </w:r>
          </w:p>
        </w:tc>
        <w:tc>
          <w:tcPr>
            <w:tcW w:w="0" w:type="auto"/>
            <w:vMerge/>
            <w:tcBorders>
              <w:top w:val="nil"/>
              <w:left w:val="single" w:sz="4" w:space="0" w:color="000000"/>
              <w:bottom w:val="single" w:sz="4" w:space="0" w:color="000000"/>
              <w:right w:val="single" w:sz="4" w:space="0" w:color="000000"/>
            </w:tcBorders>
            <w:vAlign w:val="center"/>
            <w:hideMark/>
          </w:tcPr>
          <w:p w14:paraId="526C40FE" w14:textId="77777777" w:rsidR="00E63CDF" w:rsidRPr="007D6204" w:rsidRDefault="00E63CDF" w:rsidP="007D6204">
            <w:pPr>
              <w:rPr>
                <w:rFonts w:eastAsia="Calibri"/>
                <w:color w:val="000000"/>
                <w:sz w:val="20"/>
                <w:szCs w:val="20"/>
              </w:rPr>
            </w:pPr>
          </w:p>
        </w:tc>
      </w:tr>
      <w:tr w:rsidR="00E63CDF" w:rsidRPr="007D6204" w14:paraId="0E5EA92C" w14:textId="77777777" w:rsidTr="002F127E">
        <w:trPr>
          <w:trHeight w:val="216"/>
        </w:trPr>
        <w:tc>
          <w:tcPr>
            <w:tcW w:w="2240" w:type="dxa"/>
            <w:tcBorders>
              <w:top w:val="single" w:sz="4" w:space="0" w:color="000000"/>
              <w:left w:val="single" w:sz="4" w:space="0" w:color="000000"/>
              <w:bottom w:val="single" w:sz="4" w:space="0" w:color="000000"/>
              <w:right w:val="single" w:sz="4" w:space="0" w:color="000000"/>
            </w:tcBorders>
            <w:hideMark/>
          </w:tcPr>
          <w:p w14:paraId="6E25A539" w14:textId="77777777" w:rsidR="00E63CDF" w:rsidRPr="007D6204" w:rsidRDefault="00E63CDF" w:rsidP="007D6204">
            <w:pPr>
              <w:ind w:left="95"/>
              <w:rPr>
                <w:sz w:val="20"/>
                <w:szCs w:val="20"/>
              </w:rPr>
            </w:pPr>
            <w:r w:rsidRPr="007D6204">
              <w:rPr>
                <w:b/>
                <w:sz w:val="20"/>
                <w:szCs w:val="20"/>
              </w:rPr>
              <w:t>Common Forms</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35405CBD" w14:textId="77777777" w:rsidR="00E63CDF" w:rsidRPr="007D6204" w:rsidRDefault="00E63CDF" w:rsidP="007D6204">
            <w:pPr>
              <w:ind w:left="101"/>
              <w:rPr>
                <w:sz w:val="20"/>
                <w:szCs w:val="20"/>
              </w:rPr>
            </w:pPr>
            <w:r w:rsidRPr="007D6204">
              <w:rPr>
                <w:sz w:val="20"/>
                <w:szCs w:val="20"/>
              </w:rPr>
              <w:t xml:space="preserve">Capsule, liquid, tablet </w:t>
            </w:r>
          </w:p>
        </w:tc>
        <w:tc>
          <w:tcPr>
            <w:tcW w:w="0" w:type="auto"/>
            <w:vMerge/>
            <w:tcBorders>
              <w:top w:val="nil"/>
              <w:left w:val="single" w:sz="4" w:space="0" w:color="000000"/>
              <w:bottom w:val="single" w:sz="4" w:space="0" w:color="000000"/>
              <w:right w:val="single" w:sz="4" w:space="0" w:color="000000"/>
            </w:tcBorders>
            <w:vAlign w:val="center"/>
            <w:hideMark/>
          </w:tcPr>
          <w:p w14:paraId="0132A132" w14:textId="77777777" w:rsidR="00E63CDF" w:rsidRPr="007D6204" w:rsidRDefault="00E63CDF" w:rsidP="007D6204">
            <w:pPr>
              <w:rPr>
                <w:rFonts w:eastAsia="Calibri"/>
                <w:color w:val="000000"/>
                <w:sz w:val="20"/>
                <w:szCs w:val="20"/>
              </w:rPr>
            </w:pPr>
          </w:p>
        </w:tc>
      </w:tr>
      <w:tr w:rsidR="00E63CDF" w:rsidRPr="007D6204" w14:paraId="35BE82EF" w14:textId="77777777" w:rsidTr="002F127E">
        <w:trPr>
          <w:trHeight w:val="216"/>
        </w:trPr>
        <w:tc>
          <w:tcPr>
            <w:tcW w:w="2240" w:type="dxa"/>
            <w:tcBorders>
              <w:top w:val="single" w:sz="4" w:space="0" w:color="000000"/>
              <w:left w:val="single" w:sz="4" w:space="0" w:color="000000"/>
              <w:bottom w:val="single" w:sz="4" w:space="0" w:color="000000"/>
              <w:right w:val="single" w:sz="4" w:space="0" w:color="000000"/>
            </w:tcBorders>
            <w:hideMark/>
          </w:tcPr>
          <w:p w14:paraId="608CC4B1" w14:textId="77777777" w:rsidR="00E63CDF" w:rsidRPr="007D6204" w:rsidRDefault="00E63CDF" w:rsidP="007D6204">
            <w:pPr>
              <w:ind w:left="95"/>
              <w:rPr>
                <w:sz w:val="20"/>
                <w:szCs w:val="20"/>
              </w:rPr>
            </w:pPr>
            <w:r w:rsidRPr="007D6204">
              <w:rPr>
                <w:b/>
                <w:sz w:val="20"/>
                <w:szCs w:val="20"/>
              </w:rPr>
              <w:t>Common Ways Taken</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13629920" w14:textId="77777777" w:rsidR="00E63CDF" w:rsidRPr="007D6204" w:rsidRDefault="00E63CDF" w:rsidP="007D6204">
            <w:pPr>
              <w:ind w:left="101"/>
              <w:rPr>
                <w:sz w:val="20"/>
                <w:szCs w:val="20"/>
              </w:rPr>
            </w:pPr>
            <w:r w:rsidRPr="007D6204">
              <w:rPr>
                <w:sz w:val="20"/>
                <w:szCs w:val="20"/>
              </w:rPr>
              <w:t xml:space="preserve">Swallowed, snorted, injected </w:t>
            </w:r>
          </w:p>
        </w:tc>
        <w:tc>
          <w:tcPr>
            <w:tcW w:w="0" w:type="auto"/>
            <w:vMerge/>
            <w:tcBorders>
              <w:top w:val="nil"/>
              <w:left w:val="single" w:sz="4" w:space="0" w:color="000000"/>
              <w:bottom w:val="single" w:sz="4" w:space="0" w:color="000000"/>
              <w:right w:val="single" w:sz="4" w:space="0" w:color="000000"/>
            </w:tcBorders>
            <w:vAlign w:val="center"/>
            <w:hideMark/>
          </w:tcPr>
          <w:p w14:paraId="4899221D" w14:textId="77777777" w:rsidR="00E63CDF" w:rsidRPr="007D6204" w:rsidRDefault="00E63CDF" w:rsidP="007D6204">
            <w:pPr>
              <w:rPr>
                <w:rFonts w:eastAsia="Calibri"/>
                <w:color w:val="000000"/>
                <w:sz w:val="20"/>
                <w:szCs w:val="20"/>
              </w:rPr>
            </w:pPr>
          </w:p>
        </w:tc>
      </w:tr>
      <w:tr w:rsidR="00E63CDF" w:rsidRPr="007D6204" w14:paraId="24358895" w14:textId="77777777" w:rsidTr="002F127E">
        <w:trPr>
          <w:trHeight w:val="217"/>
        </w:trPr>
        <w:tc>
          <w:tcPr>
            <w:tcW w:w="2240" w:type="dxa"/>
            <w:tcBorders>
              <w:top w:val="single" w:sz="4" w:space="0" w:color="000000"/>
              <w:left w:val="single" w:sz="4" w:space="0" w:color="000000"/>
              <w:bottom w:val="single" w:sz="4" w:space="0" w:color="000000"/>
              <w:right w:val="single" w:sz="4" w:space="0" w:color="000000"/>
            </w:tcBorders>
            <w:hideMark/>
          </w:tcPr>
          <w:p w14:paraId="68B1E0D7" w14:textId="77777777" w:rsidR="00E63CDF" w:rsidRPr="007D6204" w:rsidRDefault="00E63CDF" w:rsidP="007D6204">
            <w:pPr>
              <w:ind w:left="95"/>
              <w:rPr>
                <w:sz w:val="20"/>
                <w:szCs w:val="20"/>
              </w:rPr>
            </w:pPr>
            <w:r w:rsidRPr="007D6204">
              <w:rPr>
                <w:b/>
                <w:sz w:val="20"/>
                <w:szCs w:val="20"/>
              </w:rPr>
              <w:t>DEA Schedule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0B0B8607" w14:textId="77777777" w:rsidR="00E63CDF" w:rsidRPr="007D6204" w:rsidRDefault="00E63CDF" w:rsidP="007D6204">
            <w:pPr>
              <w:ind w:left="101"/>
              <w:rPr>
                <w:sz w:val="20"/>
                <w:szCs w:val="20"/>
              </w:rPr>
            </w:pPr>
            <w:r w:rsidRPr="007D6204">
              <w:rPr>
                <w:sz w:val="20"/>
                <w:szCs w:val="20"/>
              </w:rPr>
              <w:t xml:space="preserve">Schedule II </w:t>
            </w:r>
          </w:p>
        </w:tc>
        <w:tc>
          <w:tcPr>
            <w:tcW w:w="0" w:type="auto"/>
            <w:vMerge/>
            <w:tcBorders>
              <w:top w:val="nil"/>
              <w:left w:val="single" w:sz="4" w:space="0" w:color="000000"/>
              <w:bottom w:val="single" w:sz="4" w:space="0" w:color="000000"/>
              <w:right w:val="single" w:sz="4" w:space="0" w:color="000000"/>
            </w:tcBorders>
            <w:vAlign w:val="center"/>
            <w:hideMark/>
          </w:tcPr>
          <w:p w14:paraId="54217FED" w14:textId="77777777" w:rsidR="00E63CDF" w:rsidRPr="007D6204" w:rsidRDefault="00E63CDF" w:rsidP="007D6204">
            <w:pPr>
              <w:rPr>
                <w:rFonts w:eastAsia="Calibri"/>
                <w:color w:val="000000"/>
                <w:sz w:val="20"/>
                <w:szCs w:val="20"/>
              </w:rPr>
            </w:pPr>
          </w:p>
        </w:tc>
      </w:tr>
      <w:tr w:rsidR="00E63CDF" w:rsidRPr="007D6204" w14:paraId="2E2C34F9" w14:textId="77777777" w:rsidTr="002F127E">
        <w:trPr>
          <w:trHeight w:val="214"/>
        </w:trPr>
        <w:tc>
          <w:tcPr>
            <w:tcW w:w="6199" w:type="dxa"/>
            <w:gridSpan w:val="2"/>
            <w:tcBorders>
              <w:top w:val="single" w:sz="4" w:space="0" w:color="000000"/>
              <w:left w:val="single" w:sz="4" w:space="0" w:color="000000"/>
              <w:bottom w:val="single" w:sz="4" w:space="0" w:color="000000"/>
              <w:right w:val="single" w:sz="4" w:space="0" w:color="000000"/>
            </w:tcBorders>
            <w:shd w:val="clear" w:color="auto" w:fill="E7E6E6"/>
            <w:hideMark/>
          </w:tcPr>
          <w:p w14:paraId="34C57BAB" w14:textId="77777777" w:rsidR="00E63CDF" w:rsidRPr="007D6204" w:rsidRDefault="00E63CDF" w:rsidP="007D6204">
            <w:pPr>
              <w:ind w:left="95"/>
              <w:rPr>
                <w:sz w:val="20"/>
                <w:szCs w:val="20"/>
              </w:rPr>
            </w:pPr>
            <w:r w:rsidRPr="007D6204">
              <w:rPr>
                <w:b/>
                <w:sz w:val="20"/>
                <w:szCs w:val="20"/>
              </w:rPr>
              <w:t>Prescription Opioids (continued)</w:t>
            </w:r>
            <w:r w:rsidRPr="007D6204">
              <w:rPr>
                <w:sz w:val="20"/>
                <w:szCs w:val="20"/>
              </w:rPr>
              <w:t xml:space="preserve"> </w:t>
            </w:r>
          </w:p>
        </w:tc>
        <w:tc>
          <w:tcPr>
            <w:tcW w:w="0" w:type="auto"/>
            <w:vMerge/>
            <w:tcBorders>
              <w:top w:val="nil"/>
              <w:left w:val="single" w:sz="4" w:space="0" w:color="000000"/>
              <w:bottom w:val="single" w:sz="4" w:space="0" w:color="000000"/>
              <w:right w:val="single" w:sz="4" w:space="0" w:color="000000"/>
            </w:tcBorders>
            <w:vAlign w:val="center"/>
            <w:hideMark/>
          </w:tcPr>
          <w:p w14:paraId="17262A29" w14:textId="77777777" w:rsidR="00E63CDF" w:rsidRPr="007D6204" w:rsidRDefault="00E63CDF" w:rsidP="007D6204">
            <w:pPr>
              <w:rPr>
                <w:rFonts w:eastAsia="Calibri"/>
                <w:color w:val="000000"/>
                <w:sz w:val="20"/>
                <w:szCs w:val="20"/>
              </w:rPr>
            </w:pPr>
          </w:p>
        </w:tc>
      </w:tr>
      <w:tr w:rsidR="00E63CDF" w:rsidRPr="007D6204" w14:paraId="255CB740" w14:textId="77777777" w:rsidTr="002F127E">
        <w:trPr>
          <w:trHeight w:val="428"/>
        </w:trPr>
        <w:tc>
          <w:tcPr>
            <w:tcW w:w="2240" w:type="dxa"/>
            <w:tcBorders>
              <w:top w:val="single" w:sz="4" w:space="0" w:color="000000"/>
              <w:left w:val="single" w:sz="4" w:space="0" w:color="000000"/>
              <w:bottom w:val="single" w:sz="4" w:space="0" w:color="000000"/>
              <w:right w:val="single" w:sz="4" w:space="0" w:color="000000"/>
            </w:tcBorders>
            <w:hideMark/>
          </w:tcPr>
          <w:p w14:paraId="70F8F245" w14:textId="77777777" w:rsidR="00E63CDF" w:rsidRPr="007D6204" w:rsidRDefault="00E63CDF" w:rsidP="007D6204">
            <w:pPr>
              <w:ind w:left="95"/>
              <w:rPr>
                <w:sz w:val="20"/>
                <w:szCs w:val="20"/>
              </w:rPr>
            </w:pPr>
            <w:r w:rsidRPr="007D6204">
              <w:rPr>
                <w:b/>
                <w:sz w:val="20"/>
                <w:szCs w:val="20"/>
              </w:rPr>
              <w:t>Street Name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19733BA7" w14:textId="77777777" w:rsidR="00E63CDF" w:rsidRPr="007D6204" w:rsidRDefault="00E63CDF" w:rsidP="007D6204">
            <w:pPr>
              <w:ind w:left="101"/>
              <w:rPr>
                <w:sz w:val="20"/>
                <w:szCs w:val="20"/>
              </w:rPr>
            </w:pPr>
            <w:r w:rsidRPr="007D6204">
              <w:rPr>
                <w:sz w:val="20"/>
                <w:szCs w:val="20"/>
              </w:rPr>
              <w:t xml:space="preserve">Biscuits, Blue Heaven, Blues, Mrs. O, O Bomb, Octagons, Stop Signs </w:t>
            </w:r>
          </w:p>
        </w:tc>
        <w:tc>
          <w:tcPr>
            <w:tcW w:w="0" w:type="auto"/>
            <w:vMerge/>
            <w:tcBorders>
              <w:top w:val="nil"/>
              <w:left w:val="single" w:sz="4" w:space="0" w:color="000000"/>
              <w:bottom w:val="single" w:sz="4" w:space="0" w:color="000000"/>
              <w:right w:val="single" w:sz="4" w:space="0" w:color="000000"/>
            </w:tcBorders>
            <w:vAlign w:val="center"/>
            <w:hideMark/>
          </w:tcPr>
          <w:p w14:paraId="74C42F6F" w14:textId="77777777" w:rsidR="00E63CDF" w:rsidRPr="007D6204" w:rsidRDefault="00E63CDF" w:rsidP="007D6204">
            <w:pPr>
              <w:rPr>
                <w:rFonts w:eastAsia="Calibri"/>
                <w:color w:val="000000"/>
                <w:sz w:val="20"/>
                <w:szCs w:val="20"/>
              </w:rPr>
            </w:pPr>
          </w:p>
        </w:tc>
      </w:tr>
      <w:tr w:rsidR="00E63CDF" w:rsidRPr="007D6204" w14:paraId="297F8C8C" w14:textId="77777777" w:rsidTr="002F127E">
        <w:trPr>
          <w:trHeight w:val="216"/>
        </w:trPr>
        <w:tc>
          <w:tcPr>
            <w:tcW w:w="2240" w:type="dxa"/>
            <w:tcBorders>
              <w:top w:val="single" w:sz="4" w:space="0" w:color="000000"/>
              <w:left w:val="single" w:sz="4" w:space="0" w:color="000000"/>
              <w:bottom w:val="single" w:sz="4" w:space="0" w:color="000000"/>
              <w:right w:val="single" w:sz="4" w:space="0" w:color="000000"/>
            </w:tcBorders>
            <w:hideMark/>
          </w:tcPr>
          <w:p w14:paraId="70EEEAE3" w14:textId="77777777" w:rsidR="00E63CDF" w:rsidRPr="007D6204" w:rsidRDefault="00E63CDF" w:rsidP="007D6204">
            <w:pPr>
              <w:ind w:left="95"/>
              <w:rPr>
                <w:sz w:val="20"/>
                <w:szCs w:val="20"/>
              </w:rPr>
            </w:pPr>
            <w:r w:rsidRPr="007D6204">
              <w:rPr>
                <w:b/>
                <w:sz w:val="20"/>
                <w:szCs w:val="20"/>
              </w:rPr>
              <w:t>Commercial Name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18B60219" w14:textId="77777777" w:rsidR="00E63CDF" w:rsidRPr="007D6204" w:rsidRDefault="00E63CDF" w:rsidP="007D6204">
            <w:pPr>
              <w:ind w:left="101"/>
              <w:rPr>
                <w:sz w:val="20"/>
                <w:szCs w:val="20"/>
              </w:rPr>
            </w:pPr>
            <w:r w:rsidRPr="007D6204">
              <w:rPr>
                <w:sz w:val="20"/>
                <w:szCs w:val="20"/>
              </w:rPr>
              <w:t xml:space="preserve">Oxymorphone (Opana®) </w:t>
            </w:r>
          </w:p>
        </w:tc>
        <w:tc>
          <w:tcPr>
            <w:tcW w:w="0" w:type="auto"/>
            <w:vMerge/>
            <w:tcBorders>
              <w:top w:val="nil"/>
              <w:left w:val="single" w:sz="4" w:space="0" w:color="000000"/>
              <w:bottom w:val="single" w:sz="4" w:space="0" w:color="000000"/>
              <w:right w:val="single" w:sz="4" w:space="0" w:color="000000"/>
            </w:tcBorders>
            <w:vAlign w:val="center"/>
            <w:hideMark/>
          </w:tcPr>
          <w:p w14:paraId="197B47D6" w14:textId="77777777" w:rsidR="00E63CDF" w:rsidRPr="007D6204" w:rsidRDefault="00E63CDF" w:rsidP="007D6204">
            <w:pPr>
              <w:rPr>
                <w:rFonts w:eastAsia="Calibri"/>
                <w:color w:val="000000"/>
                <w:sz w:val="20"/>
                <w:szCs w:val="20"/>
              </w:rPr>
            </w:pPr>
          </w:p>
        </w:tc>
      </w:tr>
      <w:tr w:rsidR="00E63CDF" w:rsidRPr="007D6204" w14:paraId="72B65B55" w14:textId="77777777" w:rsidTr="002F127E">
        <w:trPr>
          <w:trHeight w:val="216"/>
        </w:trPr>
        <w:tc>
          <w:tcPr>
            <w:tcW w:w="2240" w:type="dxa"/>
            <w:tcBorders>
              <w:top w:val="single" w:sz="4" w:space="0" w:color="000000"/>
              <w:left w:val="single" w:sz="4" w:space="0" w:color="000000"/>
              <w:bottom w:val="single" w:sz="4" w:space="0" w:color="000000"/>
              <w:right w:val="single" w:sz="4" w:space="0" w:color="000000"/>
            </w:tcBorders>
            <w:hideMark/>
          </w:tcPr>
          <w:p w14:paraId="1D3FAC5B" w14:textId="77777777" w:rsidR="00E63CDF" w:rsidRPr="007D6204" w:rsidRDefault="00E63CDF" w:rsidP="007D6204">
            <w:pPr>
              <w:ind w:left="95"/>
              <w:rPr>
                <w:sz w:val="20"/>
                <w:szCs w:val="20"/>
              </w:rPr>
            </w:pPr>
            <w:r w:rsidRPr="007D6204">
              <w:rPr>
                <w:b/>
                <w:sz w:val="20"/>
                <w:szCs w:val="20"/>
              </w:rPr>
              <w:t>Common Forms</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2EC3DC34" w14:textId="77777777" w:rsidR="00E63CDF" w:rsidRPr="007D6204" w:rsidRDefault="00E63CDF" w:rsidP="007D6204">
            <w:pPr>
              <w:ind w:left="101"/>
              <w:rPr>
                <w:sz w:val="20"/>
                <w:szCs w:val="20"/>
              </w:rPr>
            </w:pPr>
            <w:r w:rsidRPr="007D6204">
              <w:rPr>
                <w:sz w:val="20"/>
                <w:szCs w:val="20"/>
              </w:rPr>
              <w:t xml:space="preserve">Tablet </w:t>
            </w:r>
          </w:p>
        </w:tc>
        <w:tc>
          <w:tcPr>
            <w:tcW w:w="0" w:type="auto"/>
            <w:vMerge/>
            <w:tcBorders>
              <w:top w:val="nil"/>
              <w:left w:val="single" w:sz="4" w:space="0" w:color="000000"/>
              <w:bottom w:val="single" w:sz="4" w:space="0" w:color="000000"/>
              <w:right w:val="single" w:sz="4" w:space="0" w:color="000000"/>
            </w:tcBorders>
            <w:vAlign w:val="center"/>
            <w:hideMark/>
          </w:tcPr>
          <w:p w14:paraId="2AE372C3" w14:textId="77777777" w:rsidR="00E63CDF" w:rsidRPr="007D6204" w:rsidRDefault="00E63CDF" w:rsidP="007D6204">
            <w:pPr>
              <w:rPr>
                <w:rFonts w:eastAsia="Calibri"/>
                <w:color w:val="000000"/>
                <w:sz w:val="20"/>
                <w:szCs w:val="20"/>
              </w:rPr>
            </w:pPr>
          </w:p>
        </w:tc>
      </w:tr>
      <w:tr w:rsidR="00E63CDF" w:rsidRPr="007D6204" w14:paraId="58EA2570" w14:textId="77777777" w:rsidTr="002F127E">
        <w:trPr>
          <w:trHeight w:val="216"/>
        </w:trPr>
        <w:tc>
          <w:tcPr>
            <w:tcW w:w="2240" w:type="dxa"/>
            <w:tcBorders>
              <w:top w:val="single" w:sz="4" w:space="0" w:color="000000"/>
              <w:left w:val="single" w:sz="4" w:space="0" w:color="000000"/>
              <w:bottom w:val="single" w:sz="4" w:space="0" w:color="000000"/>
              <w:right w:val="single" w:sz="4" w:space="0" w:color="000000"/>
            </w:tcBorders>
            <w:hideMark/>
          </w:tcPr>
          <w:p w14:paraId="58DACA6E" w14:textId="77777777" w:rsidR="00E63CDF" w:rsidRPr="007D6204" w:rsidRDefault="00E63CDF" w:rsidP="007D6204">
            <w:pPr>
              <w:ind w:left="95"/>
              <w:rPr>
                <w:sz w:val="20"/>
                <w:szCs w:val="20"/>
              </w:rPr>
            </w:pPr>
            <w:r w:rsidRPr="007D6204">
              <w:rPr>
                <w:b/>
                <w:sz w:val="20"/>
                <w:szCs w:val="20"/>
              </w:rPr>
              <w:t>Common Ways Taken</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5C94D638" w14:textId="77777777" w:rsidR="00E63CDF" w:rsidRPr="007D6204" w:rsidRDefault="00E63CDF" w:rsidP="007D6204">
            <w:pPr>
              <w:ind w:left="101"/>
              <w:rPr>
                <w:sz w:val="20"/>
                <w:szCs w:val="20"/>
              </w:rPr>
            </w:pPr>
            <w:r w:rsidRPr="007D6204">
              <w:rPr>
                <w:sz w:val="20"/>
                <w:szCs w:val="20"/>
              </w:rPr>
              <w:t xml:space="preserve">Swallowed, snorted, injected </w:t>
            </w:r>
          </w:p>
        </w:tc>
        <w:tc>
          <w:tcPr>
            <w:tcW w:w="0" w:type="auto"/>
            <w:vMerge/>
            <w:tcBorders>
              <w:top w:val="nil"/>
              <w:left w:val="single" w:sz="4" w:space="0" w:color="000000"/>
              <w:bottom w:val="single" w:sz="4" w:space="0" w:color="000000"/>
              <w:right w:val="single" w:sz="4" w:space="0" w:color="000000"/>
            </w:tcBorders>
            <w:vAlign w:val="center"/>
            <w:hideMark/>
          </w:tcPr>
          <w:p w14:paraId="54EB10A3" w14:textId="77777777" w:rsidR="00E63CDF" w:rsidRPr="007D6204" w:rsidRDefault="00E63CDF" w:rsidP="007D6204">
            <w:pPr>
              <w:rPr>
                <w:rFonts w:eastAsia="Calibri"/>
                <w:color w:val="000000"/>
                <w:sz w:val="20"/>
                <w:szCs w:val="20"/>
              </w:rPr>
            </w:pPr>
          </w:p>
        </w:tc>
      </w:tr>
      <w:tr w:rsidR="00E63CDF" w:rsidRPr="007D6204" w14:paraId="181949FA" w14:textId="77777777" w:rsidTr="002F127E">
        <w:trPr>
          <w:trHeight w:val="221"/>
        </w:trPr>
        <w:tc>
          <w:tcPr>
            <w:tcW w:w="2240" w:type="dxa"/>
            <w:tcBorders>
              <w:top w:val="single" w:sz="4" w:space="0" w:color="000000"/>
              <w:left w:val="single" w:sz="4" w:space="0" w:color="000000"/>
              <w:bottom w:val="single" w:sz="4" w:space="0" w:color="000000"/>
              <w:right w:val="single" w:sz="4" w:space="0" w:color="000000"/>
            </w:tcBorders>
            <w:hideMark/>
          </w:tcPr>
          <w:p w14:paraId="29AB2CEE" w14:textId="77777777" w:rsidR="00E63CDF" w:rsidRPr="007D6204" w:rsidRDefault="00E63CDF" w:rsidP="007D6204">
            <w:pPr>
              <w:ind w:left="95"/>
              <w:rPr>
                <w:sz w:val="20"/>
                <w:szCs w:val="20"/>
              </w:rPr>
            </w:pPr>
            <w:r w:rsidRPr="007D6204">
              <w:rPr>
                <w:b/>
                <w:sz w:val="20"/>
                <w:szCs w:val="20"/>
              </w:rPr>
              <w:lastRenderedPageBreak/>
              <w:t>DEA Schedule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26E767E0" w14:textId="77777777" w:rsidR="00E63CDF" w:rsidRPr="007D6204" w:rsidRDefault="00E63CDF" w:rsidP="007D6204">
            <w:pPr>
              <w:ind w:left="101"/>
              <w:rPr>
                <w:sz w:val="20"/>
                <w:szCs w:val="20"/>
              </w:rPr>
            </w:pPr>
            <w:r w:rsidRPr="007D6204">
              <w:rPr>
                <w:sz w:val="20"/>
                <w:szCs w:val="20"/>
              </w:rPr>
              <w:t xml:space="preserve">Schedule II </w:t>
            </w:r>
          </w:p>
        </w:tc>
        <w:tc>
          <w:tcPr>
            <w:tcW w:w="0" w:type="auto"/>
            <w:vMerge/>
            <w:tcBorders>
              <w:top w:val="nil"/>
              <w:left w:val="single" w:sz="4" w:space="0" w:color="000000"/>
              <w:bottom w:val="single" w:sz="4" w:space="0" w:color="000000"/>
              <w:right w:val="single" w:sz="4" w:space="0" w:color="000000"/>
            </w:tcBorders>
            <w:vAlign w:val="center"/>
            <w:hideMark/>
          </w:tcPr>
          <w:p w14:paraId="1688C5CF" w14:textId="77777777" w:rsidR="00E63CDF" w:rsidRPr="007D6204" w:rsidRDefault="00E63CDF" w:rsidP="007D6204">
            <w:pPr>
              <w:rPr>
                <w:rFonts w:eastAsia="Calibri"/>
                <w:color w:val="000000"/>
                <w:sz w:val="20"/>
                <w:szCs w:val="20"/>
              </w:rPr>
            </w:pPr>
          </w:p>
        </w:tc>
      </w:tr>
    </w:tbl>
    <w:p w14:paraId="1D37C301" w14:textId="77777777" w:rsidR="00E63CDF" w:rsidRPr="007D6204" w:rsidRDefault="00E63CDF" w:rsidP="007D6204">
      <w:pPr>
        <w:ind w:left="5"/>
        <w:jc w:val="both"/>
        <w:rPr>
          <w:rFonts w:eastAsia="Calibri"/>
          <w:color w:val="000000"/>
          <w:kern w:val="2"/>
          <w:sz w:val="20"/>
          <w:szCs w:val="20"/>
          <w14:ligatures w14:val="standardContextual"/>
        </w:rPr>
      </w:pPr>
      <w:r w:rsidRPr="007D6204">
        <w:rPr>
          <w:sz w:val="20"/>
          <w:szCs w:val="20"/>
        </w:rPr>
        <w:tab/>
      </w:r>
    </w:p>
    <w:tbl>
      <w:tblPr>
        <w:tblStyle w:val="TableGrid"/>
        <w:tblW w:w="10170" w:type="dxa"/>
        <w:tblInd w:w="-5" w:type="dxa"/>
        <w:tblCellMar>
          <w:top w:w="5" w:type="dxa"/>
          <w:left w:w="11" w:type="dxa"/>
          <w:right w:w="86" w:type="dxa"/>
        </w:tblCellMar>
        <w:tblLook w:val="04A0" w:firstRow="1" w:lastRow="0" w:firstColumn="1" w:lastColumn="0" w:noHBand="0" w:noVBand="1"/>
      </w:tblPr>
      <w:tblGrid>
        <w:gridCol w:w="2240"/>
        <w:gridCol w:w="3959"/>
        <w:gridCol w:w="3971"/>
      </w:tblGrid>
      <w:tr w:rsidR="00E63CDF" w:rsidRPr="007D6204" w14:paraId="47C4B92E" w14:textId="77777777" w:rsidTr="002F127E">
        <w:trPr>
          <w:trHeight w:val="214"/>
        </w:trPr>
        <w:tc>
          <w:tcPr>
            <w:tcW w:w="6199" w:type="dxa"/>
            <w:gridSpan w:val="2"/>
            <w:tcBorders>
              <w:top w:val="single" w:sz="4" w:space="0" w:color="000000"/>
              <w:left w:val="single" w:sz="4" w:space="0" w:color="000000"/>
              <w:bottom w:val="single" w:sz="4" w:space="0" w:color="000000"/>
              <w:right w:val="single" w:sz="4" w:space="0" w:color="000000"/>
            </w:tcBorders>
            <w:shd w:val="clear" w:color="auto" w:fill="B7CFED" w:themeFill="text2" w:themeFillTint="40"/>
            <w:hideMark/>
          </w:tcPr>
          <w:p w14:paraId="7F40C644" w14:textId="77777777" w:rsidR="00E63CDF" w:rsidRPr="007D6204" w:rsidRDefault="00E63CDF" w:rsidP="007D6204">
            <w:pPr>
              <w:rPr>
                <w:sz w:val="20"/>
                <w:szCs w:val="20"/>
              </w:rPr>
            </w:pPr>
            <w:r w:rsidRPr="007D6204">
              <w:rPr>
                <w:b/>
                <w:sz w:val="20"/>
                <w:szCs w:val="20"/>
              </w:rPr>
              <w:t>Prescription Sedatives</w:t>
            </w:r>
            <w:r w:rsidRPr="007D6204">
              <w:rPr>
                <w:sz w:val="20"/>
                <w:szCs w:val="20"/>
              </w:rPr>
              <w:t xml:space="preserve"> </w:t>
            </w:r>
          </w:p>
        </w:tc>
        <w:tc>
          <w:tcPr>
            <w:tcW w:w="3971" w:type="dxa"/>
            <w:vMerge w:val="restart"/>
            <w:tcBorders>
              <w:top w:val="single" w:sz="4" w:space="0" w:color="000000"/>
              <w:left w:val="single" w:sz="4" w:space="0" w:color="000000"/>
              <w:bottom w:val="nil"/>
              <w:right w:val="single" w:sz="4" w:space="0" w:color="000000"/>
            </w:tcBorders>
            <w:hideMark/>
          </w:tcPr>
          <w:p w14:paraId="730314CA" w14:textId="77777777" w:rsidR="00E63CDF" w:rsidRPr="007D6204" w:rsidRDefault="00E63CDF" w:rsidP="007D6204">
            <w:pPr>
              <w:ind w:left="7"/>
              <w:rPr>
                <w:sz w:val="20"/>
                <w:szCs w:val="20"/>
              </w:rPr>
            </w:pPr>
            <w:r w:rsidRPr="007D6204">
              <w:rPr>
                <w:b/>
                <w:sz w:val="20"/>
                <w:szCs w:val="20"/>
              </w:rPr>
              <w:t>Possible Health Effects:</w:t>
            </w:r>
            <w:r w:rsidRPr="007D6204">
              <w:rPr>
                <w:sz w:val="20"/>
                <w:szCs w:val="20"/>
              </w:rPr>
              <w:t xml:space="preserve"> </w:t>
            </w:r>
          </w:p>
          <w:p w14:paraId="58416D69" w14:textId="77777777" w:rsidR="00E63CDF" w:rsidRPr="007D6204" w:rsidRDefault="00E63CDF" w:rsidP="007D6204">
            <w:pPr>
              <w:ind w:left="7" w:right="9"/>
              <w:rPr>
                <w:sz w:val="20"/>
                <w:szCs w:val="20"/>
              </w:rPr>
            </w:pPr>
            <w:r w:rsidRPr="007D6204">
              <w:rPr>
                <w:sz w:val="20"/>
                <w:szCs w:val="20"/>
                <w:u w:val="single" w:color="000000"/>
              </w:rPr>
              <w:t>Short-Term</w:t>
            </w:r>
            <w:r w:rsidRPr="007D6204">
              <w:rPr>
                <w:sz w:val="20"/>
                <w:szCs w:val="20"/>
              </w:rPr>
              <w:t xml:space="preserve">: Drowsiness, slurred speech, poor concentration, confusion, dizziness, problems with movement and memory, lowered blood pressure, slowed breathing. </w:t>
            </w:r>
          </w:p>
          <w:p w14:paraId="610F41DD" w14:textId="77777777" w:rsidR="00E63CDF" w:rsidRPr="007D6204" w:rsidRDefault="00E63CDF" w:rsidP="007D6204">
            <w:pPr>
              <w:ind w:left="7"/>
              <w:rPr>
                <w:sz w:val="20"/>
                <w:szCs w:val="20"/>
              </w:rPr>
            </w:pPr>
            <w:r w:rsidRPr="007D6204">
              <w:rPr>
                <w:sz w:val="20"/>
                <w:szCs w:val="20"/>
                <w:u w:val="single" w:color="000000"/>
              </w:rPr>
              <w:t xml:space="preserve">Long-Term: </w:t>
            </w:r>
            <w:r w:rsidRPr="007D6204">
              <w:rPr>
                <w:sz w:val="20"/>
                <w:szCs w:val="20"/>
              </w:rPr>
              <w:t xml:space="preserve">Unknown. </w:t>
            </w:r>
          </w:p>
          <w:p w14:paraId="215EAAA1" w14:textId="77777777" w:rsidR="00E63CDF" w:rsidRPr="007D6204" w:rsidRDefault="00E63CDF" w:rsidP="007D6204">
            <w:pPr>
              <w:ind w:left="7"/>
              <w:rPr>
                <w:sz w:val="20"/>
                <w:szCs w:val="20"/>
              </w:rPr>
            </w:pPr>
            <w:r w:rsidRPr="007D6204">
              <w:rPr>
                <w:sz w:val="20"/>
                <w:szCs w:val="20"/>
                <w:u w:val="single" w:color="000000"/>
              </w:rPr>
              <w:t xml:space="preserve">Other Health-Related Issues: </w:t>
            </w:r>
            <w:r w:rsidRPr="007D6204">
              <w:rPr>
                <w:sz w:val="20"/>
                <w:szCs w:val="20"/>
              </w:rPr>
              <w:t xml:space="preserve">Sleep medications are sometimes used as date rape drugs. Risk of HIV, hepatitis, and other infectious diseases from shared needles. In combination with alcohol, sedatives further slows heart rate </w:t>
            </w:r>
            <w:proofErr w:type="gramStart"/>
            <w:r w:rsidRPr="007D6204">
              <w:rPr>
                <w:sz w:val="20"/>
                <w:szCs w:val="20"/>
              </w:rPr>
              <w:t>and  breaking</w:t>
            </w:r>
            <w:proofErr w:type="gramEnd"/>
            <w:r w:rsidRPr="007D6204">
              <w:rPr>
                <w:sz w:val="20"/>
                <w:szCs w:val="20"/>
              </w:rPr>
              <w:t xml:space="preserve">, which can lead to death. Withdrawal symptoms should be discussed with a doctor but can lead to seizures. </w:t>
            </w:r>
          </w:p>
        </w:tc>
      </w:tr>
      <w:tr w:rsidR="00E63CDF" w:rsidRPr="007D6204" w14:paraId="5DD485ED" w14:textId="77777777" w:rsidTr="002F127E">
        <w:trPr>
          <w:trHeight w:val="428"/>
        </w:trPr>
        <w:tc>
          <w:tcPr>
            <w:tcW w:w="2240" w:type="dxa"/>
            <w:tcBorders>
              <w:top w:val="single" w:sz="4" w:space="0" w:color="000000"/>
              <w:left w:val="single" w:sz="4" w:space="0" w:color="000000"/>
              <w:bottom w:val="single" w:sz="4" w:space="0" w:color="000000"/>
              <w:right w:val="single" w:sz="4" w:space="0" w:color="000000"/>
            </w:tcBorders>
            <w:hideMark/>
          </w:tcPr>
          <w:p w14:paraId="6100F99E" w14:textId="77777777" w:rsidR="00E63CDF" w:rsidRPr="007D6204" w:rsidRDefault="00E63CDF" w:rsidP="007D6204">
            <w:pPr>
              <w:rPr>
                <w:sz w:val="20"/>
                <w:szCs w:val="20"/>
              </w:rPr>
            </w:pPr>
            <w:r w:rsidRPr="007D6204">
              <w:rPr>
                <w:b/>
                <w:sz w:val="20"/>
                <w:szCs w:val="20"/>
              </w:rPr>
              <w:t>Street Name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7D750F6A" w14:textId="77777777" w:rsidR="00E63CDF" w:rsidRPr="007D6204" w:rsidRDefault="00E63CDF" w:rsidP="007D6204">
            <w:pPr>
              <w:ind w:left="6"/>
              <w:rPr>
                <w:sz w:val="20"/>
                <w:szCs w:val="20"/>
              </w:rPr>
            </w:pPr>
            <w:r w:rsidRPr="007D6204">
              <w:rPr>
                <w:sz w:val="20"/>
                <w:szCs w:val="20"/>
              </w:rPr>
              <w:t xml:space="preserve">Barbs, Phennies, Red Birds, Reds, Tooies, Yellow Jackets, Yellows </w:t>
            </w:r>
          </w:p>
        </w:tc>
        <w:tc>
          <w:tcPr>
            <w:tcW w:w="0" w:type="auto"/>
            <w:vMerge/>
            <w:tcBorders>
              <w:top w:val="single" w:sz="4" w:space="0" w:color="000000"/>
              <w:left w:val="single" w:sz="4" w:space="0" w:color="000000"/>
              <w:bottom w:val="nil"/>
              <w:right w:val="single" w:sz="4" w:space="0" w:color="000000"/>
            </w:tcBorders>
            <w:vAlign w:val="center"/>
            <w:hideMark/>
          </w:tcPr>
          <w:p w14:paraId="0EDD60BA" w14:textId="77777777" w:rsidR="00E63CDF" w:rsidRPr="007D6204" w:rsidRDefault="00E63CDF" w:rsidP="007D6204">
            <w:pPr>
              <w:rPr>
                <w:rFonts w:eastAsia="Calibri"/>
                <w:color w:val="000000"/>
                <w:sz w:val="20"/>
                <w:szCs w:val="20"/>
              </w:rPr>
            </w:pPr>
          </w:p>
        </w:tc>
      </w:tr>
      <w:tr w:rsidR="00E63CDF" w:rsidRPr="007D6204" w14:paraId="42E4107B" w14:textId="77777777" w:rsidTr="002F127E">
        <w:trPr>
          <w:trHeight w:val="422"/>
        </w:trPr>
        <w:tc>
          <w:tcPr>
            <w:tcW w:w="2240" w:type="dxa"/>
            <w:tcBorders>
              <w:top w:val="single" w:sz="4" w:space="0" w:color="000000"/>
              <w:left w:val="single" w:sz="4" w:space="0" w:color="000000"/>
              <w:bottom w:val="single" w:sz="4" w:space="0" w:color="000000"/>
              <w:right w:val="single" w:sz="4" w:space="0" w:color="000000"/>
            </w:tcBorders>
            <w:hideMark/>
          </w:tcPr>
          <w:p w14:paraId="3D22C471" w14:textId="77777777" w:rsidR="00E63CDF" w:rsidRPr="007D6204" w:rsidRDefault="00E63CDF" w:rsidP="007D6204">
            <w:pPr>
              <w:rPr>
                <w:sz w:val="20"/>
                <w:szCs w:val="20"/>
              </w:rPr>
            </w:pPr>
            <w:r w:rsidRPr="007D6204">
              <w:rPr>
                <w:b/>
                <w:sz w:val="20"/>
                <w:szCs w:val="20"/>
              </w:rPr>
              <w:t>Commercial Name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79D6F9BD" w14:textId="77777777" w:rsidR="00E63CDF" w:rsidRPr="007D6204" w:rsidRDefault="00E63CDF" w:rsidP="007D6204">
            <w:pPr>
              <w:ind w:left="6"/>
              <w:rPr>
                <w:sz w:val="20"/>
                <w:szCs w:val="20"/>
              </w:rPr>
            </w:pPr>
            <w:r w:rsidRPr="007D6204">
              <w:rPr>
                <w:sz w:val="20"/>
                <w:szCs w:val="20"/>
              </w:rPr>
              <w:t xml:space="preserve">Barbiturates: pentobarbital (Nembutal®), phenobarbital (Luminal®) </w:t>
            </w:r>
          </w:p>
        </w:tc>
        <w:tc>
          <w:tcPr>
            <w:tcW w:w="0" w:type="auto"/>
            <w:vMerge/>
            <w:tcBorders>
              <w:top w:val="single" w:sz="4" w:space="0" w:color="000000"/>
              <w:left w:val="single" w:sz="4" w:space="0" w:color="000000"/>
              <w:bottom w:val="nil"/>
              <w:right w:val="single" w:sz="4" w:space="0" w:color="000000"/>
            </w:tcBorders>
            <w:vAlign w:val="center"/>
            <w:hideMark/>
          </w:tcPr>
          <w:p w14:paraId="4737CDEE" w14:textId="77777777" w:rsidR="00E63CDF" w:rsidRPr="007D6204" w:rsidRDefault="00E63CDF" w:rsidP="007D6204">
            <w:pPr>
              <w:rPr>
                <w:rFonts w:eastAsia="Calibri"/>
                <w:color w:val="000000"/>
                <w:sz w:val="20"/>
                <w:szCs w:val="20"/>
              </w:rPr>
            </w:pPr>
          </w:p>
        </w:tc>
      </w:tr>
      <w:tr w:rsidR="00E63CDF" w:rsidRPr="007D6204" w14:paraId="20577407" w14:textId="77777777" w:rsidTr="002F127E">
        <w:trPr>
          <w:trHeight w:val="216"/>
        </w:trPr>
        <w:tc>
          <w:tcPr>
            <w:tcW w:w="2240" w:type="dxa"/>
            <w:tcBorders>
              <w:top w:val="single" w:sz="4" w:space="0" w:color="000000"/>
              <w:left w:val="single" w:sz="4" w:space="0" w:color="000000"/>
              <w:bottom w:val="single" w:sz="4" w:space="0" w:color="000000"/>
              <w:right w:val="single" w:sz="4" w:space="0" w:color="000000"/>
            </w:tcBorders>
            <w:hideMark/>
          </w:tcPr>
          <w:p w14:paraId="4259238A" w14:textId="77777777" w:rsidR="00E63CDF" w:rsidRPr="007D6204" w:rsidRDefault="00E63CDF" w:rsidP="007D6204">
            <w:pPr>
              <w:rPr>
                <w:sz w:val="20"/>
                <w:szCs w:val="20"/>
              </w:rPr>
            </w:pPr>
            <w:r w:rsidRPr="007D6204">
              <w:rPr>
                <w:b/>
                <w:sz w:val="20"/>
                <w:szCs w:val="20"/>
              </w:rPr>
              <w:t>Common Forms</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70B52B57" w14:textId="77777777" w:rsidR="00E63CDF" w:rsidRPr="007D6204" w:rsidRDefault="00E63CDF" w:rsidP="007D6204">
            <w:pPr>
              <w:ind w:left="6"/>
              <w:rPr>
                <w:sz w:val="20"/>
                <w:szCs w:val="20"/>
              </w:rPr>
            </w:pPr>
            <w:r w:rsidRPr="007D6204">
              <w:rPr>
                <w:sz w:val="20"/>
                <w:szCs w:val="20"/>
              </w:rPr>
              <w:t xml:space="preserve">Pill, capsule, liquid </w:t>
            </w:r>
          </w:p>
        </w:tc>
        <w:tc>
          <w:tcPr>
            <w:tcW w:w="0" w:type="auto"/>
            <w:vMerge/>
            <w:tcBorders>
              <w:top w:val="single" w:sz="4" w:space="0" w:color="000000"/>
              <w:left w:val="single" w:sz="4" w:space="0" w:color="000000"/>
              <w:bottom w:val="nil"/>
              <w:right w:val="single" w:sz="4" w:space="0" w:color="000000"/>
            </w:tcBorders>
            <w:vAlign w:val="center"/>
            <w:hideMark/>
          </w:tcPr>
          <w:p w14:paraId="714C8A02" w14:textId="77777777" w:rsidR="00E63CDF" w:rsidRPr="007D6204" w:rsidRDefault="00E63CDF" w:rsidP="007D6204">
            <w:pPr>
              <w:rPr>
                <w:rFonts w:eastAsia="Calibri"/>
                <w:color w:val="000000"/>
                <w:sz w:val="20"/>
                <w:szCs w:val="20"/>
              </w:rPr>
            </w:pPr>
          </w:p>
        </w:tc>
      </w:tr>
      <w:tr w:rsidR="00E63CDF" w:rsidRPr="007D6204" w14:paraId="201D2660" w14:textId="77777777" w:rsidTr="002F127E">
        <w:trPr>
          <w:trHeight w:val="216"/>
        </w:trPr>
        <w:tc>
          <w:tcPr>
            <w:tcW w:w="2240" w:type="dxa"/>
            <w:tcBorders>
              <w:top w:val="single" w:sz="4" w:space="0" w:color="000000"/>
              <w:left w:val="single" w:sz="4" w:space="0" w:color="000000"/>
              <w:bottom w:val="single" w:sz="4" w:space="0" w:color="000000"/>
              <w:right w:val="single" w:sz="4" w:space="0" w:color="000000"/>
            </w:tcBorders>
            <w:hideMark/>
          </w:tcPr>
          <w:p w14:paraId="560AE96A" w14:textId="77777777" w:rsidR="00E63CDF" w:rsidRPr="007D6204" w:rsidRDefault="00E63CDF" w:rsidP="007D6204">
            <w:pPr>
              <w:rPr>
                <w:sz w:val="20"/>
                <w:szCs w:val="20"/>
              </w:rPr>
            </w:pPr>
            <w:r w:rsidRPr="007D6204">
              <w:rPr>
                <w:b/>
                <w:sz w:val="20"/>
                <w:szCs w:val="20"/>
              </w:rPr>
              <w:t>Common Ways Taken</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7BA95C2C" w14:textId="77777777" w:rsidR="00E63CDF" w:rsidRPr="007D6204" w:rsidRDefault="00E63CDF" w:rsidP="007D6204">
            <w:pPr>
              <w:ind w:left="6"/>
              <w:rPr>
                <w:sz w:val="20"/>
                <w:szCs w:val="20"/>
              </w:rPr>
            </w:pPr>
            <w:r w:rsidRPr="007D6204">
              <w:rPr>
                <w:sz w:val="20"/>
                <w:szCs w:val="20"/>
              </w:rPr>
              <w:t xml:space="preserve">Swallowed, injected </w:t>
            </w:r>
          </w:p>
        </w:tc>
        <w:tc>
          <w:tcPr>
            <w:tcW w:w="0" w:type="auto"/>
            <w:vMerge/>
            <w:tcBorders>
              <w:top w:val="single" w:sz="4" w:space="0" w:color="000000"/>
              <w:left w:val="single" w:sz="4" w:space="0" w:color="000000"/>
              <w:bottom w:val="nil"/>
              <w:right w:val="single" w:sz="4" w:space="0" w:color="000000"/>
            </w:tcBorders>
            <w:vAlign w:val="center"/>
            <w:hideMark/>
          </w:tcPr>
          <w:p w14:paraId="2B420DEE" w14:textId="77777777" w:rsidR="00E63CDF" w:rsidRPr="007D6204" w:rsidRDefault="00E63CDF" w:rsidP="007D6204">
            <w:pPr>
              <w:rPr>
                <w:rFonts w:eastAsia="Calibri"/>
                <w:color w:val="000000"/>
                <w:sz w:val="20"/>
                <w:szCs w:val="20"/>
              </w:rPr>
            </w:pPr>
          </w:p>
        </w:tc>
      </w:tr>
      <w:tr w:rsidR="00E63CDF" w:rsidRPr="007D6204" w14:paraId="3E8C47FF" w14:textId="77777777" w:rsidTr="002F127E">
        <w:trPr>
          <w:trHeight w:val="428"/>
        </w:trPr>
        <w:tc>
          <w:tcPr>
            <w:tcW w:w="2240" w:type="dxa"/>
            <w:tcBorders>
              <w:top w:val="single" w:sz="4" w:space="0" w:color="000000"/>
              <w:left w:val="single" w:sz="4" w:space="0" w:color="000000"/>
              <w:bottom w:val="single" w:sz="4" w:space="0" w:color="000000"/>
              <w:right w:val="single" w:sz="4" w:space="0" w:color="000000"/>
            </w:tcBorders>
            <w:hideMark/>
          </w:tcPr>
          <w:p w14:paraId="1955EC39" w14:textId="77777777" w:rsidR="00E63CDF" w:rsidRPr="007D6204" w:rsidRDefault="00E63CDF" w:rsidP="007D6204">
            <w:pPr>
              <w:rPr>
                <w:sz w:val="20"/>
                <w:szCs w:val="20"/>
              </w:rPr>
            </w:pPr>
            <w:r w:rsidRPr="007D6204">
              <w:rPr>
                <w:b/>
                <w:sz w:val="20"/>
                <w:szCs w:val="20"/>
              </w:rPr>
              <w:t>DEA Schedule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tcPr>
          <w:p w14:paraId="1053F4CB" w14:textId="77777777" w:rsidR="00E63CDF" w:rsidRPr="007D6204" w:rsidRDefault="00E63CDF" w:rsidP="007D6204">
            <w:pPr>
              <w:ind w:left="6"/>
              <w:rPr>
                <w:sz w:val="20"/>
                <w:szCs w:val="20"/>
              </w:rPr>
            </w:pPr>
            <w:r w:rsidRPr="007D6204">
              <w:rPr>
                <w:sz w:val="20"/>
                <w:szCs w:val="20"/>
              </w:rPr>
              <w:t xml:space="preserve">Schedule II, III, IV </w:t>
            </w:r>
          </w:p>
          <w:p w14:paraId="7FE2B80E" w14:textId="77777777" w:rsidR="00E63CDF" w:rsidRPr="007D6204" w:rsidRDefault="00E63CDF" w:rsidP="007D6204">
            <w:pPr>
              <w:ind w:left="6"/>
              <w:rPr>
                <w:rFonts w:eastAsia="Calibri"/>
                <w:sz w:val="20"/>
                <w:szCs w:val="20"/>
              </w:rPr>
            </w:pPr>
          </w:p>
        </w:tc>
        <w:tc>
          <w:tcPr>
            <w:tcW w:w="0" w:type="auto"/>
            <w:vMerge/>
            <w:tcBorders>
              <w:top w:val="single" w:sz="4" w:space="0" w:color="000000"/>
              <w:left w:val="single" w:sz="4" w:space="0" w:color="000000"/>
              <w:bottom w:val="nil"/>
              <w:right w:val="single" w:sz="4" w:space="0" w:color="000000"/>
            </w:tcBorders>
            <w:vAlign w:val="center"/>
            <w:hideMark/>
          </w:tcPr>
          <w:p w14:paraId="37BBE6A6" w14:textId="77777777" w:rsidR="00E63CDF" w:rsidRPr="007D6204" w:rsidRDefault="00E63CDF" w:rsidP="007D6204">
            <w:pPr>
              <w:rPr>
                <w:rFonts w:eastAsia="Calibri"/>
                <w:color w:val="000000"/>
                <w:sz w:val="20"/>
                <w:szCs w:val="20"/>
              </w:rPr>
            </w:pPr>
          </w:p>
        </w:tc>
      </w:tr>
      <w:tr w:rsidR="00E63CDF" w:rsidRPr="007D6204" w14:paraId="532DEBEB" w14:textId="77777777" w:rsidTr="002F127E">
        <w:trPr>
          <w:trHeight w:val="214"/>
        </w:trPr>
        <w:tc>
          <w:tcPr>
            <w:tcW w:w="6199" w:type="dxa"/>
            <w:gridSpan w:val="2"/>
            <w:tcBorders>
              <w:top w:val="single" w:sz="4" w:space="0" w:color="000000"/>
              <w:left w:val="single" w:sz="4" w:space="0" w:color="000000"/>
              <w:bottom w:val="single" w:sz="4" w:space="0" w:color="000000"/>
              <w:right w:val="single" w:sz="4" w:space="0" w:color="000000"/>
            </w:tcBorders>
            <w:shd w:val="clear" w:color="auto" w:fill="E7E6E6"/>
            <w:hideMark/>
          </w:tcPr>
          <w:p w14:paraId="26B2C560" w14:textId="77777777" w:rsidR="00E63CDF" w:rsidRPr="007D6204" w:rsidRDefault="00E63CDF" w:rsidP="007D6204">
            <w:pPr>
              <w:rPr>
                <w:sz w:val="20"/>
                <w:szCs w:val="20"/>
              </w:rPr>
            </w:pPr>
            <w:r w:rsidRPr="007D6204">
              <w:rPr>
                <w:b/>
                <w:sz w:val="20"/>
                <w:szCs w:val="20"/>
              </w:rPr>
              <w:t>Prescription Sedatives (continued)</w:t>
            </w:r>
            <w:r w:rsidRPr="007D6204">
              <w:rPr>
                <w:sz w:val="20"/>
                <w:szCs w:val="20"/>
              </w:rPr>
              <w:t xml:space="preserve"> </w:t>
            </w:r>
          </w:p>
        </w:tc>
        <w:tc>
          <w:tcPr>
            <w:tcW w:w="0" w:type="auto"/>
            <w:vMerge/>
            <w:tcBorders>
              <w:top w:val="single" w:sz="4" w:space="0" w:color="000000"/>
              <w:left w:val="single" w:sz="4" w:space="0" w:color="000000"/>
              <w:bottom w:val="nil"/>
              <w:right w:val="single" w:sz="4" w:space="0" w:color="000000"/>
            </w:tcBorders>
            <w:vAlign w:val="center"/>
            <w:hideMark/>
          </w:tcPr>
          <w:p w14:paraId="334AAF25" w14:textId="77777777" w:rsidR="00E63CDF" w:rsidRPr="007D6204" w:rsidRDefault="00E63CDF" w:rsidP="007D6204">
            <w:pPr>
              <w:rPr>
                <w:rFonts w:eastAsia="Calibri"/>
                <w:color w:val="000000"/>
                <w:sz w:val="20"/>
                <w:szCs w:val="20"/>
              </w:rPr>
            </w:pPr>
          </w:p>
        </w:tc>
      </w:tr>
      <w:tr w:rsidR="00E63CDF" w:rsidRPr="007D6204" w14:paraId="2F162999" w14:textId="77777777" w:rsidTr="002F127E">
        <w:trPr>
          <w:trHeight w:val="217"/>
        </w:trPr>
        <w:tc>
          <w:tcPr>
            <w:tcW w:w="2240" w:type="dxa"/>
            <w:tcBorders>
              <w:top w:val="single" w:sz="4" w:space="0" w:color="000000"/>
              <w:left w:val="single" w:sz="4" w:space="0" w:color="000000"/>
              <w:bottom w:val="single" w:sz="4" w:space="0" w:color="000000"/>
              <w:right w:val="single" w:sz="4" w:space="0" w:color="000000"/>
            </w:tcBorders>
            <w:hideMark/>
          </w:tcPr>
          <w:p w14:paraId="23C0692B" w14:textId="77777777" w:rsidR="00E63CDF" w:rsidRPr="007D6204" w:rsidRDefault="00E63CDF" w:rsidP="007D6204">
            <w:pPr>
              <w:rPr>
                <w:sz w:val="20"/>
                <w:szCs w:val="20"/>
              </w:rPr>
            </w:pPr>
            <w:r w:rsidRPr="007D6204">
              <w:rPr>
                <w:b/>
                <w:sz w:val="20"/>
                <w:szCs w:val="20"/>
              </w:rPr>
              <w:t>Street Name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278F6573" w14:textId="77777777" w:rsidR="00E63CDF" w:rsidRPr="007D6204" w:rsidRDefault="00E63CDF" w:rsidP="007D6204">
            <w:pPr>
              <w:ind w:left="6"/>
              <w:rPr>
                <w:sz w:val="20"/>
                <w:szCs w:val="20"/>
              </w:rPr>
            </w:pPr>
            <w:r w:rsidRPr="007D6204">
              <w:rPr>
                <w:sz w:val="20"/>
                <w:szCs w:val="20"/>
              </w:rPr>
              <w:t xml:space="preserve">Candy, Downers, Sleeping Pills, Tranks </w:t>
            </w:r>
          </w:p>
        </w:tc>
        <w:tc>
          <w:tcPr>
            <w:tcW w:w="0" w:type="auto"/>
            <w:vMerge/>
            <w:tcBorders>
              <w:top w:val="single" w:sz="4" w:space="0" w:color="000000"/>
              <w:left w:val="single" w:sz="4" w:space="0" w:color="000000"/>
              <w:bottom w:val="nil"/>
              <w:right w:val="single" w:sz="4" w:space="0" w:color="000000"/>
            </w:tcBorders>
            <w:vAlign w:val="center"/>
            <w:hideMark/>
          </w:tcPr>
          <w:p w14:paraId="4333A38D" w14:textId="77777777" w:rsidR="00E63CDF" w:rsidRPr="007D6204" w:rsidRDefault="00E63CDF" w:rsidP="007D6204">
            <w:pPr>
              <w:rPr>
                <w:rFonts w:eastAsia="Calibri"/>
                <w:color w:val="000000"/>
                <w:sz w:val="20"/>
                <w:szCs w:val="20"/>
              </w:rPr>
            </w:pPr>
          </w:p>
        </w:tc>
      </w:tr>
      <w:tr w:rsidR="00E63CDF" w:rsidRPr="007D6204" w14:paraId="5C989B73" w14:textId="77777777" w:rsidTr="002F127E">
        <w:trPr>
          <w:trHeight w:val="840"/>
        </w:trPr>
        <w:tc>
          <w:tcPr>
            <w:tcW w:w="2240" w:type="dxa"/>
            <w:tcBorders>
              <w:top w:val="single" w:sz="4" w:space="0" w:color="000000"/>
              <w:left w:val="single" w:sz="4" w:space="0" w:color="000000"/>
              <w:bottom w:val="single" w:sz="4" w:space="0" w:color="000000"/>
              <w:right w:val="single" w:sz="4" w:space="0" w:color="000000"/>
            </w:tcBorders>
            <w:hideMark/>
          </w:tcPr>
          <w:p w14:paraId="0046901A" w14:textId="77777777" w:rsidR="00E63CDF" w:rsidRPr="007D6204" w:rsidRDefault="00E63CDF" w:rsidP="007D6204">
            <w:pPr>
              <w:rPr>
                <w:sz w:val="20"/>
                <w:szCs w:val="20"/>
              </w:rPr>
            </w:pPr>
            <w:r w:rsidRPr="007D6204">
              <w:rPr>
                <w:b/>
                <w:sz w:val="20"/>
                <w:szCs w:val="20"/>
              </w:rPr>
              <w:t>Commercial Name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2E12EDCB" w14:textId="77777777" w:rsidR="00E63CDF" w:rsidRPr="007D6204" w:rsidRDefault="00E63CDF" w:rsidP="007D6204">
            <w:pPr>
              <w:ind w:left="6"/>
              <w:rPr>
                <w:sz w:val="20"/>
                <w:szCs w:val="20"/>
              </w:rPr>
            </w:pPr>
            <w:r w:rsidRPr="007D6204">
              <w:rPr>
                <w:sz w:val="20"/>
                <w:szCs w:val="20"/>
              </w:rPr>
              <w:t xml:space="preserve">Benzodiazepines: alprazolam (Xanax®), chlorodiazepoxide (Limbitrol®), diazepam (Valium®), lorazepam (Ativan®), triazolam (Halicon®) </w:t>
            </w:r>
          </w:p>
        </w:tc>
        <w:tc>
          <w:tcPr>
            <w:tcW w:w="0" w:type="auto"/>
            <w:vMerge/>
            <w:tcBorders>
              <w:top w:val="single" w:sz="4" w:space="0" w:color="000000"/>
              <w:left w:val="single" w:sz="4" w:space="0" w:color="000000"/>
              <w:bottom w:val="nil"/>
              <w:right w:val="single" w:sz="4" w:space="0" w:color="000000"/>
            </w:tcBorders>
            <w:vAlign w:val="center"/>
            <w:hideMark/>
          </w:tcPr>
          <w:p w14:paraId="27394F01" w14:textId="77777777" w:rsidR="00E63CDF" w:rsidRPr="007D6204" w:rsidRDefault="00E63CDF" w:rsidP="007D6204">
            <w:pPr>
              <w:rPr>
                <w:rFonts w:eastAsia="Calibri"/>
                <w:color w:val="000000"/>
                <w:sz w:val="20"/>
                <w:szCs w:val="20"/>
              </w:rPr>
            </w:pPr>
          </w:p>
        </w:tc>
      </w:tr>
      <w:tr w:rsidR="00E63CDF" w:rsidRPr="007D6204" w14:paraId="546DD841" w14:textId="77777777" w:rsidTr="002F127E">
        <w:trPr>
          <w:trHeight w:val="216"/>
        </w:trPr>
        <w:tc>
          <w:tcPr>
            <w:tcW w:w="2240" w:type="dxa"/>
            <w:tcBorders>
              <w:top w:val="single" w:sz="4" w:space="0" w:color="000000"/>
              <w:left w:val="single" w:sz="4" w:space="0" w:color="000000"/>
              <w:bottom w:val="single" w:sz="4" w:space="0" w:color="000000"/>
              <w:right w:val="single" w:sz="4" w:space="0" w:color="000000"/>
            </w:tcBorders>
            <w:hideMark/>
          </w:tcPr>
          <w:p w14:paraId="65906C8F" w14:textId="77777777" w:rsidR="00E63CDF" w:rsidRPr="007D6204" w:rsidRDefault="00E63CDF" w:rsidP="007D6204">
            <w:pPr>
              <w:rPr>
                <w:sz w:val="20"/>
                <w:szCs w:val="20"/>
              </w:rPr>
            </w:pPr>
            <w:r w:rsidRPr="007D6204">
              <w:rPr>
                <w:b/>
                <w:sz w:val="20"/>
                <w:szCs w:val="20"/>
              </w:rPr>
              <w:t>Common Forms</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70A1855C" w14:textId="77777777" w:rsidR="00E63CDF" w:rsidRPr="007D6204" w:rsidRDefault="00E63CDF" w:rsidP="007D6204">
            <w:pPr>
              <w:ind w:left="6"/>
              <w:rPr>
                <w:sz w:val="20"/>
                <w:szCs w:val="20"/>
              </w:rPr>
            </w:pPr>
            <w:r w:rsidRPr="007D6204">
              <w:rPr>
                <w:sz w:val="20"/>
                <w:szCs w:val="20"/>
              </w:rPr>
              <w:t xml:space="preserve">Pill, capsule, liquid </w:t>
            </w:r>
          </w:p>
        </w:tc>
        <w:tc>
          <w:tcPr>
            <w:tcW w:w="0" w:type="auto"/>
            <w:vMerge/>
            <w:tcBorders>
              <w:top w:val="single" w:sz="4" w:space="0" w:color="000000"/>
              <w:left w:val="single" w:sz="4" w:space="0" w:color="000000"/>
              <w:bottom w:val="nil"/>
              <w:right w:val="single" w:sz="4" w:space="0" w:color="000000"/>
            </w:tcBorders>
            <w:vAlign w:val="center"/>
            <w:hideMark/>
          </w:tcPr>
          <w:p w14:paraId="7F860B56" w14:textId="77777777" w:rsidR="00E63CDF" w:rsidRPr="007D6204" w:rsidRDefault="00E63CDF" w:rsidP="007D6204">
            <w:pPr>
              <w:rPr>
                <w:rFonts w:eastAsia="Calibri"/>
                <w:color w:val="000000"/>
                <w:sz w:val="20"/>
                <w:szCs w:val="20"/>
              </w:rPr>
            </w:pPr>
          </w:p>
        </w:tc>
      </w:tr>
      <w:tr w:rsidR="00E63CDF" w:rsidRPr="007D6204" w14:paraId="793FF1C9" w14:textId="77777777" w:rsidTr="002F127E">
        <w:trPr>
          <w:trHeight w:val="216"/>
        </w:trPr>
        <w:tc>
          <w:tcPr>
            <w:tcW w:w="2240" w:type="dxa"/>
            <w:tcBorders>
              <w:top w:val="single" w:sz="4" w:space="0" w:color="000000"/>
              <w:left w:val="single" w:sz="4" w:space="0" w:color="000000"/>
              <w:bottom w:val="single" w:sz="4" w:space="0" w:color="000000"/>
              <w:right w:val="single" w:sz="4" w:space="0" w:color="000000"/>
            </w:tcBorders>
            <w:hideMark/>
          </w:tcPr>
          <w:p w14:paraId="150E12C1" w14:textId="77777777" w:rsidR="00E63CDF" w:rsidRPr="007D6204" w:rsidRDefault="00E63CDF" w:rsidP="007D6204">
            <w:pPr>
              <w:rPr>
                <w:sz w:val="20"/>
                <w:szCs w:val="20"/>
              </w:rPr>
            </w:pPr>
            <w:r w:rsidRPr="007D6204">
              <w:rPr>
                <w:b/>
                <w:sz w:val="20"/>
                <w:szCs w:val="20"/>
              </w:rPr>
              <w:t>Common Ways Taken</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57F2211F" w14:textId="77777777" w:rsidR="00E63CDF" w:rsidRPr="007D6204" w:rsidRDefault="00E63CDF" w:rsidP="007D6204">
            <w:pPr>
              <w:ind w:left="6"/>
              <w:rPr>
                <w:sz w:val="20"/>
                <w:szCs w:val="20"/>
              </w:rPr>
            </w:pPr>
            <w:r w:rsidRPr="007D6204">
              <w:rPr>
                <w:sz w:val="20"/>
                <w:szCs w:val="20"/>
              </w:rPr>
              <w:t xml:space="preserve">Swallowed, injected </w:t>
            </w:r>
          </w:p>
        </w:tc>
        <w:tc>
          <w:tcPr>
            <w:tcW w:w="0" w:type="auto"/>
            <w:vMerge/>
            <w:tcBorders>
              <w:top w:val="single" w:sz="4" w:space="0" w:color="000000"/>
              <w:left w:val="single" w:sz="4" w:space="0" w:color="000000"/>
              <w:bottom w:val="nil"/>
              <w:right w:val="single" w:sz="4" w:space="0" w:color="000000"/>
            </w:tcBorders>
            <w:vAlign w:val="center"/>
            <w:hideMark/>
          </w:tcPr>
          <w:p w14:paraId="7EED8623" w14:textId="77777777" w:rsidR="00E63CDF" w:rsidRPr="007D6204" w:rsidRDefault="00E63CDF" w:rsidP="007D6204">
            <w:pPr>
              <w:rPr>
                <w:rFonts w:eastAsia="Calibri"/>
                <w:color w:val="000000"/>
                <w:sz w:val="20"/>
                <w:szCs w:val="20"/>
              </w:rPr>
            </w:pPr>
          </w:p>
        </w:tc>
      </w:tr>
      <w:tr w:rsidR="00E63CDF" w:rsidRPr="007D6204" w14:paraId="0DD4606F" w14:textId="77777777" w:rsidTr="002F127E">
        <w:trPr>
          <w:trHeight w:val="217"/>
        </w:trPr>
        <w:tc>
          <w:tcPr>
            <w:tcW w:w="2240" w:type="dxa"/>
            <w:tcBorders>
              <w:top w:val="single" w:sz="4" w:space="0" w:color="000000"/>
              <w:left w:val="single" w:sz="4" w:space="0" w:color="000000"/>
              <w:bottom w:val="single" w:sz="4" w:space="0" w:color="000000"/>
              <w:right w:val="single" w:sz="4" w:space="0" w:color="000000"/>
            </w:tcBorders>
            <w:hideMark/>
          </w:tcPr>
          <w:p w14:paraId="252B9CA4" w14:textId="77777777" w:rsidR="00E63CDF" w:rsidRPr="007D6204" w:rsidRDefault="00E63CDF" w:rsidP="007D6204">
            <w:pPr>
              <w:rPr>
                <w:sz w:val="20"/>
                <w:szCs w:val="20"/>
              </w:rPr>
            </w:pPr>
            <w:r w:rsidRPr="007D6204">
              <w:rPr>
                <w:b/>
                <w:sz w:val="20"/>
                <w:szCs w:val="20"/>
              </w:rPr>
              <w:t>DEA Schedule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1524F35B" w14:textId="77777777" w:rsidR="00E63CDF" w:rsidRPr="007D6204" w:rsidRDefault="00E63CDF" w:rsidP="007D6204">
            <w:pPr>
              <w:ind w:left="6"/>
              <w:rPr>
                <w:sz w:val="20"/>
                <w:szCs w:val="20"/>
              </w:rPr>
            </w:pPr>
            <w:r w:rsidRPr="007D6204">
              <w:rPr>
                <w:sz w:val="20"/>
                <w:szCs w:val="20"/>
              </w:rPr>
              <w:t xml:space="preserve">Schedule IV </w:t>
            </w:r>
          </w:p>
        </w:tc>
        <w:tc>
          <w:tcPr>
            <w:tcW w:w="0" w:type="auto"/>
            <w:vMerge/>
            <w:tcBorders>
              <w:top w:val="single" w:sz="4" w:space="0" w:color="000000"/>
              <w:left w:val="single" w:sz="4" w:space="0" w:color="000000"/>
              <w:bottom w:val="nil"/>
              <w:right w:val="single" w:sz="4" w:space="0" w:color="000000"/>
            </w:tcBorders>
            <w:vAlign w:val="center"/>
            <w:hideMark/>
          </w:tcPr>
          <w:p w14:paraId="4598B13E" w14:textId="77777777" w:rsidR="00E63CDF" w:rsidRPr="007D6204" w:rsidRDefault="00E63CDF" w:rsidP="007D6204">
            <w:pPr>
              <w:rPr>
                <w:rFonts w:eastAsia="Calibri"/>
                <w:color w:val="000000"/>
                <w:sz w:val="20"/>
                <w:szCs w:val="20"/>
              </w:rPr>
            </w:pPr>
          </w:p>
        </w:tc>
      </w:tr>
      <w:tr w:rsidR="00E63CDF" w:rsidRPr="007D6204" w14:paraId="762C4C97" w14:textId="77777777" w:rsidTr="002F127E">
        <w:trPr>
          <w:trHeight w:val="214"/>
        </w:trPr>
        <w:tc>
          <w:tcPr>
            <w:tcW w:w="6199" w:type="dxa"/>
            <w:gridSpan w:val="2"/>
            <w:tcBorders>
              <w:top w:val="single" w:sz="4" w:space="0" w:color="000000"/>
              <w:left w:val="single" w:sz="4" w:space="0" w:color="000000"/>
              <w:bottom w:val="single" w:sz="4" w:space="0" w:color="000000"/>
              <w:right w:val="single" w:sz="4" w:space="0" w:color="000000"/>
            </w:tcBorders>
            <w:shd w:val="clear" w:color="auto" w:fill="E7E6E6"/>
            <w:hideMark/>
          </w:tcPr>
          <w:p w14:paraId="27842BB0" w14:textId="77777777" w:rsidR="00E63CDF" w:rsidRPr="007D6204" w:rsidRDefault="00E63CDF" w:rsidP="007D6204">
            <w:pPr>
              <w:rPr>
                <w:sz w:val="20"/>
                <w:szCs w:val="20"/>
              </w:rPr>
            </w:pPr>
            <w:r w:rsidRPr="007D6204">
              <w:rPr>
                <w:b/>
                <w:sz w:val="20"/>
                <w:szCs w:val="20"/>
              </w:rPr>
              <w:t>Prescription Sedatives (continued)</w:t>
            </w:r>
            <w:r w:rsidRPr="007D6204">
              <w:rPr>
                <w:sz w:val="20"/>
                <w:szCs w:val="20"/>
              </w:rPr>
              <w:t xml:space="preserve"> </w:t>
            </w:r>
          </w:p>
        </w:tc>
        <w:tc>
          <w:tcPr>
            <w:tcW w:w="0" w:type="auto"/>
            <w:vMerge/>
            <w:tcBorders>
              <w:top w:val="single" w:sz="4" w:space="0" w:color="000000"/>
              <w:left w:val="single" w:sz="4" w:space="0" w:color="000000"/>
              <w:bottom w:val="nil"/>
              <w:right w:val="single" w:sz="4" w:space="0" w:color="000000"/>
            </w:tcBorders>
            <w:vAlign w:val="center"/>
            <w:hideMark/>
          </w:tcPr>
          <w:p w14:paraId="148CBC9B" w14:textId="77777777" w:rsidR="00E63CDF" w:rsidRPr="007D6204" w:rsidRDefault="00E63CDF" w:rsidP="007D6204">
            <w:pPr>
              <w:rPr>
                <w:rFonts w:eastAsia="Calibri"/>
                <w:color w:val="000000"/>
                <w:sz w:val="20"/>
                <w:szCs w:val="20"/>
              </w:rPr>
            </w:pPr>
          </w:p>
        </w:tc>
      </w:tr>
      <w:tr w:rsidR="00E63CDF" w:rsidRPr="007D6204" w14:paraId="4948EE4E" w14:textId="77777777" w:rsidTr="002F127E">
        <w:trPr>
          <w:trHeight w:val="428"/>
        </w:trPr>
        <w:tc>
          <w:tcPr>
            <w:tcW w:w="2240" w:type="dxa"/>
            <w:tcBorders>
              <w:top w:val="single" w:sz="4" w:space="0" w:color="000000"/>
              <w:left w:val="single" w:sz="4" w:space="0" w:color="000000"/>
              <w:bottom w:val="single" w:sz="4" w:space="0" w:color="000000"/>
              <w:right w:val="single" w:sz="4" w:space="0" w:color="000000"/>
            </w:tcBorders>
            <w:hideMark/>
          </w:tcPr>
          <w:p w14:paraId="1C83253C" w14:textId="77777777" w:rsidR="00E63CDF" w:rsidRPr="007D6204" w:rsidRDefault="00E63CDF" w:rsidP="007D6204">
            <w:pPr>
              <w:rPr>
                <w:sz w:val="20"/>
                <w:szCs w:val="20"/>
              </w:rPr>
            </w:pPr>
            <w:r w:rsidRPr="007D6204">
              <w:rPr>
                <w:b/>
                <w:sz w:val="20"/>
                <w:szCs w:val="20"/>
              </w:rPr>
              <w:t>Street Name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6E382352" w14:textId="77777777" w:rsidR="00E63CDF" w:rsidRPr="007D6204" w:rsidRDefault="00E63CDF" w:rsidP="007D6204">
            <w:pPr>
              <w:ind w:left="6"/>
              <w:rPr>
                <w:sz w:val="20"/>
                <w:szCs w:val="20"/>
              </w:rPr>
            </w:pPr>
            <w:r w:rsidRPr="007D6204">
              <w:rPr>
                <w:sz w:val="20"/>
                <w:szCs w:val="20"/>
              </w:rPr>
              <w:t xml:space="preserve">Forget-me Pill, Mexican Valium, R2, Roche, Roofies, Roofinol, Rope, Rophies </w:t>
            </w:r>
          </w:p>
        </w:tc>
        <w:tc>
          <w:tcPr>
            <w:tcW w:w="0" w:type="auto"/>
            <w:vMerge/>
            <w:tcBorders>
              <w:top w:val="single" w:sz="4" w:space="0" w:color="000000"/>
              <w:left w:val="single" w:sz="4" w:space="0" w:color="000000"/>
              <w:bottom w:val="nil"/>
              <w:right w:val="single" w:sz="4" w:space="0" w:color="000000"/>
            </w:tcBorders>
            <w:vAlign w:val="center"/>
            <w:hideMark/>
          </w:tcPr>
          <w:p w14:paraId="7AAFE74A" w14:textId="77777777" w:rsidR="00E63CDF" w:rsidRPr="007D6204" w:rsidRDefault="00E63CDF" w:rsidP="007D6204">
            <w:pPr>
              <w:rPr>
                <w:rFonts w:eastAsia="Calibri"/>
                <w:color w:val="000000"/>
                <w:sz w:val="20"/>
                <w:szCs w:val="20"/>
              </w:rPr>
            </w:pPr>
          </w:p>
        </w:tc>
      </w:tr>
      <w:tr w:rsidR="00E63CDF" w:rsidRPr="007D6204" w14:paraId="5FF41372" w14:textId="77777777" w:rsidTr="002F127E">
        <w:trPr>
          <w:trHeight w:val="422"/>
        </w:trPr>
        <w:tc>
          <w:tcPr>
            <w:tcW w:w="2240" w:type="dxa"/>
            <w:tcBorders>
              <w:top w:val="single" w:sz="4" w:space="0" w:color="000000"/>
              <w:left w:val="single" w:sz="4" w:space="0" w:color="000000"/>
              <w:bottom w:val="single" w:sz="4" w:space="0" w:color="000000"/>
              <w:right w:val="single" w:sz="4" w:space="0" w:color="000000"/>
            </w:tcBorders>
            <w:hideMark/>
          </w:tcPr>
          <w:p w14:paraId="0DEAF9E2" w14:textId="77777777" w:rsidR="00E63CDF" w:rsidRPr="007D6204" w:rsidRDefault="00E63CDF" w:rsidP="007D6204">
            <w:pPr>
              <w:rPr>
                <w:sz w:val="20"/>
                <w:szCs w:val="20"/>
              </w:rPr>
            </w:pPr>
            <w:r w:rsidRPr="007D6204">
              <w:rPr>
                <w:b/>
                <w:sz w:val="20"/>
                <w:szCs w:val="20"/>
              </w:rPr>
              <w:t>Commercial Name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0A811AE3" w14:textId="77777777" w:rsidR="00E63CDF" w:rsidRPr="007D6204" w:rsidRDefault="00E63CDF" w:rsidP="007D6204">
            <w:pPr>
              <w:ind w:left="6"/>
              <w:rPr>
                <w:sz w:val="20"/>
                <w:szCs w:val="20"/>
              </w:rPr>
            </w:pPr>
            <w:r w:rsidRPr="007D6204">
              <w:rPr>
                <w:sz w:val="20"/>
                <w:szCs w:val="20"/>
              </w:rPr>
              <w:t xml:space="preserve">Sleep Medications: Eszopiclone (Lunesta®), zaleplon (Sonata®), zolpidem (Ambien®) </w:t>
            </w:r>
          </w:p>
        </w:tc>
        <w:tc>
          <w:tcPr>
            <w:tcW w:w="0" w:type="auto"/>
            <w:vMerge/>
            <w:tcBorders>
              <w:top w:val="single" w:sz="4" w:space="0" w:color="000000"/>
              <w:left w:val="single" w:sz="4" w:space="0" w:color="000000"/>
              <w:bottom w:val="nil"/>
              <w:right w:val="single" w:sz="4" w:space="0" w:color="000000"/>
            </w:tcBorders>
            <w:vAlign w:val="center"/>
            <w:hideMark/>
          </w:tcPr>
          <w:p w14:paraId="15F12A65" w14:textId="77777777" w:rsidR="00E63CDF" w:rsidRPr="007D6204" w:rsidRDefault="00E63CDF" w:rsidP="007D6204">
            <w:pPr>
              <w:rPr>
                <w:rFonts w:eastAsia="Calibri"/>
                <w:color w:val="000000"/>
                <w:sz w:val="20"/>
                <w:szCs w:val="20"/>
              </w:rPr>
            </w:pPr>
          </w:p>
        </w:tc>
      </w:tr>
      <w:tr w:rsidR="00E63CDF" w:rsidRPr="007D6204" w14:paraId="2DA0568F" w14:textId="77777777" w:rsidTr="002F127E">
        <w:trPr>
          <w:trHeight w:val="216"/>
        </w:trPr>
        <w:tc>
          <w:tcPr>
            <w:tcW w:w="2240" w:type="dxa"/>
            <w:tcBorders>
              <w:top w:val="single" w:sz="4" w:space="0" w:color="000000"/>
              <w:left w:val="single" w:sz="4" w:space="0" w:color="000000"/>
              <w:bottom w:val="single" w:sz="4" w:space="0" w:color="000000"/>
              <w:right w:val="single" w:sz="4" w:space="0" w:color="000000"/>
            </w:tcBorders>
            <w:hideMark/>
          </w:tcPr>
          <w:p w14:paraId="319AE371" w14:textId="77777777" w:rsidR="00E63CDF" w:rsidRPr="007D6204" w:rsidRDefault="00E63CDF" w:rsidP="007D6204">
            <w:pPr>
              <w:rPr>
                <w:sz w:val="20"/>
                <w:szCs w:val="20"/>
              </w:rPr>
            </w:pPr>
            <w:r w:rsidRPr="007D6204">
              <w:rPr>
                <w:b/>
                <w:sz w:val="20"/>
                <w:szCs w:val="20"/>
              </w:rPr>
              <w:t>Common Forms</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1E143687" w14:textId="77777777" w:rsidR="00E63CDF" w:rsidRPr="007D6204" w:rsidRDefault="00E63CDF" w:rsidP="007D6204">
            <w:pPr>
              <w:ind w:left="6"/>
              <w:rPr>
                <w:sz w:val="20"/>
                <w:szCs w:val="20"/>
              </w:rPr>
            </w:pPr>
            <w:r w:rsidRPr="007D6204">
              <w:rPr>
                <w:sz w:val="20"/>
                <w:szCs w:val="20"/>
              </w:rPr>
              <w:t xml:space="preserve">Pill, capsule, liquid </w:t>
            </w:r>
          </w:p>
        </w:tc>
        <w:tc>
          <w:tcPr>
            <w:tcW w:w="0" w:type="auto"/>
            <w:vMerge/>
            <w:tcBorders>
              <w:top w:val="single" w:sz="4" w:space="0" w:color="000000"/>
              <w:left w:val="single" w:sz="4" w:space="0" w:color="000000"/>
              <w:bottom w:val="nil"/>
              <w:right w:val="single" w:sz="4" w:space="0" w:color="000000"/>
            </w:tcBorders>
            <w:vAlign w:val="center"/>
            <w:hideMark/>
          </w:tcPr>
          <w:p w14:paraId="087C8FAB" w14:textId="77777777" w:rsidR="00E63CDF" w:rsidRPr="007D6204" w:rsidRDefault="00E63CDF" w:rsidP="007D6204">
            <w:pPr>
              <w:rPr>
                <w:rFonts w:eastAsia="Calibri"/>
                <w:color w:val="000000"/>
                <w:sz w:val="20"/>
                <w:szCs w:val="20"/>
              </w:rPr>
            </w:pPr>
          </w:p>
        </w:tc>
      </w:tr>
      <w:tr w:rsidR="00E63CDF" w:rsidRPr="007D6204" w14:paraId="580E71F2" w14:textId="77777777" w:rsidTr="002F127E">
        <w:trPr>
          <w:trHeight w:val="221"/>
        </w:trPr>
        <w:tc>
          <w:tcPr>
            <w:tcW w:w="2240" w:type="dxa"/>
            <w:tcBorders>
              <w:top w:val="single" w:sz="4" w:space="0" w:color="000000"/>
              <w:left w:val="single" w:sz="4" w:space="0" w:color="000000"/>
              <w:bottom w:val="single" w:sz="4" w:space="0" w:color="000000"/>
              <w:right w:val="single" w:sz="4" w:space="0" w:color="000000"/>
            </w:tcBorders>
            <w:hideMark/>
          </w:tcPr>
          <w:p w14:paraId="7B2571B4" w14:textId="77777777" w:rsidR="00E63CDF" w:rsidRPr="007D6204" w:rsidRDefault="00E63CDF" w:rsidP="007D6204">
            <w:pPr>
              <w:rPr>
                <w:sz w:val="20"/>
                <w:szCs w:val="20"/>
              </w:rPr>
            </w:pPr>
            <w:r w:rsidRPr="007D6204">
              <w:rPr>
                <w:b/>
                <w:sz w:val="20"/>
                <w:szCs w:val="20"/>
              </w:rPr>
              <w:t>Common Ways Taken</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66880AB6" w14:textId="77777777" w:rsidR="00E63CDF" w:rsidRPr="007D6204" w:rsidRDefault="00E63CDF" w:rsidP="007D6204">
            <w:pPr>
              <w:ind w:left="6"/>
              <w:rPr>
                <w:sz w:val="20"/>
                <w:szCs w:val="20"/>
              </w:rPr>
            </w:pPr>
            <w:r w:rsidRPr="007D6204">
              <w:rPr>
                <w:sz w:val="20"/>
                <w:szCs w:val="20"/>
              </w:rPr>
              <w:t xml:space="preserve">Swallowed, injected </w:t>
            </w:r>
          </w:p>
        </w:tc>
        <w:tc>
          <w:tcPr>
            <w:tcW w:w="0" w:type="auto"/>
            <w:vMerge/>
            <w:tcBorders>
              <w:top w:val="single" w:sz="4" w:space="0" w:color="000000"/>
              <w:left w:val="single" w:sz="4" w:space="0" w:color="000000"/>
              <w:bottom w:val="nil"/>
              <w:right w:val="single" w:sz="4" w:space="0" w:color="000000"/>
            </w:tcBorders>
            <w:vAlign w:val="center"/>
            <w:hideMark/>
          </w:tcPr>
          <w:p w14:paraId="0C0FDFEE" w14:textId="77777777" w:rsidR="00E63CDF" w:rsidRPr="007D6204" w:rsidRDefault="00E63CDF" w:rsidP="007D6204">
            <w:pPr>
              <w:rPr>
                <w:rFonts w:eastAsia="Calibri"/>
                <w:color w:val="000000"/>
                <w:sz w:val="20"/>
                <w:szCs w:val="20"/>
              </w:rPr>
            </w:pPr>
          </w:p>
        </w:tc>
      </w:tr>
      <w:tr w:rsidR="00E63CDF" w:rsidRPr="007D6204" w14:paraId="43B0FB66" w14:textId="77777777" w:rsidTr="002F127E">
        <w:trPr>
          <w:trHeight w:val="216"/>
        </w:trPr>
        <w:tc>
          <w:tcPr>
            <w:tcW w:w="2240" w:type="dxa"/>
            <w:tcBorders>
              <w:top w:val="single" w:sz="4" w:space="0" w:color="000000"/>
              <w:left w:val="single" w:sz="4" w:space="0" w:color="000000"/>
              <w:bottom w:val="single" w:sz="4" w:space="0" w:color="000000"/>
              <w:right w:val="single" w:sz="4" w:space="0" w:color="000000"/>
            </w:tcBorders>
            <w:hideMark/>
          </w:tcPr>
          <w:p w14:paraId="3D362B81" w14:textId="77777777" w:rsidR="00E63CDF" w:rsidRPr="007D6204" w:rsidRDefault="00E63CDF" w:rsidP="007D6204">
            <w:pPr>
              <w:rPr>
                <w:sz w:val="20"/>
                <w:szCs w:val="20"/>
              </w:rPr>
            </w:pPr>
            <w:r w:rsidRPr="007D6204">
              <w:rPr>
                <w:b/>
                <w:sz w:val="20"/>
                <w:szCs w:val="20"/>
              </w:rPr>
              <w:t xml:space="preserve">DEA Schedule </w:t>
            </w:r>
          </w:p>
        </w:tc>
        <w:tc>
          <w:tcPr>
            <w:tcW w:w="3959" w:type="dxa"/>
            <w:tcBorders>
              <w:top w:val="single" w:sz="4" w:space="0" w:color="000000"/>
              <w:left w:val="single" w:sz="4" w:space="0" w:color="000000"/>
              <w:bottom w:val="single" w:sz="4" w:space="0" w:color="000000"/>
              <w:right w:val="single" w:sz="4" w:space="0" w:color="000000"/>
            </w:tcBorders>
            <w:hideMark/>
          </w:tcPr>
          <w:p w14:paraId="622FBE7D" w14:textId="77777777" w:rsidR="00E63CDF" w:rsidRPr="007D6204" w:rsidRDefault="00E63CDF" w:rsidP="007D6204">
            <w:pPr>
              <w:ind w:left="6"/>
              <w:rPr>
                <w:sz w:val="20"/>
                <w:szCs w:val="20"/>
              </w:rPr>
            </w:pPr>
            <w:r w:rsidRPr="007D6204">
              <w:rPr>
                <w:sz w:val="20"/>
                <w:szCs w:val="20"/>
              </w:rPr>
              <w:t xml:space="preserve">Schedule IV </w:t>
            </w:r>
          </w:p>
        </w:tc>
        <w:tc>
          <w:tcPr>
            <w:tcW w:w="0" w:type="auto"/>
            <w:vMerge/>
            <w:tcBorders>
              <w:top w:val="single" w:sz="4" w:space="0" w:color="000000"/>
              <w:left w:val="single" w:sz="4" w:space="0" w:color="000000"/>
              <w:bottom w:val="nil"/>
              <w:right w:val="single" w:sz="4" w:space="0" w:color="000000"/>
            </w:tcBorders>
            <w:vAlign w:val="center"/>
            <w:hideMark/>
          </w:tcPr>
          <w:p w14:paraId="5CABBE50" w14:textId="77777777" w:rsidR="00E63CDF" w:rsidRPr="007D6204" w:rsidRDefault="00E63CDF" w:rsidP="007D6204">
            <w:pPr>
              <w:rPr>
                <w:rFonts w:eastAsia="Calibri"/>
                <w:color w:val="000000"/>
                <w:sz w:val="20"/>
                <w:szCs w:val="20"/>
              </w:rPr>
            </w:pPr>
          </w:p>
        </w:tc>
      </w:tr>
      <w:tr w:rsidR="00E63CDF" w:rsidRPr="007D6204" w14:paraId="019A896A" w14:textId="77777777" w:rsidTr="002F127E">
        <w:trPr>
          <w:trHeight w:val="214"/>
        </w:trPr>
        <w:tc>
          <w:tcPr>
            <w:tcW w:w="6199" w:type="dxa"/>
            <w:gridSpan w:val="2"/>
            <w:tcBorders>
              <w:top w:val="single" w:sz="4" w:space="0" w:color="000000"/>
              <w:left w:val="single" w:sz="4" w:space="0" w:color="000000"/>
              <w:bottom w:val="single" w:sz="4" w:space="0" w:color="000000"/>
              <w:right w:val="single" w:sz="4" w:space="0" w:color="000000"/>
            </w:tcBorders>
            <w:shd w:val="clear" w:color="auto" w:fill="B7CFED" w:themeFill="text2" w:themeFillTint="40"/>
            <w:hideMark/>
          </w:tcPr>
          <w:p w14:paraId="77A946F3" w14:textId="77777777" w:rsidR="00E63CDF" w:rsidRPr="007D6204" w:rsidRDefault="00E63CDF" w:rsidP="007D6204">
            <w:pPr>
              <w:ind w:left="95"/>
              <w:rPr>
                <w:sz w:val="20"/>
                <w:szCs w:val="20"/>
              </w:rPr>
            </w:pPr>
            <w:r w:rsidRPr="007D6204">
              <w:rPr>
                <w:b/>
                <w:sz w:val="20"/>
                <w:szCs w:val="20"/>
              </w:rPr>
              <w:t>Prescription Stimulants</w:t>
            </w:r>
            <w:r w:rsidRPr="007D6204">
              <w:rPr>
                <w:sz w:val="20"/>
                <w:szCs w:val="20"/>
              </w:rPr>
              <w:t xml:space="preserve"> </w:t>
            </w:r>
          </w:p>
        </w:tc>
        <w:tc>
          <w:tcPr>
            <w:tcW w:w="3971" w:type="dxa"/>
            <w:vMerge w:val="restart"/>
            <w:tcBorders>
              <w:top w:val="single" w:sz="4" w:space="0" w:color="000000"/>
              <w:left w:val="single" w:sz="4" w:space="0" w:color="000000"/>
              <w:bottom w:val="single" w:sz="4" w:space="0" w:color="000000"/>
              <w:right w:val="single" w:sz="4" w:space="0" w:color="000000"/>
            </w:tcBorders>
            <w:hideMark/>
          </w:tcPr>
          <w:p w14:paraId="3413E2BF" w14:textId="77777777" w:rsidR="00E63CDF" w:rsidRPr="007D6204" w:rsidRDefault="00E63CDF" w:rsidP="007D6204">
            <w:pPr>
              <w:ind w:left="102"/>
              <w:rPr>
                <w:sz w:val="20"/>
                <w:szCs w:val="20"/>
              </w:rPr>
            </w:pPr>
            <w:r w:rsidRPr="007D6204">
              <w:rPr>
                <w:b/>
                <w:sz w:val="20"/>
                <w:szCs w:val="20"/>
              </w:rPr>
              <w:t>Possible Health Effects:</w:t>
            </w:r>
            <w:r w:rsidRPr="007D6204">
              <w:rPr>
                <w:sz w:val="20"/>
                <w:szCs w:val="20"/>
              </w:rPr>
              <w:t xml:space="preserve"> </w:t>
            </w:r>
          </w:p>
          <w:p w14:paraId="79EE86A2" w14:textId="77777777" w:rsidR="00E63CDF" w:rsidRPr="007D6204" w:rsidRDefault="00E63CDF" w:rsidP="007D6204">
            <w:pPr>
              <w:spacing w:after="5"/>
              <w:ind w:left="102"/>
              <w:rPr>
                <w:sz w:val="20"/>
                <w:szCs w:val="20"/>
              </w:rPr>
            </w:pPr>
            <w:r w:rsidRPr="007D6204">
              <w:rPr>
                <w:sz w:val="20"/>
                <w:szCs w:val="20"/>
                <w:u w:val="single" w:color="000000"/>
              </w:rPr>
              <w:t>Short-Term</w:t>
            </w:r>
            <w:r w:rsidRPr="007D6204">
              <w:rPr>
                <w:sz w:val="20"/>
                <w:szCs w:val="20"/>
              </w:rPr>
              <w:t xml:space="preserve">: Increased alertness, attention, energy; increased blood pressure and heart rate; narrowed blood vessels; increased blood sugar; opened-up breathing passages. High doses: dangerously high body temperature and irregular heartbeat; heart failure; seizures. </w:t>
            </w:r>
          </w:p>
          <w:p w14:paraId="4EAFFF78" w14:textId="77777777" w:rsidR="00E63CDF" w:rsidRPr="007D6204" w:rsidRDefault="00E63CDF" w:rsidP="007D6204">
            <w:pPr>
              <w:spacing w:after="82"/>
              <w:ind w:left="102"/>
              <w:rPr>
                <w:sz w:val="20"/>
                <w:szCs w:val="20"/>
              </w:rPr>
            </w:pPr>
            <w:r w:rsidRPr="007D6204">
              <w:rPr>
                <w:sz w:val="20"/>
                <w:szCs w:val="20"/>
                <w:u w:val="single" w:color="000000"/>
              </w:rPr>
              <w:t xml:space="preserve">Long-Term: </w:t>
            </w:r>
            <w:r w:rsidRPr="007D6204">
              <w:rPr>
                <w:sz w:val="20"/>
                <w:szCs w:val="20"/>
              </w:rPr>
              <w:t xml:space="preserve">Heart problems, psychosis, anger, paranoia. </w:t>
            </w:r>
            <w:r w:rsidRPr="007D6204">
              <w:rPr>
                <w:sz w:val="20"/>
                <w:szCs w:val="20"/>
                <w:u w:val="single" w:color="000000"/>
              </w:rPr>
              <w:t xml:space="preserve">Other Health-Related Issues: </w:t>
            </w:r>
            <w:r w:rsidRPr="007D6204">
              <w:rPr>
                <w:sz w:val="20"/>
                <w:szCs w:val="20"/>
              </w:rPr>
              <w:t xml:space="preserve">Risk of HIV, hepatitis, and other infectious diseases from shared needles. Masks the depressant action of alcohol, increasing risk of alcohol overdose; may increase blood pressure and jitters. Withdrawal symptoms include depression, tiredness, and sleep problems. </w:t>
            </w:r>
          </w:p>
          <w:p w14:paraId="50E879EE" w14:textId="77777777" w:rsidR="00E63CDF" w:rsidRPr="007D6204" w:rsidRDefault="00E63CDF" w:rsidP="007D6204">
            <w:pPr>
              <w:rPr>
                <w:sz w:val="20"/>
                <w:szCs w:val="20"/>
              </w:rPr>
            </w:pPr>
            <w:r w:rsidRPr="007D6204">
              <w:rPr>
                <w:sz w:val="20"/>
                <w:szCs w:val="20"/>
              </w:rPr>
              <w:tab/>
            </w:r>
          </w:p>
        </w:tc>
      </w:tr>
      <w:tr w:rsidR="00E63CDF" w:rsidRPr="007D6204" w14:paraId="312D6E15" w14:textId="77777777" w:rsidTr="002F127E">
        <w:trPr>
          <w:trHeight w:val="428"/>
        </w:trPr>
        <w:tc>
          <w:tcPr>
            <w:tcW w:w="2240" w:type="dxa"/>
            <w:tcBorders>
              <w:top w:val="single" w:sz="4" w:space="0" w:color="000000"/>
              <w:left w:val="single" w:sz="4" w:space="0" w:color="000000"/>
              <w:bottom w:val="single" w:sz="4" w:space="0" w:color="000000"/>
              <w:right w:val="single" w:sz="4" w:space="0" w:color="000000"/>
            </w:tcBorders>
            <w:hideMark/>
          </w:tcPr>
          <w:p w14:paraId="209654D7" w14:textId="77777777" w:rsidR="00E63CDF" w:rsidRPr="007D6204" w:rsidRDefault="00E63CDF" w:rsidP="007D6204">
            <w:pPr>
              <w:ind w:left="95"/>
              <w:rPr>
                <w:sz w:val="20"/>
                <w:szCs w:val="20"/>
              </w:rPr>
            </w:pPr>
            <w:r w:rsidRPr="007D6204">
              <w:rPr>
                <w:b/>
                <w:sz w:val="20"/>
                <w:szCs w:val="20"/>
              </w:rPr>
              <w:t>Street Name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424191D3" w14:textId="77777777" w:rsidR="00E63CDF" w:rsidRPr="007D6204" w:rsidRDefault="00E63CDF" w:rsidP="007D6204">
            <w:pPr>
              <w:ind w:left="101"/>
              <w:rPr>
                <w:sz w:val="20"/>
                <w:szCs w:val="20"/>
              </w:rPr>
            </w:pPr>
            <w:r w:rsidRPr="007D6204">
              <w:rPr>
                <w:sz w:val="20"/>
                <w:szCs w:val="20"/>
              </w:rPr>
              <w:t xml:space="preserve">Bennies, Black Beauties, Crosses, Hearts, LA Turnaround, Speed, Truck Drivers, Uppers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842933" w14:textId="77777777" w:rsidR="00E63CDF" w:rsidRPr="007D6204" w:rsidRDefault="00E63CDF" w:rsidP="007D6204">
            <w:pPr>
              <w:rPr>
                <w:rFonts w:eastAsia="Calibri"/>
                <w:color w:val="000000"/>
                <w:sz w:val="20"/>
                <w:szCs w:val="20"/>
              </w:rPr>
            </w:pPr>
          </w:p>
        </w:tc>
      </w:tr>
      <w:tr w:rsidR="00E63CDF" w:rsidRPr="007D6204" w14:paraId="27F58E35" w14:textId="77777777" w:rsidTr="002F127E">
        <w:trPr>
          <w:trHeight w:val="216"/>
        </w:trPr>
        <w:tc>
          <w:tcPr>
            <w:tcW w:w="2240" w:type="dxa"/>
            <w:tcBorders>
              <w:top w:val="single" w:sz="4" w:space="0" w:color="000000"/>
              <w:left w:val="single" w:sz="4" w:space="0" w:color="000000"/>
              <w:bottom w:val="single" w:sz="4" w:space="0" w:color="000000"/>
              <w:right w:val="single" w:sz="4" w:space="0" w:color="000000"/>
            </w:tcBorders>
            <w:hideMark/>
          </w:tcPr>
          <w:p w14:paraId="36E4EC54" w14:textId="77777777" w:rsidR="00E63CDF" w:rsidRPr="007D6204" w:rsidRDefault="00E63CDF" w:rsidP="007D6204">
            <w:pPr>
              <w:ind w:left="95"/>
              <w:rPr>
                <w:sz w:val="20"/>
                <w:szCs w:val="20"/>
              </w:rPr>
            </w:pPr>
            <w:r w:rsidRPr="007D6204">
              <w:rPr>
                <w:b/>
                <w:sz w:val="20"/>
                <w:szCs w:val="20"/>
              </w:rPr>
              <w:t>Commercial Name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074B1E0C" w14:textId="77777777" w:rsidR="00E63CDF" w:rsidRPr="007D6204" w:rsidRDefault="00E63CDF" w:rsidP="007D6204">
            <w:pPr>
              <w:ind w:left="101"/>
              <w:rPr>
                <w:sz w:val="20"/>
                <w:szCs w:val="20"/>
              </w:rPr>
            </w:pPr>
            <w:r w:rsidRPr="007D6204">
              <w:rPr>
                <w:sz w:val="20"/>
                <w:szCs w:val="20"/>
              </w:rPr>
              <w:t xml:space="preserve">Amphetamine (Adderall®, Benzedrine®)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CC696E" w14:textId="77777777" w:rsidR="00E63CDF" w:rsidRPr="007D6204" w:rsidRDefault="00E63CDF" w:rsidP="007D6204">
            <w:pPr>
              <w:rPr>
                <w:rFonts w:eastAsia="Calibri"/>
                <w:color w:val="000000"/>
                <w:sz w:val="20"/>
                <w:szCs w:val="20"/>
              </w:rPr>
            </w:pPr>
          </w:p>
        </w:tc>
      </w:tr>
      <w:tr w:rsidR="00E63CDF" w:rsidRPr="007D6204" w14:paraId="30FFEFA2" w14:textId="77777777" w:rsidTr="002F127E">
        <w:trPr>
          <w:trHeight w:val="216"/>
        </w:trPr>
        <w:tc>
          <w:tcPr>
            <w:tcW w:w="2240" w:type="dxa"/>
            <w:tcBorders>
              <w:top w:val="single" w:sz="4" w:space="0" w:color="000000"/>
              <w:left w:val="single" w:sz="4" w:space="0" w:color="000000"/>
              <w:bottom w:val="single" w:sz="4" w:space="0" w:color="000000"/>
              <w:right w:val="single" w:sz="4" w:space="0" w:color="000000"/>
            </w:tcBorders>
            <w:hideMark/>
          </w:tcPr>
          <w:p w14:paraId="125D5AA7" w14:textId="77777777" w:rsidR="00E63CDF" w:rsidRPr="007D6204" w:rsidRDefault="00E63CDF" w:rsidP="007D6204">
            <w:pPr>
              <w:ind w:left="95"/>
              <w:rPr>
                <w:sz w:val="20"/>
                <w:szCs w:val="20"/>
              </w:rPr>
            </w:pPr>
            <w:r w:rsidRPr="007D6204">
              <w:rPr>
                <w:b/>
                <w:sz w:val="20"/>
                <w:szCs w:val="20"/>
              </w:rPr>
              <w:t>Common Forms</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226B7284" w14:textId="77777777" w:rsidR="00E63CDF" w:rsidRPr="007D6204" w:rsidRDefault="00E63CDF" w:rsidP="007D6204">
            <w:pPr>
              <w:ind w:left="101"/>
              <w:rPr>
                <w:sz w:val="20"/>
                <w:szCs w:val="20"/>
              </w:rPr>
            </w:pPr>
            <w:r w:rsidRPr="007D6204">
              <w:rPr>
                <w:sz w:val="20"/>
                <w:szCs w:val="20"/>
              </w:rPr>
              <w:t xml:space="preserve">Tablet, capsule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14EE20" w14:textId="77777777" w:rsidR="00E63CDF" w:rsidRPr="007D6204" w:rsidRDefault="00E63CDF" w:rsidP="007D6204">
            <w:pPr>
              <w:rPr>
                <w:rFonts w:eastAsia="Calibri"/>
                <w:color w:val="000000"/>
                <w:sz w:val="20"/>
                <w:szCs w:val="20"/>
              </w:rPr>
            </w:pPr>
          </w:p>
        </w:tc>
      </w:tr>
      <w:tr w:rsidR="00E63CDF" w:rsidRPr="007D6204" w14:paraId="594B74FD" w14:textId="77777777" w:rsidTr="002F127E">
        <w:trPr>
          <w:trHeight w:val="216"/>
        </w:trPr>
        <w:tc>
          <w:tcPr>
            <w:tcW w:w="2240" w:type="dxa"/>
            <w:tcBorders>
              <w:top w:val="single" w:sz="4" w:space="0" w:color="000000"/>
              <w:left w:val="single" w:sz="4" w:space="0" w:color="000000"/>
              <w:bottom w:val="single" w:sz="4" w:space="0" w:color="000000"/>
              <w:right w:val="single" w:sz="4" w:space="0" w:color="000000"/>
            </w:tcBorders>
            <w:hideMark/>
          </w:tcPr>
          <w:p w14:paraId="6598E18E" w14:textId="77777777" w:rsidR="00E63CDF" w:rsidRPr="007D6204" w:rsidRDefault="00E63CDF" w:rsidP="007D6204">
            <w:pPr>
              <w:ind w:left="95"/>
              <w:rPr>
                <w:sz w:val="20"/>
                <w:szCs w:val="20"/>
              </w:rPr>
            </w:pPr>
            <w:r w:rsidRPr="007D6204">
              <w:rPr>
                <w:b/>
                <w:sz w:val="20"/>
                <w:szCs w:val="20"/>
              </w:rPr>
              <w:t>Common Ways Taken</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3511FE45" w14:textId="77777777" w:rsidR="00E63CDF" w:rsidRPr="007D6204" w:rsidRDefault="00E63CDF" w:rsidP="007D6204">
            <w:pPr>
              <w:ind w:left="101"/>
              <w:rPr>
                <w:sz w:val="20"/>
                <w:szCs w:val="20"/>
              </w:rPr>
            </w:pPr>
            <w:r w:rsidRPr="007D6204">
              <w:rPr>
                <w:sz w:val="20"/>
                <w:szCs w:val="20"/>
              </w:rPr>
              <w:t xml:space="preserve">Swallowed, snorted, smoked, injected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54764F" w14:textId="77777777" w:rsidR="00E63CDF" w:rsidRPr="007D6204" w:rsidRDefault="00E63CDF" w:rsidP="007D6204">
            <w:pPr>
              <w:rPr>
                <w:rFonts w:eastAsia="Calibri"/>
                <w:color w:val="000000"/>
                <w:sz w:val="20"/>
                <w:szCs w:val="20"/>
              </w:rPr>
            </w:pPr>
          </w:p>
        </w:tc>
      </w:tr>
      <w:tr w:rsidR="00E63CDF" w:rsidRPr="007D6204" w14:paraId="1F5E5289" w14:textId="77777777" w:rsidTr="002F127E">
        <w:trPr>
          <w:trHeight w:val="1427"/>
        </w:trPr>
        <w:tc>
          <w:tcPr>
            <w:tcW w:w="2240" w:type="dxa"/>
            <w:tcBorders>
              <w:top w:val="single" w:sz="4" w:space="0" w:color="000000"/>
              <w:left w:val="single" w:sz="4" w:space="0" w:color="000000"/>
              <w:bottom w:val="single" w:sz="4" w:space="0" w:color="000000"/>
              <w:right w:val="single" w:sz="4" w:space="0" w:color="000000"/>
            </w:tcBorders>
            <w:hideMark/>
          </w:tcPr>
          <w:p w14:paraId="3ED3E1E8" w14:textId="77777777" w:rsidR="00E63CDF" w:rsidRPr="007D6204" w:rsidRDefault="00E63CDF" w:rsidP="007D6204">
            <w:pPr>
              <w:ind w:left="95"/>
              <w:rPr>
                <w:sz w:val="20"/>
                <w:szCs w:val="20"/>
              </w:rPr>
            </w:pPr>
            <w:r w:rsidRPr="007D6204">
              <w:rPr>
                <w:b/>
                <w:sz w:val="20"/>
                <w:szCs w:val="20"/>
              </w:rPr>
              <w:t>DEA Schedule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618E4C82" w14:textId="77777777" w:rsidR="00E63CDF" w:rsidRPr="007D6204" w:rsidRDefault="00E63CDF" w:rsidP="007D6204">
            <w:pPr>
              <w:ind w:left="101"/>
              <w:rPr>
                <w:sz w:val="20"/>
                <w:szCs w:val="20"/>
              </w:rPr>
            </w:pPr>
            <w:r w:rsidRPr="007D6204">
              <w:rPr>
                <w:sz w:val="20"/>
                <w:szCs w:val="20"/>
              </w:rPr>
              <w:t xml:space="preserve">Schedule II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19FF27" w14:textId="77777777" w:rsidR="00E63CDF" w:rsidRPr="007D6204" w:rsidRDefault="00E63CDF" w:rsidP="007D6204">
            <w:pPr>
              <w:rPr>
                <w:rFonts w:eastAsia="Calibri"/>
                <w:color w:val="000000"/>
                <w:sz w:val="20"/>
                <w:szCs w:val="20"/>
              </w:rPr>
            </w:pPr>
          </w:p>
        </w:tc>
      </w:tr>
      <w:tr w:rsidR="00E63CDF" w:rsidRPr="007D6204" w14:paraId="613E1DF3" w14:textId="77777777" w:rsidTr="002F127E">
        <w:trPr>
          <w:trHeight w:val="215"/>
        </w:trPr>
        <w:tc>
          <w:tcPr>
            <w:tcW w:w="6199" w:type="dxa"/>
            <w:gridSpan w:val="2"/>
            <w:tcBorders>
              <w:top w:val="single" w:sz="4" w:space="0" w:color="000000"/>
              <w:left w:val="single" w:sz="4" w:space="0" w:color="000000"/>
              <w:bottom w:val="single" w:sz="4" w:space="0" w:color="000000"/>
              <w:right w:val="single" w:sz="4" w:space="0" w:color="000000"/>
            </w:tcBorders>
            <w:shd w:val="clear" w:color="auto" w:fill="E7E6E6"/>
            <w:hideMark/>
          </w:tcPr>
          <w:p w14:paraId="009123AC" w14:textId="77777777" w:rsidR="00E63CDF" w:rsidRPr="007D6204" w:rsidRDefault="00E63CDF" w:rsidP="007D6204">
            <w:pPr>
              <w:ind w:left="95"/>
              <w:rPr>
                <w:sz w:val="20"/>
                <w:szCs w:val="20"/>
              </w:rPr>
            </w:pPr>
            <w:r w:rsidRPr="007D6204">
              <w:rPr>
                <w:b/>
                <w:sz w:val="20"/>
                <w:szCs w:val="20"/>
              </w:rPr>
              <w:t>Prescription Stimulants (continued)</w:t>
            </w:r>
            <w:r w:rsidRPr="007D6204">
              <w:rPr>
                <w:sz w:val="20"/>
                <w:szCs w:val="20"/>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121F0D" w14:textId="77777777" w:rsidR="00E63CDF" w:rsidRPr="007D6204" w:rsidRDefault="00E63CDF" w:rsidP="007D6204">
            <w:pPr>
              <w:rPr>
                <w:rFonts w:eastAsia="Calibri"/>
                <w:color w:val="000000"/>
                <w:sz w:val="20"/>
                <w:szCs w:val="20"/>
              </w:rPr>
            </w:pPr>
          </w:p>
        </w:tc>
      </w:tr>
      <w:tr w:rsidR="00E63CDF" w:rsidRPr="007D6204" w14:paraId="2D8D799E" w14:textId="77777777" w:rsidTr="002F127E">
        <w:trPr>
          <w:trHeight w:val="215"/>
        </w:trPr>
        <w:tc>
          <w:tcPr>
            <w:tcW w:w="6199" w:type="dxa"/>
            <w:gridSpan w:val="2"/>
            <w:tcBorders>
              <w:top w:val="single" w:sz="4" w:space="0" w:color="000000"/>
              <w:left w:val="single" w:sz="4" w:space="0" w:color="000000"/>
              <w:bottom w:val="single" w:sz="4" w:space="0" w:color="000000"/>
              <w:right w:val="single" w:sz="4" w:space="0" w:color="000000"/>
            </w:tcBorders>
            <w:shd w:val="clear" w:color="auto" w:fill="E7E6E6"/>
            <w:hideMark/>
          </w:tcPr>
          <w:p w14:paraId="270FCB9F" w14:textId="77777777" w:rsidR="00E63CDF" w:rsidRPr="007D6204" w:rsidRDefault="00E63CDF" w:rsidP="007D6204">
            <w:pPr>
              <w:ind w:left="95"/>
              <w:rPr>
                <w:sz w:val="20"/>
                <w:szCs w:val="20"/>
              </w:rPr>
            </w:pPr>
            <w:r w:rsidRPr="007D6204">
              <w:rPr>
                <w:b/>
                <w:sz w:val="20"/>
                <w:szCs w:val="20"/>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034C29" w14:textId="77777777" w:rsidR="00E63CDF" w:rsidRPr="007D6204" w:rsidRDefault="00E63CDF" w:rsidP="007D6204">
            <w:pPr>
              <w:rPr>
                <w:rFonts w:eastAsia="Calibri"/>
                <w:color w:val="000000"/>
                <w:sz w:val="20"/>
                <w:szCs w:val="20"/>
              </w:rPr>
            </w:pPr>
          </w:p>
        </w:tc>
      </w:tr>
      <w:tr w:rsidR="00E63CDF" w:rsidRPr="007D6204" w14:paraId="2DFD6D16" w14:textId="77777777" w:rsidTr="002F127E">
        <w:trPr>
          <w:trHeight w:val="428"/>
        </w:trPr>
        <w:tc>
          <w:tcPr>
            <w:tcW w:w="2240" w:type="dxa"/>
            <w:tcBorders>
              <w:top w:val="single" w:sz="4" w:space="0" w:color="000000"/>
              <w:left w:val="single" w:sz="4" w:space="0" w:color="000000"/>
              <w:bottom w:val="single" w:sz="4" w:space="0" w:color="000000"/>
              <w:right w:val="single" w:sz="4" w:space="0" w:color="000000"/>
            </w:tcBorders>
            <w:hideMark/>
          </w:tcPr>
          <w:p w14:paraId="277F6922" w14:textId="77777777" w:rsidR="00E63CDF" w:rsidRPr="007D6204" w:rsidRDefault="00E63CDF" w:rsidP="007D6204">
            <w:pPr>
              <w:ind w:left="95"/>
              <w:rPr>
                <w:sz w:val="20"/>
                <w:szCs w:val="20"/>
              </w:rPr>
            </w:pPr>
            <w:r w:rsidRPr="007D6204">
              <w:rPr>
                <w:b/>
                <w:sz w:val="20"/>
                <w:szCs w:val="20"/>
              </w:rPr>
              <w:t>Street Name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5DF102CF" w14:textId="77777777" w:rsidR="00E63CDF" w:rsidRPr="007D6204" w:rsidRDefault="00E63CDF" w:rsidP="007D6204">
            <w:pPr>
              <w:ind w:left="101"/>
              <w:rPr>
                <w:sz w:val="20"/>
                <w:szCs w:val="20"/>
              </w:rPr>
            </w:pPr>
            <w:r w:rsidRPr="007D6204">
              <w:rPr>
                <w:sz w:val="20"/>
                <w:szCs w:val="20"/>
              </w:rPr>
              <w:t xml:space="preserve">JIF, MPH, R-ball, Skippy, The Smart Drug, Vitamin R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05A7A7" w14:textId="77777777" w:rsidR="00E63CDF" w:rsidRPr="007D6204" w:rsidRDefault="00E63CDF" w:rsidP="007D6204">
            <w:pPr>
              <w:rPr>
                <w:rFonts w:eastAsia="Calibri"/>
                <w:color w:val="000000"/>
                <w:sz w:val="20"/>
                <w:szCs w:val="20"/>
              </w:rPr>
            </w:pPr>
          </w:p>
        </w:tc>
      </w:tr>
      <w:tr w:rsidR="00E63CDF" w:rsidRPr="007D6204" w14:paraId="4C15AE31" w14:textId="77777777" w:rsidTr="002F127E">
        <w:trPr>
          <w:trHeight w:val="216"/>
        </w:trPr>
        <w:tc>
          <w:tcPr>
            <w:tcW w:w="2240" w:type="dxa"/>
            <w:tcBorders>
              <w:top w:val="single" w:sz="4" w:space="0" w:color="000000"/>
              <w:left w:val="single" w:sz="4" w:space="0" w:color="000000"/>
              <w:bottom w:val="single" w:sz="4" w:space="0" w:color="000000"/>
              <w:right w:val="single" w:sz="4" w:space="0" w:color="000000"/>
            </w:tcBorders>
            <w:hideMark/>
          </w:tcPr>
          <w:p w14:paraId="6E4EC068" w14:textId="77777777" w:rsidR="00E63CDF" w:rsidRPr="007D6204" w:rsidRDefault="00E63CDF" w:rsidP="007D6204">
            <w:pPr>
              <w:ind w:left="95"/>
              <w:rPr>
                <w:sz w:val="20"/>
                <w:szCs w:val="20"/>
              </w:rPr>
            </w:pPr>
            <w:r w:rsidRPr="007D6204">
              <w:rPr>
                <w:b/>
                <w:sz w:val="20"/>
                <w:szCs w:val="20"/>
              </w:rPr>
              <w:t>Commercial Name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5E383756" w14:textId="77777777" w:rsidR="00E63CDF" w:rsidRPr="007D6204" w:rsidRDefault="00E63CDF" w:rsidP="007D6204">
            <w:pPr>
              <w:ind w:left="101"/>
              <w:rPr>
                <w:sz w:val="20"/>
                <w:szCs w:val="20"/>
              </w:rPr>
            </w:pPr>
            <w:r w:rsidRPr="007D6204">
              <w:rPr>
                <w:sz w:val="20"/>
                <w:szCs w:val="20"/>
              </w:rPr>
              <w:t xml:space="preserve">Methylphenidate (Concerta®, Ritalin®)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AFCB44" w14:textId="77777777" w:rsidR="00E63CDF" w:rsidRPr="007D6204" w:rsidRDefault="00E63CDF" w:rsidP="007D6204">
            <w:pPr>
              <w:rPr>
                <w:rFonts w:eastAsia="Calibri"/>
                <w:color w:val="000000"/>
                <w:sz w:val="20"/>
                <w:szCs w:val="20"/>
              </w:rPr>
            </w:pPr>
          </w:p>
        </w:tc>
      </w:tr>
      <w:tr w:rsidR="00E63CDF" w:rsidRPr="007D6204" w14:paraId="0DC1B480" w14:textId="77777777" w:rsidTr="002F127E">
        <w:trPr>
          <w:trHeight w:val="216"/>
        </w:trPr>
        <w:tc>
          <w:tcPr>
            <w:tcW w:w="2240" w:type="dxa"/>
            <w:tcBorders>
              <w:top w:val="single" w:sz="4" w:space="0" w:color="000000"/>
              <w:left w:val="single" w:sz="4" w:space="0" w:color="000000"/>
              <w:bottom w:val="single" w:sz="4" w:space="0" w:color="000000"/>
              <w:right w:val="single" w:sz="4" w:space="0" w:color="000000"/>
            </w:tcBorders>
            <w:hideMark/>
          </w:tcPr>
          <w:p w14:paraId="76C87A5E" w14:textId="77777777" w:rsidR="00E63CDF" w:rsidRPr="007D6204" w:rsidRDefault="00E63CDF" w:rsidP="007D6204">
            <w:pPr>
              <w:ind w:left="95"/>
              <w:rPr>
                <w:sz w:val="20"/>
                <w:szCs w:val="20"/>
              </w:rPr>
            </w:pPr>
            <w:r w:rsidRPr="007D6204">
              <w:rPr>
                <w:b/>
                <w:sz w:val="20"/>
                <w:szCs w:val="20"/>
              </w:rPr>
              <w:t>Common Form</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040B6FEC" w14:textId="77777777" w:rsidR="00E63CDF" w:rsidRPr="007D6204" w:rsidRDefault="00E63CDF" w:rsidP="007D6204">
            <w:pPr>
              <w:ind w:left="101"/>
              <w:rPr>
                <w:sz w:val="20"/>
                <w:szCs w:val="20"/>
              </w:rPr>
            </w:pPr>
            <w:r w:rsidRPr="007D6204">
              <w:rPr>
                <w:sz w:val="20"/>
                <w:szCs w:val="20"/>
              </w:rPr>
              <w:t xml:space="preserve">Liquid, tablet, chewable tablet, capsule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D1694E" w14:textId="77777777" w:rsidR="00E63CDF" w:rsidRPr="007D6204" w:rsidRDefault="00E63CDF" w:rsidP="007D6204">
            <w:pPr>
              <w:rPr>
                <w:rFonts w:eastAsia="Calibri"/>
                <w:color w:val="000000"/>
                <w:sz w:val="20"/>
                <w:szCs w:val="20"/>
              </w:rPr>
            </w:pPr>
          </w:p>
        </w:tc>
      </w:tr>
      <w:tr w:rsidR="00E63CDF" w:rsidRPr="007D6204" w14:paraId="53AB28A2" w14:textId="77777777" w:rsidTr="002F127E">
        <w:trPr>
          <w:trHeight w:val="216"/>
        </w:trPr>
        <w:tc>
          <w:tcPr>
            <w:tcW w:w="2240" w:type="dxa"/>
            <w:tcBorders>
              <w:top w:val="single" w:sz="4" w:space="0" w:color="000000"/>
              <w:left w:val="single" w:sz="4" w:space="0" w:color="000000"/>
              <w:bottom w:val="single" w:sz="4" w:space="0" w:color="000000"/>
              <w:right w:val="single" w:sz="4" w:space="0" w:color="000000"/>
            </w:tcBorders>
            <w:hideMark/>
          </w:tcPr>
          <w:p w14:paraId="5B3639D6" w14:textId="77777777" w:rsidR="00E63CDF" w:rsidRPr="007D6204" w:rsidRDefault="00E63CDF" w:rsidP="007D6204">
            <w:pPr>
              <w:ind w:left="95"/>
              <w:rPr>
                <w:sz w:val="20"/>
                <w:szCs w:val="20"/>
              </w:rPr>
            </w:pPr>
            <w:r w:rsidRPr="007D6204">
              <w:rPr>
                <w:b/>
                <w:sz w:val="20"/>
                <w:szCs w:val="20"/>
              </w:rPr>
              <w:t>Common Ways Taken</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4A55AE71" w14:textId="77777777" w:rsidR="00E63CDF" w:rsidRPr="007D6204" w:rsidRDefault="00E63CDF" w:rsidP="007D6204">
            <w:pPr>
              <w:ind w:left="101"/>
              <w:rPr>
                <w:sz w:val="20"/>
                <w:szCs w:val="20"/>
              </w:rPr>
            </w:pPr>
            <w:r w:rsidRPr="007D6204">
              <w:rPr>
                <w:sz w:val="20"/>
                <w:szCs w:val="20"/>
              </w:rPr>
              <w:t xml:space="preserve">Swallowed, snorted, smoked, injected, chewed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120DE0" w14:textId="77777777" w:rsidR="00E63CDF" w:rsidRPr="007D6204" w:rsidRDefault="00E63CDF" w:rsidP="007D6204">
            <w:pPr>
              <w:rPr>
                <w:rFonts w:eastAsia="Calibri"/>
                <w:color w:val="000000"/>
                <w:sz w:val="20"/>
                <w:szCs w:val="20"/>
              </w:rPr>
            </w:pPr>
          </w:p>
        </w:tc>
      </w:tr>
      <w:tr w:rsidR="00E63CDF" w:rsidRPr="007D6204" w14:paraId="1C10A360" w14:textId="77777777" w:rsidTr="002F127E">
        <w:trPr>
          <w:trHeight w:val="221"/>
        </w:trPr>
        <w:tc>
          <w:tcPr>
            <w:tcW w:w="2240" w:type="dxa"/>
            <w:tcBorders>
              <w:top w:val="single" w:sz="4" w:space="0" w:color="000000"/>
              <w:left w:val="single" w:sz="4" w:space="0" w:color="000000"/>
              <w:bottom w:val="single" w:sz="4" w:space="0" w:color="000000"/>
              <w:right w:val="single" w:sz="4" w:space="0" w:color="000000"/>
            </w:tcBorders>
            <w:hideMark/>
          </w:tcPr>
          <w:p w14:paraId="6842BC05" w14:textId="77777777" w:rsidR="00E63CDF" w:rsidRPr="007D6204" w:rsidRDefault="00E63CDF" w:rsidP="007D6204">
            <w:pPr>
              <w:ind w:left="95"/>
              <w:rPr>
                <w:sz w:val="20"/>
                <w:szCs w:val="20"/>
              </w:rPr>
            </w:pPr>
            <w:r w:rsidRPr="007D6204">
              <w:rPr>
                <w:b/>
                <w:sz w:val="20"/>
                <w:szCs w:val="20"/>
              </w:rPr>
              <w:t>DEA Schedule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6333FE9B" w14:textId="77777777" w:rsidR="00E63CDF" w:rsidRPr="007D6204" w:rsidRDefault="00E63CDF" w:rsidP="007D6204">
            <w:pPr>
              <w:ind w:left="101"/>
              <w:rPr>
                <w:sz w:val="20"/>
                <w:szCs w:val="20"/>
              </w:rPr>
            </w:pPr>
            <w:r w:rsidRPr="007D6204">
              <w:rPr>
                <w:sz w:val="20"/>
                <w:szCs w:val="20"/>
              </w:rPr>
              <w:t xml:space="preserve">Schedule II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BB64A3" w14:textId="77777777" w:rsidR="00E63CDF" w:rsidRPr="007D6204" w:rsidRDefault="00E63CDF" w:rsidP="007D6204">
            <w:pPr>
              <w:rPr>
                <w:rFonts w:eastAsia="Calibri"/>
                <w:color w:val="000000"/>
                <w:sz w:val="20"/>
                <w:szCs w:val="20"/>
              </w:rPr>
            </w:pPr>
          </w:p>
        </w:tc>
      </w:tr>
    </w:tbl>
    <w:p w14:paraId="45584B67" w14:textId="77777777" w:rsidR="00E63CDF" w:rsidRPr="007D6204" w:rsidRDefault="00E63CDF" w:rsidP="007D6204">
      <w:pPr>
        <w:ind w:left="5"/>
        <w:rPr>
          <w:rFonts w:eastAsia="Calibri"/>
          <w:color w:val="000000"/>
          <w:kern w:val="2"/>
          <w:sz w:val="20"/>
          <w:szCs w:val="20"/>
          <w14:ligatures w14:val="standardContextual"/>
        </w:rPr>
      </w:pPr>
      <w:r w:rsidRPr="007D6204">
        <w:rPr>
          <w:sz w:val="20"/>
          <w:szCs w:val="20"/>
        </w:rPr>
        <w:tab/>
      </w:r>
    </w:p>
    <w:tbl>
      <w:tblPr>
        <w:tblStyle w:val="TableGrid"/>
        <w:tblW w:w="10170" w:type="dxa"/>
        <w:tblInd w:w="-5" w:type="dxa"/>
        <w:tblCellMar>
          <w:top w:w="9" w:type="dxa"/>
          <w:left w:w="106" w:type="dxa"/>
          <w:right w:w="93" w:type="dxa"/>
        </w:tblCellMar>
        <w:tblLook w:val="04A0" w:firstRow="1" w:lastRow="0" w:firstColumn="1" w:lastColumn="0" w:noHBand="0" w:noVBand="1"/>
      </w:tblPr>
      <w:tblGrid>
        <w:gridCol w:w="2240"/>
        <w:gridCol w:w="3959"/>
        <w:gridCol w:w="3971"/>
      </w:tblGrid>
      <w:tr w:rsidR="00E63CDF" w:rsidRPr="007D6204" w14:paraId="17F23206" w14:textId="77777777" w:rsidTr="002F127E">
        <w:trPr>
          <w:trHeight w:val="214"/>
        </w:trPr>
        <w:tc>
          <w:tcPr>
            <w:tcW w:w="2240" w:type="dxa"/>
            <w:tcBorders>
              <w:top w:val="single" w:sz="4" w:space="0" w:color="000000"/>
              <w:left w:val="single" w:sz="4" w:space="0" w:color="000000"/>
              <w:bottom w:val="single" w:sz="4" w:space="0" w:color="000000"/>
              <w:right w:val="nil"/>
            </w:tcBorders>
            <w:shd w:val="clear" w:color="auto" w:fill="B7CFED" w:themeFill="text2" w:themeFillTint="40"/>
            <w:hideMark/>
          </w:tcPr>
          <w:p w14:paraId="67518ABA" w14:textId="77777777" w:rsidR="00E63CDF" w:rsidRPr="007D6204" w:rsidRDefault="00E63CDF" w:rsidP="007D6204">
            <w:pPr>
              <w:rPr>
                <w:sz w:val="20"/>
                <w:szCs w:val="20"/>
              </w:rPr>
            </w:pPr>
            <w:r w:rsidRPr="007D6204">
              <w:rPr>
                <w:b/>
                <w:sz w:val="20"/>
                <w:szCs w:val="20"/>
              </w:rPr>
              <w:t>Psilocybin</w:t>
            </w:r>
            <w:r w:rsidRPr="007D6204">
              <w:rPr>
                <w:sz w:val="20"/>
                <w:szCs w:val="20"/>
              </w:rPr>
              <w:t xml:space="preserve"> </w:t>
            </w:r>
          </w:p>
        </w:tc>
        <w:tc>
          <w:tcPr>
            <w:tcW w:w="3959" w:type="dxa"/>
            <w:tcBorders>
              <w:top w:val="single" w:sz="4" w:space="0" w:color="000000"/>
              <w:left w:val="nil"/>
              <w:bottom w:val="single" w:sz="4" w:space="0" w:color="000000"/>
              <w:right w:val="single" w:sz="4" w:space="0" w:color="000000"/>
            </w:tcBorders>
            <w:shd w:val="clear" w:color="auto" w:fill="B7CFED" w:themeFill="text2" w:themeFillTint="40"/>
          </w:tcPr>
          <w:p w14:paraId="3E43F962" w14:textId="77777777" w:rsidR="00E63CDF" w:rsidRPr="007D6204" w:rsidRDefault="00E63CDF" w:rsidP="007D6204">
            <w:pPr>
              <w:rPr>
                <w:sz w:val="20"/>
                <w:szCs w:val="20"/>
              </w:rPr>
            </w:pPr>
          </w:p>
        </w:tc>
        <w:tc>
          <w:tcPr>
            <w:tcW w:w="3971" w:type="dxa"/>
            <w:vMerge w:val="restart"/>
            <w:tcBorders>
              <w:top w:val="single" w:sz="4" w:space="0" w:color="000000"/>
              <w:left w:val="single" w:sz="4" w:space="0" w:color="000000"/>
              <w:bottom w:val="single" w:sz="4" w:space="0" w:color="000000"/>
              <w:right w:val="single" w:sz="4" w:space="0" w:color="000000"/>
            </w:tcBorders>
            <w:hideMark/>
          </w:tcPr>
          <w:p w14:paraId="50C2E916" w14:textId="77777777" w:rsidR="00E63CDF" w:rsidRPr="007D6204" w:rsidRDefault="00E63CDF" w:rsidP="007D6204">
            <w:pPr>
              <w:ind w:left="7"/>
              <w:rPr>
                <w:sz w:val="20"/>
                <w:szCs w:val="20"/>
              </w:rPr>
            </w:pPr>
            <w:r w:rsidRPr="007D6204">
              <w:rPr>
                <w:b/>
                <w:sz w:val="20"/>
                <w:szCs w:val="20"/>
              </w:rPr>
              <w:t>Possible Health Effects:</w:t>
            </w:r>
            <w:r w:rsidRPr="007D6204">
              <w:rPr>
                <w:sz w:val="20"/>
                <w:szCs w:val="20"/>
              </w:rPr>
              <w:t xml:space="preserve"> </w:t>
            </w:r>
          </w:p>
          <w:p w14:paraId="6074CB94" w14:textId="77777777" w:rsidR="00E63CDF" w:rsidRPr="007D6204" w:rsidRDefault="00E63CDF" w:rsidP="007D6204">
            <w:pPr>
              <w:ind w:left="7"/>
              <w:rPr>
                <w:sz w:val="20"/>
                <w:szCs w:val="20"/>
              </w:rPr>
            </w:pPr>
            <w:r w:rsidRPr="007D6204">
              <w:rPr>
                <w:sz w:val="20"/>
                <w:szCs w:val="20"/>
                <w:u w:val="single" w:color="000000"/>
              </w:rPr>
              <w:t>Short-Term</w:t>
            </w:r>
            <w:r w:rsidRPr="007D6204">
              <w:rPr>
                <w:sz w:val="20"/>
                <w:szCs w:val="20"/>
              </w:rPr>
              <w:t xml:space="preserve">: </w:t>
            </w:r>
            <w:proofErr w:type="gramStart"/>
            <w:r w:rsidRPr="007D6204">
              <w:rPr>
                <w:sz w:val="20"/>
                <w:szCs w:val="20"/>
              </w:rPr>
              <w:t>Hallucinations,</w:t>
            </w:r>
            <w:proofErr w:type="gramEnd"/>
            <w:r w:rsidRPr="007D6204">
              <w:rPr>
                <w:sz w:val="20"/>
                <w:szCs w:val="20"/>
              </w:rPr>
              <w:t xml:space="preserve"> altered perception of time, inability to tell fantasy from reality, panic, muscle relaxation or weakness, </w:t>
            </w:r>
            <w:r w:rsidRPr="007D6204">
              <w:rPr>
                <w:sz w:val="20"/>
                <w:szCs w:val="20"/>
              </w:rPr>
              <w:lastRenderedPageBreak/>
              <w:t xml:space="preserve">problems with movement, enlarged pupils, nausea, vomiting, drowsiness. </w:t>
            </w:r>
          </w:p>
          <w:p w14:paraId="7BB2DDC1" w14:textId="77777777" w:rsidR="00E63CDF" w:rsidRPr="007D6204" w:rsidRDefault="00E63CDF" w:rsidP="007D6204">
            <w:pPr>
              <w:ind w:left="7"/>
              <w:rPr>
                <w:sz w:val="20"/>
                <w:szCs w:val="20"/>
              </w:rPr>
            </w:pPr>
            <w:r w:rsidRPr="007D6204">
              <w:rPr>
                <w:sz w:val="20"/>
                <w:szCs w:val="20"/>
                <w:u w:val="single" w:color="000000"/>
              </w:rPr>
              <w:t xml:space="preserve">Long-Term: </w:t>
            </w:r>
            <w:r w:rsidRPr="007D6204">
              <w:rPr>
                <w:sz w:val="20"/>
                <w:szCs w:val="20"/>
              </w:rPr>
              <w:t xml:space="preserve">Risk of flashbacks and memory problems. Other Health-Related Issues: Risk of poisoning if a poisonous mushroom is accidentally used. In combination with alcohol, </w:t>
            </w:r>
            <w:proofErr w:type="gramStart"/>
            <w:r w:rsidRPr="007D6204">
              <w:rPr>
                <w:sz w:val="20"/>
                <w:szCs w:val="20"/>
              </w:rPr>
              <w:t>may</w:t>
            </w:r>
            <w:proofErr w:type="gramEnd"/>
            <w:r w:rsidRPr="007D6204">
              <w:rPr>
                <w:sz w:val="20"/>
                <w:szCs w:val="20"/>
              </w:rPr>
              <w:t xml:space="preserve"> decrease the perceived effects of alcohol. </w:t>
            </w:r>
          </w:p>
        </w:tc>
      </w:tr>
      <w:tr w:rsidR="00E63CDF" w:rsidRPr="007D6204" w14:paraId="6ACCB8CB" w14:textId="77777777" w:rsidTr="002F127E">
        <w:trPr>
          <w:trHeight w:val="424"/>
        </w:trPr>
        <w:tc>
          <w:tcPr>
            <w:tcW w:w="2240" w:type="dxa"/>
            <w:tcBorders>
              <w:top w:val="single" w:sz="4" w:space="0" w:color="000000"/>
              <w:left w:val="single" w:sz="4" w:space="0" w:color="000000"/>
              <w:bottom w:val="single" w:sz="4" w:space="0" w:color="000000"/>
              <w:right w:val="single" w:sz="4" w:space="0" w:color="000000"/>
            </w:tcBorders>
            <w:hideMark/>
          </w:tcPr>
          <w:p w14:paraId="4175BBDD" w14:textId="77777777" w:rsidR="00E63CDF" w:rsidRPr="007D6204" w:rsidRDefault="00E63CDF" w:rsidP="007D6204">
            <w:pPr>
              <w:rPr>
                <w:sz w:val="20"/>
                <w:szCs w:val="20"/>
              </w:rPr>
            </w:pPr>
            <w:r w:rsidRPr="007D6204">
              <w:rPr>
                <w:b/>
                <w:sz w:val="20"/>
                <w:szCs w:val="20"/>
              </w:rPr>
              <w:t>Street Name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5CB4E327" w14:textId="77777777" w:rsidR="00E63CDF" w:rsidRPr="007D6204" w:rsidRDefault="00E63CDF" w:rsidP="007D6204">
            <w:pPr>
              <w:ind w:left="6"/>
              <w:rPr>
                <w:sz w:val="20"/>
                <w:szCs w:val="20"/>
              </w:rPr>
            </w:pPr>
            <w:r w:rsidRPr="007D6204">
              <w:rPr>
                <w:sz w:val="20"/>
                <w:szCs w:val="20"/>
              </w:rPr>
              <w:t xml:space="preserve">Little Smoke, Magic Mushrooms, Purple Passion, Shrooms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7B2F27" w14:textId="77777777" w:rsidR="00E63CDF" w:rsidRPr="007D6204" w:rsidRDefault="00E63CDF" w:rsidP="007D6204">
            <w:pPr>
              <w:rPr>
                <w:rFonts w:eastAsia="Calibri"/>
                <w:color w:val="000000"/>
                <w:sz w:val="20"/>
                <w:szCs w:val="20"/>
              </w:rPr>
            </w:pPr>
          </w:p>
        </w:tc>
      </w:tr>
      <w:tr w:rsidR="00E63CDF" w:rsidRPr="007D6204" w14:paraId="3BE23C13" w14:textId="77777777" w:rsidTr="002F127E">
        <w:trPr>
          <w:trHeight w:val="221"/>
        </w:trPr>
        <w:tc>
          <w:tcPr>
            <w:tcW w:w="2240" w:type="dxa"/>
            <w:tcBorders>
              <w:top w:val="single" w:sz="4" w:space="0" w:color="000000"/>
              <w:left w:val="single" w:sz="4" w:space="0" w:color="000000"/>
              <w:bottom w:val="single" w:sz="4" w:space="0" w:color="000000"/>
              <w:right w:val="single" w:sz="4" w:space="0" w:color="000000"/>
            </w:tcBorders>
            <w:hideMark/>
          </w:tcPr>
          <w:p w14:paraId="4ADA247A" w14:textId="77777777" w:rsidR="00E63CDF" w:rsidRPr="007D6204" w:rsidRDefault="00E63CDF" w:rsidP="007D6204">
            <w:pPr>
              <w:rPr>
                <w:sz w:val="20"/>
                <w:szCs w:val="20"/>
              </w:rPr>
            </w:pPr>
            <w:r w:rsidRPr="007D6204">
              <w:rPr>
                <w:b/>
                <w:sz w:val="20"/>
                <w:szCs w:val="20"/>
              </w:rPr>
              <w:t>Commercial Name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2DB64958" w14:textId="77777777" w:rsidR="00E63CDF" w:rsidRPr="007D6204" w:rsidRDefault="00E63CDF" w:rsidP="007D6204">
            <w:pPr>
              <w:ind w:left="6"/>
              <w:rPr>
                <w:sz w:val="20"/>
                <w:szCs w:val="20"/>
              </w:rPr>
            </w:pPr>
            <w:r w:rsidRPr="007D6204">
              <w:rPr>
                <w:sz w:val="20"/>
                <w:szCs w:val="20"/>
              </w:rPr>
              <w:t xml:space="preserve">None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287375" w14:textId="77777777" w:rsidR="00E63CDF" w:rsidRPr="007D6204" w:rsidRDefault="00E63CDF" w:rsidP="007D6204">
            <w:pPr>
              <w:rPr>
                <w:rFonts w:eastAsia="Calibri"/>
                <w:color w:val="000000"/>
                <w:sz w:val="20"/>
                <w:szCs w:val="20"/>
              </w:rPr>
            </w:pPr>
          </w:p>
        </w:tc>
      </w:tr>
      <w:tr w:rsidR="00E63CDF" w:rsidRPr="007D6204" w14:paraId="12AFA9AA" w14:textId="77777777" w:rsidTr="002F127E">
        <w:trPr>
          <w:trHeight w:val="422"/>
        </w:trPr>
        <w:tc>
          <w:tcPr>
            <w:tcW w:w="2240" w:type="dxa"/>
            <w:tcBorders>
              <w:top w:val="single" w:sz="4" w:space="0" w:color="000000"/>
              <w:left w:val="single" w:sz="4" w:space="0" w:color="000000"/>
              <w:bottom w:val="single" w:sz="4" w:space="0" w:color="000000"/>
              <w:right w:val="single" w:sz="4" w:space="0" w:color="000000"/>
            </w:tcBorders>
            <w:hideMark/>
          </w:tcPr>
          <w:p w14:paraId="7127864E" w14:textId="77777777" w:rsidR="00E63CDF" w:rsidRPr="007D6204" w:rsidRDefault="00E63CDF" w:rsidP="007D6204">
            <w:pPr>
              <w:rPr>
                <w:sz w:val="20"/>
                <w:szCs w:val="20"/>
              </w:rPr>
            </w:pPr>
            <w:r w:rsidRPr="007D6204">
              <w:rPr>
                <w:b/>
                <w:sz w:val="20"/>
                <w:szCs w:val="20"/>
              </w:rPr>
              <w:lastRenderedPageBreak/>
              <w:t>Common Forms</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145863A3" w14:textId="77777777" w:rsidR="00E63CDF" w:rsidRPr="007D6204" w:rsidRDefault="00E63CDF" w:rsidP="007D6204">
            <w:pPr>
              <w:ind w:left="6"/>
              <w:rPr>
                <w:sz w:val="20"/>
                <w:szCs w:val="20"/>
              </w:rPr>
            </w:pPr>
            <w:r w:rsidRPr="007D6204">
              <w:rPr>
                <w:sz w:val="20"/>
                <w:szCs w:val="20"/>
              </w:rPr>
              <w:t xml:space="preserve">Fresh or dried mushrooms with long, slender stems topped by caps with dark gills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F31D16" w14:textId="77777777" w:rsidR="00E63CDF" w:rsidRPr="007D6204" w:rsidRDefault="00E63CDF" w:rsidP="007D6204">
            <w:pPr>
              <w:rPr>
                <w:rFonts w:eastAsia="Calibri"/>
                <w:color w:val="000000"/>
                <w:sz w:val="20"/>
                <w:szCs w:val="20"/>
              </w:rPr>
            </w:pPr>
          </w:p>
        </w:tc>
      </w:tr>
      <w:tr w:rsidR="00E63CDF" w:rsidRPr="007D6204" w14:paraId="04DFB123" w14:textId="77777777" w:rsidTr="002F127E">
        <w:trPr>
          <w:trHeight w:val="422"/>
        </w:trPr>
        <w:tc>
          <w:tcPr>
            <w:tcW w:w="2240" w:type="dxa"/>
            <w:tcBorders>
              <w:top w:val="single" w:sz="4" w:space="0" w:color="000000"/>
              <w:left w:val="single" w:sz="4" w:space="0" w:color="000000"/>
              <w:bottom w:val="single" w:sz="4" w:space="0" w:color="000000"/>
              <w:right w:val="single" w:sz="4" w:space="0" w:color="000000"/>
            </w:tcBorders>
            <w:hideMark/>
          </w:tcPr>
          <w:p w14:paraId="780C9BF9" w14:textId="77777777" w:rsidR="00E63CDF" w:rsidRPr="007D6204" w:rsidRDefault="00E63CDF" w:rsidP="007D6204">
            <w:pPr>
              <w:rPr>
                <w:sz w:val="20"/>
                <w:szCs w:val="20"/>
              </w:rPr>
            </w:pPr>
            <w:r w:rsidRPr="007D6204">
              <w:rPr>
                <w:b/>
                <w:sz w:val="20"/>
                <w:szCs w:val="20"/>
              </w:rPr>
              <w:t>Common Ways Taken</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16C888A9" w14:textId="77777777" w:rsidR="00E63CDF" w:rsidRPr="007D6204" w:rsidRDefault="00E63CDF" w:rsidP="007D6204">
            <w:pPr>
              <w:ind w:left="6"/>
              <w:rPr>
                <w:sz w:val="20"/>
                <w:szCs w:val="20"/>
              </w:rPr>
            </w:pPr>
            <w:r w:rsidRPr="007D6204">
              <w:rPr>
                <w:sz w:val="20"/>
                <w:szCs w:val="20"/>
              </w:rPr>
              <w:t xml:space="preserve">Swallowed (eaten, brewed as tea, or added to other foods)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2F6FC5" w14:textId="77777777" w:rsidR="00E63CDF" w:rsidRPr="007D6204" w:rsidRDefault="00E63CDF" w:rsidP="007D6204">
            <w:pPr>
              <w:rPr>
                <w:rFonts w:eastAsia="Calibri"/>
                <w:color w:val="000000"/>
                <w:sz w:val="20"/>
                <w:szCs w:val="20"/>
              </w:rPr>
            </w:pPr>
          </w:p>
        </w:tc>
      </w:tr>
      <w:tr w:rsidR="00E63CDF" w:rsidRPr="007D6204" w14:paraId="6C0E8054" w14:textId="77777777" w:rsidTr="002F127E">
        <w:trPr>
          <w:trHeight w:val="221"/>
        </w:trPr>
        <w:tc>
          <w:tcPr>
            <w:tcW w:w="2240" w:type="dxa"/>
            <w:tcBorders>
              <w:top w:val="single" w:sz="4" w:space="0" w:color="000000"/>
              <w:left w:val="single" w:sz="4" w:space="0" w:color="000000"/>
              <w:bottom w:val="single" w:sz="4" w:space="0" w:color="000000"/>
              <w:right w:val="single" w:sz="4" w:space="0" w:color="000000"/>
            </w:tcBorders>
            <w:hideMark/>
          </w:tcPr>
          <w:p w14:paraId="149B33A8" w14:textId="77777777" w:rsidR="00E63CDF" w:rsidRPr="007D6204" w:rsidRDefault="00E63CDF" w:rsidP="007D6204">
            <w:pPr>
              <w:rPr>
                <w:sz w:val="20"/>
                <w:szCs w:val="20"/>
              </w:rPr>
            </w:pPr>
            <w:r w:rsidRPr="007D6204">
              <w:rPr>
                <w:b/>
                <w:sz w:val="20"/>
                <w:szCs w:val="20"/>
              </w:rPr>
              <w:t>DEA Schedule</w:t>
            </w:r>
            <w:r w:rsidRPr="007D6204">
              <w:rPr>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hideMark/>
          </w:tcPr>
          <w:p w14:paraId="21196064" w14:textId="77777777" w:rsidR="00E63CDF" w:rsidRPr="007D6204" w:rsidRDefault="00E63CDF" w:rsidP="007D6204">
            <w:pPr>
              <w:ind w:left="6"/>
              <w:rPr>
                <w:sz w:val="20"/>
                <w:szCs w:val="20"/>
              </w:rPr>
            </w:pPr>
            <w:r w:rsidRPr="007D6204">
              <w:rPr>
                <w:sz w:val="20"/>
                <w:szCs w:val="20"/>
              </w:rPr>
              <w:t xml:space="preserve">Schedule I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93A42F" w14:textId="77777777" w:rsidR="00E63CDF" w:rsidRPr="007D6204" w:rsidRDefault="00E63CDF" w:rsidP="007D6204">
            <w:pPr>
              <w:rPr>
                <w:rFonts w:eastAsia="Calibri"/>
                <w:color w:val="000000"/>
                <w:sz w:val="20"/>
                <w:szCs w:val="20"/>
              </w:rPr>
            </w:pPr>
          </w:p>
        </w:tc>
      </w:tr>
    </w:tbl>
    <w:p w14:paraId="035E0DE1" w14:textId="77777777" w:rsidR="00E63CDF" w:rsidRPr="007D6204" w:rsidRDefault="00E63CDF" w:rsidP="007D6204">
      <w:pPr>
        <w:ind w:left="5"/>
        <w:rPr>
          <w:rFonts w:eastAsia="Calibri"/>
          <w:color w:val="000000"/>
          <w:kern w:val="2"/>
          <w:sz w:val="20"/>
          <w:szCs w:val="20"/>
          <w14:ligatures w14:val="standardContextual"/>
        </w:rPr>
      </w:pPr>
      <w:r w:rsidRPr="007D6204">
        <w:rPr>
          <w:sz w:val="20"/>
          <w:szCs w:val="20"/>
        </w:rPr>
        <w:tab/>
      </w:r>
    </w:p>
    <w:tbl>
      <w:tblPr>
        <w:tblStyle w:val="TableGrid"/>
        <w:tblW w:w="10170" w:type="dxa"/>
        <w:tblInd w:w="-5" w:type="dxa"/>
        <w:tblCellMar>
          <w:top w:w="5" w:type="dxa"/>
          <w:left w:w="106" w:type="dxa"/>
          <w:right w:w="105" w:type="dxa"/>
        </w:tblCellMar>
        <w:tblLook w:val="04A0" w:firstRow="1" w:lastRow="0" w:firstColumn="1" w:lastColumn="0" w:noHBand="0" w:noVBand="1"/>
      </w:tblPr>
      <w:tblGrid>
        <w:gridCol w:w="2250"/>
        <w:gridCol w:w="3960"/>
        <w:gridCol w:w="3960"/>
      </w:tblGrid>
      <w:tr w:rsidR="00E63CDF" w:rsidRPr="007D6204" w14:paraId="138273F3" w14:textId="77777777" w:rsidTr="002F127E">
        <w:trPr>
          <w:trHeight w:val="345"/>
        </w:trPr>
        <w:tc>
          <w:tcPr>
            <w:tcW w:w="2250" w:type="dxa"/>
            <w:tcBorders>
              <w:top w:val="single" w:sz="4" w:space="0" w:color="000000"/>
              <w:left w:val="single" w:sz="4" w:space="0" w:color="000000"/>
              <w:bottom w:val="single" w:sz="4" w:space="0" w:color="000000"/>
              <w:right w:val="nil"/>
            </w:tcBorders>
            <w:shd w:val="clear" w:color="auto" w:fill="B7CFED" w:themeFill="text2" w:themeFillTint="40"/>
            <w:hideMark/>
          </w:tcPr>
          <w:p w14:paraId="4A4731DA" w14:textId="77777777" w:rsidR="00E63CDF" w:rsidRPr="007D6204" w:rsidRDefault="00E63CDF" w:rsidP="007D6204">
            <w:pPr>
              <w:rPr>
                <w:sz w:val="20"/>
                <w:szCs w:val="20"/>
              </w:rPr>
            </w:pPr>
            <w:r w:rsidRPr="007D6204">
              <w:rPr>
                <w:b/>
                <w:sz w:val="20"/>
                <w:szCs w:val="20"/>
              </w:rPr>
              <w:t>Rohypnol® (Flunitrazepam)</w:t>
            </w:r>
            <w:r w:rsidRPr="007D6204">
              <w:rPr>
                <w:sz w:val="20"/>
                <w:szCs w:val="20"/>
              </w:rPr>
              <w:t xml:space="preserve"> </w:t>
            </w:r>
          </w:p>
        </w:tc>
        <w:tc>
          <w:tcPr>
            <w:tcW w:w="3960" w:type="dxa"/>
            <w:tcBorders>
              <w:top w:val="single" w:sz="4" w:space="0" w:color="000000"/>
              <w:left w:val="nil"/>
              <w:bottom w:val="single" w:sz="4" w:space="0" w:color="000000"/>
              <w:right w:val="single" w:sz="4" w:space="0" w:color="000000"/>
            </w:tcBorders>
            <w:shd w:val="clear" w:color="auto" w:fill="B7CFED" w:themeFill="text2" w:themeFillTint="40"/>
          </w:tcPr>
          <w:p w14:paraId="28504C1E" w14:textId="77777777" w:rsidR="00E63CDF" w:rsidRPr="007D6204" w:rsidRDefault="00E63CDF" w:rsidP="007D6204">
            <w:pPr>
              <w:rPr>
                <w:sz w:val="20"/>
                <w:szCs w:val="20"/>
              </w:rPr>
            </w:pPr>
          </w:p>
        </w:tc>
        <w:tc>
          <w:tcPr>
            <w:tcW w:w="3960" w:type="dxa"/>
            <w:vMerge w:val="restart"/>
            <w:tcBorders>
              <w:top w:val="single" w:sz="4" w:space="0" w:color="000000"/>
              <w:left w:val="single" w:sz="4" w:space="0" w:color="000000"/>
              <w:bottom w:val="single" w:sz="4" w:space="0" w:color="000000"/>
              <w:right w:val="single" w:sz="4" w:space="0" w:color="000000"/>
            </w:tcBorders>
            <w:hideMark/>
          </w:tcPr>
          <w:p w14:paraId="2B84DF29" w14:textId="77777777" w:rsidR="00E63CDF" w:rsidRPr="007D6204" w:rsidRDefault="00E63CDF" w:rsidP="007D6204">
            <w:pPr>
              <w:ind w:left="9"/>
              <w:rPr>
                <w:sz w:val="20"/>
                <w:szCs w:val="20"/>
              </w:rPr>
            </w:pPr>
            <w:r w:rsidRPr="007D6204">
              <w:rPr>
                <w:b/>
                <w:sz w:val="20"/>
                <w:szCs w:val="20"/>
              </w:rPr>
              <w:t>Possible Health Effects:</w:t>
            </w:r>
            <w:r w:rsidRPr="007D6204">
              <w:rPr>
                <w:sz w:val="20"/>
                <w:szCs w:val="20"/>
              </w:rPr>
              <w:t xml:space="preserve"> </w:t>
            </w:r>
          </w:p>
          <w:p w14:paraId="2371ED94" w14:textId="77777777" w:rsidR="00E63CDF" w:rsidRPr="007D6204" w:rsidRDefault="00E63CDF" w:rsidP="007D6204">
            <w:pPr>
              <w:spacing w:after="5"/>
              <w:ind w:left="7" w:right="24"/>
              <w:rPr>
                <w:sz w:val="20"/>
                <w:szCs w:val="20"/>
              </w:rPr>
            </w:pPr>
            <w:r w:rsidRPr="007D6204">
              <w:rPr>
                <w:sz w:val="20"/>
                <w:szCs w:val="20"/>
                <w:u w:val="single" w:color="000000"/>
              </w:rPr>
              <w:t xml:space="preserve">Short-Term: </w:t>
            </w:r>
            <w:r w:rsidRPr="007D6204">
              <w:rPr>
                <w:sz w:val="20"/>
                <w:szCs w:val="20"/>
              </w:rPr>
              <w:t xml:space="preserve">Drowsiness, sedation, sleep; amnesia, blackout; decreased anxiety; muscle relaxation, impaired </w:t>
            </w:r>
          </w:p>
          <w:p w14:paraId="64B41DC1" w14:textId="77777777" w:rsidR="00E63CDF" w:rsidRPr="007D6204" w:rsidRDefault="00E63CDF" w:rsidP="007D6204">
            <w:pPr>
              <w:spacing w:after="7"/>
              <w:ind w:left="7" w:right="166"/>
              <w:rPr>
                <w:sz w:val="20"/>
                <w:szCs w:val="20"/>
              </w:rPr>
            </w:pPr>
            <w:r w:rsidRPr="007D6204">
              <w:rPr>
                <w:sz w:val="20"/>
                <w:szCs w:val="20"/>
              </w:rPr>
              <w:t xml:space="preserve">reaction time and motor coordination; impaired mental functioning and judgment; confusion; </w:t>
            </w:r>
            <w:proofErr w:type="gramStart"/>
            <w:r w:rsidRPr="007D6204">
              <w:rPr>
                <w:sz w:val="20"/>
                <w:szCs w:val="20"/>
              </w:rPr>
              <w:t>aggression;</w:t>
            </w:r>
            <w:proofErr w:type="gramEnd"/>
            <w:r w:rsidRPr="007D6204">
              <w:rPr>
                <w:sz w:val="20"/>
                <w:szCs w:val="20"/>
              </w:rPr>
              <w:t xml:space="preserve"> </w:t>
            </w:r>
          </w:p>
          <w:p w14:paraId="6CE670E4" w14:textId="77777777" w:rsidR="00E63CDF" w:rsidRPr="007D6204" w:rsidRDefault="00E63CDF" w:rsidP="007D6204">
            <w:pPr>
              <w:spacing w:after="5"/>
              <w:ind w:left="7"/>
              <w:rPr>
                <w:sz w:val="20"/>
                <w:szCs w:val="20"/>
              </w:rPr>
            </w:pPr>
            <w:r w:rsidRPr="007D6204">
              <w:rPr>
                <w:sz w:val="20"/>
                <w:szCs w:val="20"/>
              </w:rPr>
              <w:t xml:space="preserve">excitability; slurred speech; headache; </w:t>
            </w:r>
            <w:proofErr w:type="gramStart"/>
            <w:r w:rsidRPr="007D6204">
              <w:rPr>
                <w:sz w:val="20"/>
                <w:szCs w:val="20"/>
              </w:rPr>
              <w:t>slowed</w:t>
            </w:r>
            <w:proofErr w:type="gramEnd"/>
            <w:r w:rsidRPr="007D6204">
              <w:rPr>
                <w:sz w:val="20"/>
                <w:szCs w:val="20"/>
              </w:rPr>
              <w:t xml:space="preserve"> breathing and heart rate. </w:t>
            </w:r>
          </w:p>
          <w:p w14:paraId="5F85DDBA" w14:textId="77777777" w:rsidR="00E63CDF" w:rsidRPr="007D6204" w:rsidRDefault="00E63CDF" w:rsidP="007D6204">
            <w:pPr>
              <w:ind w:left="7"/>
              <w:rPr>
                <w:sz w:val="20"/>
                <w:szCs w:val="20"/>
              </w:rPr>
            </w:pPr>
            <w:r w:rsidRPr="007D6204">
              <w:rPr>
                <w:sz w:val="20"/>
                <w:szCs w:val="20"/>
                <w:u w:val="single" w:color="000000"/>
              </w:rPr>
              <w:t xml:space="preserve">Long-Term: </w:t>
            </w:r>
            <w:r w:rsidRPr="007D6204">
              <w:rPr>
                <w:sz w:val="20"/>
                <w:szCs w:val="20"/>
              </w:rPr>
              <w:t xml:space="preserve">Unknown. </w:t>
            </w:r>
          </w:p>
          <w:p w14:paraId="2D980F00" w14:textId="77777777" w:rsidR="00E63CDF" w:rsidRPr="007D6204" w:rsidRDefault="00E63CDF" w:rsidP="007D6204">
            <w:pPr>
              <w:ind w:left="7" w:right="86"/>
              <w:rPr>
                <w:sz w:val="20"/>
                <w:szCs w:val="20"/>
              </w:rPr>
            </w:pPr>
            <w:r w:rsidRPr="007D6204">
              <w:rPr>
                <w:sz w:val="20"/>
                <w:szCs w:val="20"/>
                <w:u w:val="single" w:color="000000"/>
              </w:rPr>
              <w:t xml:space="preserve">Other Health-Related Issues: </w:t>
            </w:r>
            <w:r w:rsidRPr="007D6204">
              <w:rPr>
                <w:sz w:val="20"/>
                <w:szCs w:val="20"/>
              </w:rPr>
              <w:t xml:space="preserve">Unknown. In combination with alcohol, severe sedation, </w:t>
            </w:r>
          </w:p>
          <w:p w14:paraId="3D843217" w14:textId="77777777" w:rsidR="00E63CDF" w:rsidRPr="007D6204" w:rsidRDefault="00E63CDF" w:rsidP="007D6204">
            <w:pPr>
              <w:ind w:left="7" w:right="74"/>
              <w:rPr>
                <w:sz w:val="20"/>
                <w:szCs w:val="20"/>
              </w:rPr>
            </w:pPr>
            <w:r w:rsidRPr="007D6204">
              <w:rPr>
                <w:sz w:val="20"/>
                <w:szCs w:val="20"/>
              </w:rPr>
              <w:t xml:space="preserve">unconsciousness and slowed heart rate and breathing, which can lead to death. Withdrawal symptoms include headache, muscle pain, extreme anxiety, tension, restlessness, confusion, irritability, numbness, tingling of hands or feet, hallucinations, delirium, convulsions, seizures or shock. </w:t>
            </w:r>
          </w:p>
        </w:tc>
      </w:tr>
      <w:tr w:rsidR="00E63CDF" w:rsidRPr="007D6204" w14:paraId="6724AE7E" w14:textId="77777777" w:rsidTr="002F127E">
        <w:trPr>
          <w:trHeight w:val="1254"/>
        </w:trPr>
        <w:tc>
          <w:tcPr>
            <w:tcW w:w="2250" w:type="dxa"/>
            <w:tcBorders>
              <w:top w:val="single" w:sz="4" w:space="0" w:color="000000"/>
              <w:left w:val="single" w:sz="4" w:space="0" w:color="000000"/>
              <w:bottom w:val="single" w:sz="4" w:space="0" w:color="000000"/>
              <w:right w:val="single" w:sz="4" w:space="0" w:color="000000"/>
            </w:tcBorders>
            <w:hideMark/>
          </w:tcPr>
          <w:p w14:paraId="0EA6F1B8" w14:textId="77777777" w:rsidR="00E63CDF" w:rsidRPr="007D6204" w:rsidRDefault="00E63CDF" w:rsidP="007D6204">
            <w:pPr>
              <w:rPr>
                <w:sz w:val="20"/>
                <w:szCs w:val="20"/>
              </w:rPr>
            </w:pPr>
            <w:r w:rsidRPr="007D6204">
              <w:rPr>
                <w:b/>
                <w:sz w:val="20"/>
                <w:szCs w:val="20"/>
              </w:rPr>
              <w:t>Street Name</w:t>
            </w:r>
            <w:r w:rsidRPr="007D6204">
              <w:rPr>
                <w:sz w:val="20"/>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hideMark/>
          </w:tcPr>
          <w:p w14:paraId="3593DB6A" w14:textId="77777777" w:rsidR="00E63CDF" w:rsidRPr="007D6204" w:rsidRDefault="00E63CDF" w:rsidP="007D6204">
            <w:pPr>
              <w:spacing w:after="5"/>
              <w:ind w:left="6"/>
              <w:rPr>
                <w:sz w:val="20"/>
                <w:szCs w:val="20"/>
              </w:rPr>
            </w:pPr>
            <w:r w:rsidRPr="007D6204">
              <w:rPr>
                <w:sz w:val="20"/>
                <w:szCs w:val="20"/>
              </w:rPr>
              <w:t xml:space="preserve">Circles, Date Rape Drug, Forget Pill, Forget-Me Pill, La Rocha, Lunch Money, Mexican Valium, </w:t>
            </w:r>
          </w:p>
          <w:p w14:paraId="0455347F" w14:textId="77777777" w:rsidR="00E63CDF" w:rsidRPr="007D6204" w:rsidRDefault="00E63CDF" w:rsidP="007D6204">
            <w:pPr>
              <w:ind w:left="6"/>
              <w:rPr>
                <w:sz w:val="20"/>
                <w:szCs w:val="20"/>
              </w:rPr>
            </w:pPr>
            <w:r w:rsidRPr="007D6204">
              <w:rPr>
                <w:sz w:val="20"/>
                <w:szCs w:val="20"/>
              </w:rPr>
              <w:t xml:space="preserve">Mind Eraser, Pingus, R2, Reynolds, Rib, Roach, </w:t>
            </w:r>
          </w:p>
          <w:p w14:paraId="53CBAE73" w14:textId="77777777" w:rsidR="00E63CDF" w:rsidRPr="007D6204" w:rsidRDefault="00E63CDF" w:rsidP="007D6204">
            <w:pPr>
              <w:ind w:left="6"/>
              <w:rPr>
                <w:sz w:val="20"/>
                <w:szCs w:val="20"/>
              </w:rPr>
            </w:pPr>
            <w:r w:rsidRPr="007D6204">
              <w:rPr>
                <w:sz w:val="20"/>
                <w:szCs w:val="20"/>
              </w:rPr>
              <w:t xml:space="preserve">Roach 2, Roaches, Roachies, Roapies, Rochas Dos, Roofies, Rope, Rophies, Row-Shay, Ruffies, Trip- and-Fall, Wolfies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F0421A" w14:textId="77777777" w:rsidR="00E63CDF" w:rsidRPr="007D6204" w:rsidRDefault="00E63CDF" w:rsidP="007D6204">
            <w:pPr>
              <w:rPr>
                <w:rFonts w:eastAsia="Calibri"/>
                <w:color w:val="000000"/>
                <w:sz w:val="20"/>
                <w:szCs w:val="20"/>
              </w:rPr>
            </w:pPr>
          </w:p>
        </w:tc>
      </w:tr>
      <w:tr w:rsidR="00E63CDF" w:rsidRPr="007D6204" w14:paraId="0702CD2A" w14:textId="77777777" w:rsidTr="002F127E">
        <w:trPr>
          <w:trHeight w:val="216"/>
        </w:trPr>
        <w:tc>
          <w:tcPr>
            <w:tcW w:w="2250" w:type="dxa"/>
            <w:tcBorders>
              <w:top w:val="single" w:sz="4" w:space="0" w:color="000000"/>
              <w:left w:val="single" w:sz="4" w:space="0" w:color="000000"/>
              <w:bottom w:val="single" w:sz="4" w:space="0" w:color="000000"/>
              <w:right w:val="single" w:sz="4" w:space="0" w:color="000000"/>
            </w:tcBorders>
            <w:hideMark/>
          </w:tcPr>
          <w:p w14:paraId="054709D1" w14:textId="77777777" w:rsidR="00E63CDF" w:rsidRPr="007D6204" w:rsidRDefault="00E63CDF" w:rsidP="007D6204">
            <w:pPr>
              <w:rPr>
                <w:sz w:val="20"/>
                <w:szCs w:val="20"/>
              </w:rPr>
            </w:pPr>
            <w:r w:rsidRPr="007D6204">
              <w:rPr>
                <w:b/>
                <w:sz w:val="20"/>
                <w:szCs w:val="20"/>
              </w:rPr>
              <w:t>Commercial Name</w:t>
            </w:r>
            <w:r w:rsidRPr="007D6204">
              <w:rPr>
                <w:sz w:val="20"/>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hideMark/>
          </w:tcPr>
          <w:p w14:paraId="11505BF0" w14:textId="77777777" w:rsidR="00E63CDF" w:rsidRPr="007D6204" w:rsidRDefault="00E63CDF" w:rsidP="007D6204">
            <w:pPr>
              <w:ind w:left="6"/>
              <w:rPr>
                <w:sz w:val="20"/>
                <w:szCs w:val="20"/>
              </w:rPr>
            </w:pPr>
            <w:r w:rsidRPr="007D6204">
              <w:rPr>
                <w:sz w:val="20"/>
                <w:szCs w:val="20"/>
              </w:rPr>
              <w:t xml:space="preserve">Flunitrazepam, Rohypnol®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E3C4D4" w14:textId="77777777" w:rsidR="00E63CDF" w:rsidRPr="007D6204" w:rsidRDefault="00E63CDF" w:rsidP="007D6204">
            <w:pPr>
              <w:rPr>
                <w:rFonts w:eastAsia="Calibri"/>
                <w:color w:val="000000"/>
                <w:sz w:val="20"/>
                <w:szCs w:val="20"/>
              </w:rPr>
            </w:pPr>
          </w:p>
        </w:tc>
      </w:tr>
      <w:tr w:rsidR="00E63CDF" w:rsidRPr="007D6204" w14:paraId="5598A072" w14:textId="77777777" w:rsidTr="002F127E">
        <w:trPr>
          <w:trHeight w:val="216"/>
        </w:trPr>
        <w:tc>
          <w:tcPr>
            <w:tcW w:w="2250" w:type="dxa"/>
            <w:tcBorders>
              <w:top w:val="single" w:sz="4" w:space="0" w:color="000000"/>
              <w:left w:val="single" w:sz="4" w:space="0" w:color="000000"/>
              <w:bottom w:val="single" w:sz="4" w:space="0" w:color="000000"/>
              <w:right w:val="single" w:sz="4" w:space="0" w:color="000000"/>
            </w:tcBorders>
            <w:hideMark/>
          </w:tcPr>
          <w:p w14:paraId="11857710" w14:textId="77777777" w:rsidR="00E63CDF" w:rsidRPr="007D6204" w:rsidRDefault="00E63CDF" w:rsidP="007D6204">
            <w:pPr>
              <w:rPr>
                <w:sz w:val="20"/>
                <w:szCs w:val="20"/>
              </w:rPr>
            </w:pPr>
            <w:r w:rsidRPr="007D6204">
              <w:rPr>
                <w:b/>
                <w:sz w:val="20"/>
                <w:szCs w:val="20"/>
              </w:rPr>
              <w:t>Common Forms</w:t>
            </w:r>
            <w:r w:rsidRPr="007D6204">
              <w:rPr>
                <w:sz w:val="20"/>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hideMark/>
          </w:tcPr>
          <w:p w14:paraId="48355A22" w14:textId="77777777" w:rsidR="00E63CDF" w:rsidRPr="007D6204" w:rsidRDefault="00E63CDF" w:rsidP="007D6204">
            <w:pPr>
              <w:ind w:left="6"/>
              <w:rPr>
                <w:sz w:val="20"/>
                <w:szCs w:val="20"/>
              </w:rPr>
            </w:pPr>
            <w:r w:rsidRPr="007D6204">
              <w:rPr>
                <w:sz w:val="20"/>
                <w:szCs w:val="20"/>
              </w:rPr>
              <w:t xml:space="preserve">Tablet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CFA278" w14:textId="77777777" w:rsidR="00E63CDF" w:rsidRPr="007D6204" w:rsidRDefault="00E63CDF" w:rsidP="007D6204">
            <w:pPr>
              <w:rPr>
                <w:rFonts w:eastAsia="Calibri"/>
                <w:color w:val="000000"/>
                <w:sz w:val="20"/>
                <w:szCs w:val="20"/>
              </w:rPr>
            </w:pPr>
          </w:p>
        </w:tc>
      </w:tr>
      <w:tr w:rsidR="00E63CDF" w:rsidRPr="007D6204" w14:paraId="5048EF85" w14:textId="77777777" w:rsidTr="002F127E">
        <w:trPr>
          <w:trHeight w:val="427"/>
        </w:trPr>
        <w:tc>
          <w:tcPr>
            <w:tcW w:w="2250" w:type="dxa"/>
            <w:tcBorders>
              <w:top w:val="single" w:sz="4" w:space="0" w:color="000000"/>
              <w:left w:val="single" w:sz="4" w:space="0" w:color="000000"/>
              <w:bottom w:val="single" w:sz="4" w:space="0" w:color="000000"/>
              <w:right w:val="single" w:sz="4" w:space="0" w:color="000000"/>
            </w:tcBorders>
            <w:hideMark/>
          </w:tcPr>
          <w:p w14:paraId="5B5020DC" w14:textId="77777777" w:rsidR="00E63CDF" w:rsidRPr="007D6204" w:rsidRDefault="00E63CDF" w:rsidP="007D6204">
            <w:pPr>
              <w:rPr>
                <w:sz w:val="20"/>
                <w:szCs w:val="20"/>
              </w:rPr>
            </w:pPr>
            <w:r w:rsidRPr="007D6204">
              <w:rPr>
                <w:b/>
                <w:sz w:val="20"/>
                <w:szCs w:val="20"/>
              </w:rPr>
              <w:t>Common Ways Taken</w:t>
            </w:r>
            <w:r w:rsidRPr="007D6204">
              <w:rPr>
                <w:sz w:val="20"/>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hideMark/>
          </w:tcPr>
          <w:p w14:paraId="2C0983E5" w14:textId="77777777" w:rsidR="00E63CDF" w:rsidRPr="007D6204" w:rsidRDefault="00E63CDF" w:rsidP="007D6204">
            <w:pPr>
              <w:ind w:left="6"/>
              <w:rPr>
                <w:sz w:val="20"/>
                <w:szCs w:val="20"/>
              </w:rPr>
            </w:pPr>
            <w:r w:rsidRPr="007D6204">
              <w:rPr>
                <w:sz w:val="20"/>
                <w:szCs w:val="20"/>
              </w:rPr>
              <w:t xml:space="preserve">Swallowed (as a pill or as dissolved in a drink), snorted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15B838" w14:textId="77777777" w:rsidR="00E63CDF" w:rsidRPr="007D6204" w:rsidRDefault="00E63CDF" w:rsidP="007D6204">
            <w:pPr>
              <w:rPr>
                <w:rFonts w:eastAsia="Calibri"/>
                <w:color w:val="000000"/>
                <w:sz w:val="20"/>
                <w:szCs w:val="20"/>
              </w:rPr>
            </w:pPr>
          </w:p>
        </w:tc>
      </w:tr>
      <w:tr w:rsidR="00E63CDF" w:rsidRPr="007D6204" w14:paraId="7D1A39AA" w14:textId="77777777" w:rsidTr="002F127E">
        <w:trPr>
          <w:trHeight w:val="787"/>
        </w:trPr>
        <w:tc>
          <w:tcPr>
            <w:tcW w:w="2250" w:type="dxa"/>
            <w:tcBorders>
              <w:top w:val="single" w:sz="4" w:space="0" w:color="000000"/>
              <w:left w:val="single" w:sz="4" w:space="0" w:color="000000"/>
              <w:bottom w:val="single" w:sz="4" w:space="0" w:color="000000"/>
              <w:right w:val="single" w:sz="4" w:space="0" w:color="000000"/>
            </w:tcBorders>
            <w:hideMark/>
          </w:tcPr>
          <w:p w14:paraId="19199D7B" w14:textId="77777777" w:rsidR="00E63CDF" w:rsidRPr="007D6204" w:rsidRDefault="00E63CDF" w:rsidP="007D6204">
            <w:pPr>
              <w:rPr>
                <w:sz w:val="20"/>
                <w:szCs w:val="20"/>
              </w:rPr>
            </w:pPr>
            <w:r w:rsidRPr="007D6204">
              <w:rPr>
                <w:b/>
                <w:sz w:val="20"/>
                <w:szCs w:val="20"/>
              </w:rPr>
              <w:t>DEA Schedule</w:t>
            </w:r>
            <w:r w:rsidRPr="007D6204">
              <w:rPr>
                <w:sz w:val="20"/>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hideMark/>
          </w:tcPr>
          <w:p w14:paraId="06BB3B33" w14:textId="77777777" w:rsidR="00E63CDF" w:rsidRPr="007D6204" w:rsidRDefault="00E63CDF" w:rsidP="007D6204">
            <w:pPr>
              <w:ind w:left="6"/>
              <w:rPr>
                <w:sz w:val="20"/>
                <w:szCs w:val="20"/>
              </w:rPr>
            </w:pPr>
            <w:r w:rsidRPr="007D6204">
              <w:rPr>
                <w:sz w:val="20"/>
                <w:szCs w:val="20"/>
              </w:rPr>
              <w:t xml:space="preserve">Schedule IV; Rohypnol® is not approved for medical use in the United States; it is available as a prescription sleep aid in other countries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DAB9E4" w14:textId="77777777" w:rsidR="00E63CDF" w:rsidRPr="007D6204" w:rsidRDefault="00E63CDF" w:rsidP="007D6204">
            <w:pPr>
              <w:rPr>
                <w:rFonts w:eastAsia="Calibri"/>
                <w:color w:val="000000"/>
                <w:sz w:val="20"/>
                <w:szCs w:val="20"/>
              </w:rPr>
            </w:pPr>
          </w:p>
        </w:tc>
      </w:tr>
    </w:tbl>
    <w:p w14:paraId="722326CA" w14:textId="77777777" w:rsidR="00E63CDF" w:rsidRPr="007D6204" w:rsidRDefault="00E63CDF" w:rsidP="007D6204">
      <w:pPr>
        <w:spacing w:after="134"/>
        <w:ind w:left="5"/>
        <w:rPr>
          <w:rFonts w:eastAsia="Calibri"/>
          <w:color w:val="000000"/>
          <w:kern w:val="2"/>
          <w:sz w:val="20"/>
          <w:szCs w:val="20"/>
          <w14:ligatures w14:val="standardContextual"/>
        </w:rPr>
      </w:pPr>
      <w:r w:rsidRPr="007D6204">
        <w:rPr>
          <w:sz w:val="20"/>
          <w:szCs w:val="20"/>
        </w:rPr>
        <w:tab/>
      </w:r>
      <w:r w:rsidRPr="007D6204">
        <w:rPr>
          <w:sz w:val="20"/>
          <w:szCs w:val="20"/>
        </w:rPr>
        <w:tab/>
      </w:r>
    </w:p>
    <w:tbl>
      <w:tblPr>
        <w:tblStyle w:val="TableGrid"/>
        <w:tblW w:w="10170" w:type="dxa"/>
        <w:tblInd w:w="-5" w:type="dxa"/>
        <w:tblCellMar>
          <w:top w:w="5" w:type="dxa"/>
          <w:left w:w="106" w:type="dxa"/>
          <w:right w:w="115" w:type="dxa"/>
        </w:tblCellMar>
        <w:tblLook w:val="04A0" w:firstRow="1" w:lastRow="0" w:firstColumn="1" w:lastColumn="0" w:noHBand="0" w:noVBand="1"/>
      </w:tblPr>
      <w:tblGrid>
        <w:gridCol w:w="2250"/>
        <w:gridCol w:w="3960"/>
        <w:gridCol w:w="3960"/>
      </w:tblGrid>
      <w:tr w:rsidR="00E63CDF" w:rsidRPr="007D6204" w14:paraId="04D00A9F" w14:textId="77777777" w:rsidTr="002F127E">
        <w:trPr>
          <w:trHeight w:val="214"/>
        </w:trPr>
        <w:tc>
          <w:tcPr>
            <w:tcW w:w="2250" w:type="dxa"/>
            <w:tcBorders>
              <w:top w:val="single" w:sz="4" w:space="0" w:color="000000"/>
              <w:left w:val="single" w:sz="4" w:space="0" w:color="000000"/>
              <w:bottom w:val="single" w:sz="4" w:space="0" w:color="000000"/>
              <w:right w:val="nil"/>
            </w:tcBorders>
            <w:shd w:val="clear" w:color="auto" w:fill="B7CFED" w:themeFill="text2" w:themeFillTint="40"/>
            <w:hideMark/>
          </w:tcPr>
          <w:p w14:paraId="49941349" w14:textId="77777777" w:rsidR="00E63CDF" w:rsidRPr="007D6204" w:rsidRDefault="00E63CDF" w:rsidP="007D6204">
            <w:pPr>
              <w:rPr>
                <w:sz w:val="20"/>
                <w:szCs w:val="20"/>
              </w:rPr>
            </w:pPr>
            <w:r w:rsidRPr="007D6204">
              <w:rPr>
                <w:b/>
                <w:sz w:val="20"/>
                <w:szCs w:val="20"/>
              </w:rPr>
              <w:t>Salvia</w:t>
            </w:r>
            <w:r w:rsidRPr="007D6204">
              <w:rPr>
                <w:sz w:val="20"/>
                <w:szCs w:val="20"/>
              </w:rPr>
              <w:t xml:space="preserve"> </w:t>
            </w:r>
          </w:p>
        </w:tc>
        <w:tc>
          <w:tcPr>
            <w:tcW w:w="3960" w:type="dxa"/>
            <w:tcBorders>
              <w:top w:val="single" w:sz="4" w:space="0" w:color="000000"/>
              <w:left w:val="nil"/>
              <w:bottom w:val="single" w:sz="4" w:space="0" w:color="000000"/>
              <w:right w:val="single" w:sz="4" w:space="0" w:color="000000"/>
            </w:tcBorders>
            <w:shd w:val="clear" w:color="auto" w:fill="B7CFED" w:themeFill="text2" w:themeFillTint="40"/>
          </w:tcPr>
          <w:p w14:paraId="50B4B3C1" w14:textId="77777777" w:rsidR="00E63CDF" w:rsidRPr="007D6204" w:rsidRDefault="00E63CDF" w:rsidP="007D6204">
            <w:pPr>
              <w:rPr>
                <w:sz w:val="20"/>
                <w:szCs w:val="20"/>
              </w:rPr>
            </w:pPr>
          </w:p>
        </w:tc>
        <w:tc>
          <w:tcPr>
            <w:tcW w:w="3960" w:type="dxa"/>
            <w:vMerge w:val="restart"/>
            <w:tcBorders>
              <w:top w:val="single" w:sz="4" w:space="0" w:color="000000"/>
              <w:left w:val="single" w:sz="4" w:space="0" w:color="000000"/>
              <w:bottom w:val="single" w:sz="4" w:space="0" w:color="auto"/>
              <w:right w:val="single" w:sz="4" w:space="0" w:color="000000"/>
            </w:tcBorders>
            <w:hideMark/>
          </w:tcPr>
          <w:p w14:paraId="3F60E3F5" w14:textId="77777777" w:rsidR="00E63CDF" w:rsidRPr="007D6204" w:rsidRDefault="00E63CDF" w:rsidP="007D6204">
            <w:pPr>
              <w:ind w:left="7"/>
              <w:rPr>
                <w:sz w:val="20"/>
                <w:szCs w:val="20"/>
              </w:rPr>
            </w:pPr>
            <w:r w:rsidRPr="007D6204">
              <w:rPr>
                <w:b/>
                <w:sz w:val="20"/>
                <w:szCs w:val="20"/>
              </w:rPr>
              <w:t>Possible Health Effects:</w:t>
            </w:r>
            <w:r w:rsidRPr="007D6204">
              <w:rPr>
                <w:sz w:val="20"/>
                <w:szCs w:val="20"/>
              </w:rPr>
              <w:t xml:space="preserve"> </w:t>
            </w:r>
          </w:p>
          <w:p w14:paraId="0315F69D" w14:textId="77777777" w:rsidR="00E63CDF" w:rsidRPr="007D6204" w:rsidRDefault="00E63CDF" w:rsidP="007D6204">
            <w:pPr>
              <w:ind w:left="7" w:right="426"/>
              <w:rPr>
                <w:sz w:val="20"/>
                <w:szCs w:val="20"/>
              </w:rPr>
            </w:pPr>
            <w:r w:rsidRPr="007D6204">
              <w:rPr>
                <w:sz w:val="20"/>
                <w:szCs w:val="20"/>
                <w:u w:val="single" w:color="000000"/>
              </w:rPr>
              <w:t>Short-Term</w:t>
            </w:r>
            <w:r w:rsidRPr="007D6204">
              <w:rPr>
                <w:sz w:val="20"/>
                <w:szCs w:val="20"/>
              </w:rPr>
              <w:t xml:space="preserve">: Short-lived but intense hallucinations; altered visual perception, mood, body sensations; mood swings, feelings of detachment from one’s body; sweating. </w:t>
            </w:r>
            <w:r w:rsidRPr="007D6204">
              <w:rPr>
                <w:sz w:val="20"/>
                <w:szCs w:val="20"/>
                <w:u w:val="single" w:color="000000"/>
              </w:rPr>
              <w:t xml:space="preserve">Long-Term: </w:t>
            </w:r>
            <w:r w:rsidRPr="007D6204">
              <w:rPr>
                <w:sz w:val="20"/>
                <w:szCs w:val="20"/>
              </w:rPr>
              <w:t xml:space="preserve">Unknown. </w:t>
            </w:r>
          </w:p>
          <w:p w14:paraId="7CA298E2" w14:textId="77777777" w:rsidR="00E63CDF" w:rsidRPr="007D6204" w:rsidRDefault="00E63CDF" w:rsidP="007D6204">
            <w:pPr>
              <w:ind w:left="7"/>
              <w:rPr>
                <w:sz w:val="20"/>
                <w:szCs w:val="20"/>
              </w:rPr>
            </w:pPr>
            <w:r w:rsidRPr="007D6204">
              <w:rPr>
                <w:sz w:val="20"/>
                <w:szCs w:val="20"/>
              </w:rPr>
              <w:t xml:space="preserve">Other Health-Related Issues: Unknown. </w:t>
            </w:r>
          </w:p>
        </w:tc>
      </w:tr>
      <w:tr w:rsidR="00E63CDF" w:rsidRPr="007D6204" w14:paraId="7270D710" w14:textId="77777777" w:rsidTr="002F127E">
        <w:trPr>
          <w:trHeight w:val="428"/>
        </w:trPr>
        <w:tc>
          <w:tcPr>
            <w:tcW w:w="2250" w:type="dxa"/>
            <w:tcBorders>
              <w:top w:val="single" w:sz="4" w:space="0" w:color="000000"/>
              <w:left w:val="single" w:sz="4" w:space="0" w:color="000000"/>
              <w:bottom w:val="single" w:sz="4" w:space="0" w:color="000000"/>
              <w:right w:val="single" w:sz="4" w:space="0" w:color="000000"/>
            </w:tcBorders>
            <w:hideMark/>
          </w:tcPr>
          <w:p w14:paraId="3C342B30" w14:textId="77777777" w:rsidR="00E63CDF" w:rsidRPr="007D6204" w:rsidRDefault="00E63CDF" w:rsidP="007D6204">
            <w:pPr>
              <w:rPr>
                <w:sz w:val="20"/>
                <w:szCs w:val="20"/>
              </w:rPr>
            </w:pPr>
            <w:r w:rsidRPr="007D6204">
              <w:rPr>
                <w:b/>
                <w:sz w:val="20"/>
                <w:szCs w:val="20"/>
              </w:rPr>
              <w:t>Street Name</w:t>
            </w:r>
            <w:r w:rsidRPr="007D6204">
              <w:rPr>
                <w:sz w:val="20"/>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hideMark/>
          </w:tcPr>
          <w:p w14:paraId="38699778" w14:textId="77777777" w:rsidR="00E63CDF" w:rsidRPr="007D6204" w:rsidRDefault="00E63CDF" w:rsidP="007D6204">
            <w:pPr>
              <w:ind w:left="6"/>
              <w:rPr>
                <w:sz w:val="20"/>
                <w:szCs w:val="20"/>
              </w:rPr>
            </w:pPr>
            <w:r w:rsidRPr="007D6204">
              <w:rPr>
                <w:sz w:val="20"/>
                <w:szCs w:val="20"/>
              </w:rPr>
              <w:t xml:space="preserve">Magic mint, Maria Pastora, Sally-D, Shepherdess’s Herb, Diviner’s Sage </w:t>
            </w: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45E4B7ED" w14:textId="77777777" w:rsidR="00E63CDF" w:rsidRPr="007D6204" w:rsidRDefault="00E63CDF" w:rsidP="007D6204">
            <w:pPr>
              <w:rPr>
                <w:rFonts w:eastAsia="Calibri"/>
                <w:color w:val="000000"/>
                <w:sz w:val="20"/>
                <w:szCs w:val="20"/>
              </w:rPr>
            </w:pPr>
          </w:p>
        </w:tc>
      </w:tr>
      <w:tr w:rsidR="00E63CDF" w:rsidRPr="007D6204" w14:paraId="54523C2C" w14:textId="77777777" w:rsidTr="002F127E">
        <w:trPr>
          <w:trHeight w:val="216"/>
        </w:trPr>
        <w:tc>
          <w:tcPr>
            <w:tcW w:w="2250" w:type="dxa"/>
            <w:tcBorders>
              <w:top w:val="single" w:sz="4" w:space="0" w:color="000000"/>
              <w:left w:val="single" w:sz="4" w:space="0" w:color="000000"/>
              <w:bottom w:val="single" w:sz="4" w:space="0" w:color="000000"/>
              <w:right w:val="single" w:sz="4" w:space="0" w:color="000000"/>
            </w:tcBorders>
            <w:hideMark/>
          </w:tcPr>
          <w:p w14:paraId="6DF76417" w14:textId="77777777" w:rsidR="00E63CDF" w:rsidRPr="007D6204" w:rsidRDefault="00E63CDF" w:rsidP="007D6204">
            <w:pPr>
              <w:rPr>
                <w:sz w:val="20"/>
                <w:szCs w:val="20"/>
              </w:rPr>
            </w:pPr>
            <w:r w:rsidRPr="007D6204">
              <w:rPr>
                <w:b/>
                <w:sz w:val="20"/>
                <w:szCs w:val="20"/>
              </w:rPr>
              <w:t>Commercial Name</w:t>
            </w:r>
            <w:r w:rsidRPr="007D6204">
              <w:rPr>
                <w:sz w:val="20"/>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hideMark/>
          </w:tcPr>
          <w:p w14:paraId="46C7BA1F" w14:textId="77777777" w:rsidR="00E63CDF" w:rsidRPr="007D6204" w:rsidRDefault="00E63CDF" w:rsidP="007D6204">
            <w:pPr>
              <w:ind w:left="6"/>
              <w:rPr>
                <w:sz w:val="20"/>
                <w:szCs w:val="20"/>
              </w:rPr>
            </w:pPr>
            <w:r w:rsidRPr="007D6204">
              <w:rPr>
                <w:sz w:val="20"/>
                <w:szCs w:val="20"/>
              </w:rPr>
              <w:t xml:space="preserve">Sold legally in most states as Salvia divinorum </w:t>
            </w: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773C0329" w14:textId="77777777" w:rsidR="00E63CDF" w:rsidRPr="007D6204" w:rsidRDefault="00E63CDF" w:rsidP="007D6204">
            <w:pPr>
              <w:rPr>
                <w:rFonts w:eastAsia="Calibri"/>
                <w:color w:val="000000"/>
                <w:sz w:val="20"/>
                <w:szCs w:val="20"/>
              </w:rPr>
            </w:pPr>
          </w:p>
        </w:tc>
      </w:tr>
      <w:tr w:rsidR="00E63CDF" w:rsidRPr="007D6204" w14:paraId="7BEC0538" w14:textId="77777777" w:rsidTr="002F127E">
        <w:trPr>
          <w:trHeight w:val="216"/>
        </w:trPr>
        <w:tc>
          <w:tcPr>
            <w:tcW w:w="2250" w:type="dxa"/>
            <w:tcBorders>
              <w:top w:val="single" w:sz="4" w:space="0" w:color="000000"/>
              <w:left w:val="single" w:sz="4" w:space="0" w:color="000000"/>
              <w:bottom w:val="single" w:sz="4" w:space="0" w:color="000000"/>
              <w:right w:val="single" w:sz="4" w:space="0" w:color="000000"/>
            </w:tcBorders>
            <w:hideMark/>
          </w:tcPr>
          <w:p w14:paraId="71DB3C9F" w14:textId="77777777" w:rsidR="00E63CDF" w:rsidRPr="007D6204" w:rsidRDefault="00E63CDF" w:rsidP="007D6204">
            <w:pPr>
              <w:rPr>
                <w:sz w:val="20"/>
                <w:szCs w:val="20"/>
              </w:rPr>
            </w:pPr>
            <w:r w:rsidRPr="007D6204">
              <w:rPr>
                <w:b/>
                <w:sz w:val="20"/>
                <w:szCs w:val="20"/>
              </w:rPr>
              <w:t>Common Forms</w:t>
            </w:r>
            <w:r w:rsidRPr="007D6204">
              <w:rPr>
                <w:sz w:val="20"/>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hideMark/>
          </w:tcPr>
          <w:p w14:paraId="02B19B66" w14:textId="77777777" w:rsidR="00E63CDF" w:rsidRPr="007D6204" w:rsidRDefault="00E63CDF" w:rsidP="007D6204">
            <w:pPr>
              <w:ind w:left="6"/>
              <w:rPr>
                <w:sz w:val="20"/>
                <w:szCs w:val="20"/>
              </w:rPr>
            </w:pPr>
            <w:r w:rsidRPr="007D6204">
              <w:rPr>
                <w:sz w:val="20"/>
                <w:szCs w:val="20"/>
              </w:rPr>
              <w:t xml:space="preserve">Fresh or dried leaves </w:t>
            </w: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72A34070" w14:textId="77777777" w:rsidR="00E63CDF" w:rsidRPr="007D6204" w:rsidRDefault="00E63CDF" w:rsidP="007D6204">
            <w:pPr>
              <w:rPr>
                <w:rFonts w:eastAsia="Calibri"/>
                <w:color w:val="000000"/>
                <w:sz w:val="20"/>
                <w:szCs w:val="20"/>
              </w:rPr>
            </w:pPr>
          </w:p>
        </w:tc>
      </w:tr>
      <w:tr w:rsidR="00E63CDF" w:rsidRPr="007D6204" w14:paraId="5368FC19" w14:textId="77777777" w:rsidTr="002F127E">
        <w:trPr>
          <w:trHeight w:val="216"/>
        </w:trPr>
        <w:tc>
          <w:tcPr>
            <w:tcW w:w="2250" w:type="dxa"/>
            <w:tcBorders>
              <w:top w:val="single" w:sz="4" w:space="0" w:color="000000"/>
              <w:left w:val="single" w:sz="4" w:space="0" w:color="000000"/>
              <w:bottom w:val="single" w:sz="4" w:space="0" w:color="000000"/>
              <w:right w:val="single" w:sz="4" w:space="0" w:color="000000"/>
            </w:tcBorders>
            <w:hideMark/>
          </w:tcPr>
          <w:p w14:paraId="289121EB" w14:textId="77777777" w:rsidR="00E63CDF" w:rsidRPr="007D6204" w:rsidRDefault="00E63CDF" w:rsidP="007D6204">
            <w:pPr>
              <w:rPr>
                <w:sz w:val="20"/>
                <w:szCs w:val="20"/>
              </w:rPr>
            </w:pPr>
            <w:r w:rsidRPr="007D6204">
              <w:rPr>
                <w:b/>
                <w:sz w:val="20"/>
                <w:szCs w:val="20"/>
              </w:rPr>
              <w:t>Common Ways Taken</w:t>
            </w:r>
            <w:r w:rsidRPr="007D6204">
              <w:rPr>
                <w:sz w:val="20"/>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hideMark/>
          </w:tcPr>
          <w:p w14:paraId="62CEEF7D" w14:textId="77777777" w:rsidR="00E63CDF" w:rsidRPr="007D6204" w:rsidRDefault="00E63CDF" w:rsidP="007D6204">
            <w:pPr>
              <w:ind w:left="6"/>
              <w:rPr>
                <w:sz w:val="20"/>
                <w:szCs w:val="20"/>
              </w:rPr>
            </w:pPr>
            <w:r w:rsidRPr="007D6204">
              <w:rPr>
                <w:sz w:val="20"/>
                <w:szCs w:val="20"/>
              </w:rPr>
              <w:t xml:space="preserve">Smoked, chewed, or brewed as tea </w:t>
            </w: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37C67450" w14:textId="77777777" w:rsidR="00E63CDF" w:rsidRPr="007D6204" w:rsidRDefault="00E63CDF" w:rsidP="007D6204">
            <w:pPr>
              <w:rPr>
                <w:rFonts w:eastAsia="Calibri"/>
                <w:color w:val="000000"/>
                <w:sz w:val="20"/>
                <w:szCs w:val="20"/>
              </w:rPr>
            </w:pPr>
          </w:p>
        </w:tc>
      </w:tr>
      <w:tr w:rsidR="00E63CDF" w:rsidRPr="007D6204" w14:paraId="527D5920" w14:textId="77777777" w:rsidTr="002F127E">
        <w:trPr>
          <w:trHeight w:val="634"/>
        </w:trPr>
        <w:tc>
          <w:tcPr>
            <w:tcW w:w="2250" w:type="dxa"/>
            <w:tcBorders>
              <w:top w:val="single" w:sz="4" w:space="0" w:color="000000"/>
              <w:left w:val="single" w:sz="4" w:space="0" w:color="000000"/>
              <w:bottom w:val="single" w:sz="4" w:space="0" w:color="000000"/>
              <w:right w:val="single" w:sz="4" w:space="0" w:color="000000"/>
            </w:tcBorders>
            <w:hideMark/>
          </w:tcPr>
          <w:p w14:paraId="7D9C3F84" w14:textId="77777777" w:rsidR="00E63CDF" w:rsidRPr="007D6204" w:rsidRDefault="00E63CDF" w:rsidP="007D6204">
            <w:pPr>
              <w:rPr>
                <w:sz w:val="20"/>
                <w:szCs w:val="20"/>
              </w:rPr>
            </w:pPr>
            <w:r w:rsidRPr="007D6204">
              <w:rPr>
                <w:b/>
                <w:sz w:val="20"/>
                <w:szCs w:val="20"/>
              </w:rPr>
              <w:t>DEA Schedule</w:t>
            </w:r>
            <w:r w:rsidRPr="007D6204">
              <w:rPr>
                <w:sz w:val="20"/>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hideMark/>
          </w:tcPr>
          <w:p w14:paraId="6E3DB57E" w14:textId="77777777" w:rsidR="00E63CDF" w:rsidRPr="007D6204" w:rsidRDefault="00E63CDF" w:rsidP="007D6204">
            <w:pPr>
              <w:ind w:left="6"/>
              <w:rPr>
                <w:sz w:val="20"/>
                <w:szCs w:val="20"/>
              </w:rPr>
            </w:pPr>
            <w:r w:rsidRPr="007D6204">
              <w:rPr>
                <w:sz w:val="20"/>
                <w:szCs w:val="20"/>
              </w:rPr>
              <w:t xml:space="preserve">Not Scheduled </w:t>
            </w:r>
          </w:p>
          <w:p w14:paraId="50689D6E" w14:textId="77777777" w:rsidR="00E63CDF" w:rsidRPr="007D6204" w:rsidRDefault="00E63CDF" w:rsidP="007D6204">
            <w:pPr>
              <w:ind w:left="6"/>
              <w:rPr>
                <w:sz w:val="20"/>
                <w:szCs w:val="20"/>
              </w:rPr>
            </w:pPr>
            <w:r w:rsidRPr="007D6204">
              <w:rPr>
                <w:sz w:val="20"/>
                <w:szCs w:val="20"/>
              </w:rPr>
              <w:t xml:space="preserve">(but labeled drug of concern by DEA and illegal in some states) </w:t>
            </w: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586C6C23" w14:textId="77777777" w:rsidR="00E63CDF" w:rsidRPr="007D6204" w:rsidRDefault="00E63CDF" w:rsidP="007D6204">
            <w:pPr>
              <w:rPr>
                <w:rFonts w:eastAsia="Calibri"/>
                <w:color w:val="000000"/>
                <w:sz w:val="20"/>
                <w:szCs w:val="20"/>
              </w:rPr>
            </w:pPr>
          </w:p>
        </w:tc>
      </w:tr>
    </w:tbl>
    <w:p w14:paraId="2DD0F55F" w14:textId="77777777" w:rsidR="00E63CDF" w:rsidRPr="007D6204" w:rsidRDefault="00E63CDF" w:rsidP="007D6204">
      <w:pPr>
        <w:ind w:left="5"/>
        <w:rPr>
          <w:rFonts w:eastAsia="Calibri"/>
          <w:color w:val="000000"/>
          <w:kern w:val="2"/>
          <w:sz w:val="20"/>
          <w:szCs w:val="20"/>
          <w14:ligatures w14:val="standardContextual"/>
        </w:rPr>
      </w:pPr>
      <w:r w:rsidRPr="007D6204">
        <w:rPr>
          <w:sz w:val="20"/>
          <w:szCs w:val="20"/>
        </w:rPr>
        <w:tab/>
      </w:r>
    </w:p>
    <w:tbl>
      <w:tblPr>
        <w:tblStyle w:val="TableGrid"/>
        <w:tblW w:w="10170" w:type="dxa"/>
        <w:tblInd w:w="-5" w:type="dxa"/>
        <w:tblCellMar>
          <w:top w:w="5" w:type="dxa"/>
          <w:left w:w="106" w:type="dxa"/>
          <w:right w:w="57" w:type="dxa"/>
        </w:tblCellMar>
        <w:tblLook w:val="04A0" w:firstRow="1" w:lastRow="0" w:firstColumn="1" w:lastColumn="0" w:noHBand="0" w:noVBand="1"/>
      </w:tblPr>
      <w:tblGrid>
        <w:gridCol w:w="2250"/>
        <w:gridCol w:w="3960"/>
        <w:gridCol w:w="3960"/>
      </w:tblGrid>
      <w:tr w:rsidR="00E63CDF" w:rsidRPr="007D6204" w14:paraId="7E22A957" w14:textId="77777777" w:rsidTr="002F127E">
        <w:trPr>
          <w:trHeight w:val="214"/>
        </w:trPr>
        <w:tc>
          <w:tcPr>
            <w:tcW w:w="2250" w:type="dxa"/>
            <w:tcBorders>
              <w:top w:val="single" w:sz="4" w:space="0" w:color="000000"/>
              <w:left w:val="single" w:sz="4" w:space="0" w:color="000000"/>
              <w:bottom w:val="single" w:sz="4" w:space="0" w:color="000000"/>
              <w:right w:val="nil"/>
            </w:tcBorders>
            <w:shd w:val="clear" w:color="auto" w:fill="B7CFED" w:themeFill="text2" w:themeFillTint="40"/>
            <w:hideMark/>
          </w:tcPr>
          <w:p w14:paraId="446201B2" w14:textId="77777777" w:rsidR="00E63CDF" w:rsidRPr="007D6204" w:rsidRDefault="00E63CDF" w:rsidP="007D6204">
            <w:pPr>
              <w:rPr>
                <w:sz w:val="20"/>
                <w:szCs w:val="20"/>
              </w:rPr>
            </w:pPr>
            <w:r w:rsidRPr="007D6204">
              <w:rPr>
                <w:b/>
                <w:sz w:val="20"/>
                <w:szCs w:val="20"/>
              </w:rPr>
              <w:t>Steroids (Anabolic)</w:t>
            </w:r>
            <w:r w:rsidRPr="007D6204">
              <w:rPr>
                <w:sz w:val="20"/>
                <w:szCs w:val="20"/>
              </w:rPr>
              <w:t xml:space="preserve"> </w:t>
            </w:r>
          </w:p>
        </w:tc>
        <w:tc>
          <w:tcPr>
            <w:tcW w:w="3960" w:type="dxa"/>
            <w:tcBorders>
              <w:top w:val="single" w:sz="4" w:space="0" w:color="000000"/>
              <w:left w:val="nil"/>
              <w:bottom w:val="single" w:sz="4" w:space="0" w:color="000000"/>
              <w:right w:val="single" w:sz="4" w:space="0" w:color="000000"/>
            </w:tcBorders>
            <w:shd w:val="clear" w:color="auto" w:fill="B7CFED" w:themeFill="text2" w:themeFillTint="40"/>
          </w:tcPr>
          <w:p w14:paraId="7EE7EEBD" w14:textId="77777777" w:rsidR="00E63CDF" w:rsidRPr="007D6204" w:rsidRDefault="00E63CDF" w:rsidP="007D6204">
            <w:pPr>
              <w:rPr>
                <w:sz w:val="20"/>
                <w:szCs w:val="20"/>
              </w:rPr>
            </w:pPr>
          </w:p>
        </w:tc>
        <w:tc>
          <w:tcPr>
            <w:tcW w:w="3960" w:type="dxa"/>
            <w:vMerge w:val="restart"/>
            <w:tcBorders>
              <w:top w:val="single" w:sz="4" w:space="0" w:color="000000"/>
              <w:left w:val="single" w:sz="4" w:space="0" w:color="000000"/>
              <w:bottom w:val="single" w:sz="4" w:space="0" w:color="000000"/>
              <w:right w:val="single" w:sz="4" w:space="0" w:color="000000"/>
            </w:tcBorders>
            <w:hideMark/>
          </w:tcPr>
          <w:p w14:paraId="22BECA23" w14:textId="77777777" w:rsidR="00E63CDF" w:rsidRPr="007D6204" w:rsidRDefault="00E63CDF" w:rsidP="007D6204">
            <w:pPr>
              <w:ind w:left="7"/>
              <w:rPr>
                <w:sz w:val="20"/>
                <w:szCs w:val="20"/>
              </w:rPr>
            </w:pPr>
            <w:r w:rsidRPr="007D6204">
              <w:rPr>
                <w:b/>
                <w:sz w:val="20"/>
                <w:szCs w:val="20"/>
              </w:rPr>
              <w:t>Possible Health Effects:</w:t>
            </w:r>
            <w:r w:rsidRPr="007D6204">
              <w:rPr>
                <w:sz w:val="20"/>
                <w:szCs w:val="20"/>
              </w:rPr>
              <w:t xml:space="preserve"> </w:t>
            </w:r>
          </w:p>
          <w:p w14:paraId="0C5D75C3" w14:textId="77777777" w:rsidR="00E63CDF" w:rsidRPr="007D6204" w:rsidRDefault="00E63CDF" w:rsidP="007D6204">
            <w:pPr>
              <w:spacing w:after="5"/>
              <w:ind w:left="7"/>
              <w:jc w:val="both"/>
              <w:rPr>
                <w:sz w:val="20"/>
                <w:szCs w:val="20"/>
              </w:rPr>
            </w:pPr>
            <w:r w:rsidRPr="007D6204">
              <w:rPr>
                <w:sz w:val="20"/>
                <w:szCs w:val="20"/>
                <w:u w:val="single" w:color="000000"/>
              </w:rPr>
              <w:t>Short-Term</w:t>
            </w:r>
            <w:r w:rsidRPr="007D6204">
              <w:rPr>
                <w:sz w:val="20"/>
                <w:szCs w:val="20"/>
              </w:rPr>
              <w:t xml:space="preserve">: Headache, acne, fluid retention (especially in </w:t>
            </w:r>
          </w:p>
          <w:p w14:paraId="787B7388" w14:textId="77777777" w:rsidR="00E63CDF" w:rsidRPr="007D6204" w:rsidRDefault="00E63CDF" w:rsidP="007D6204">
            <w:pPr>
              <w:spacing w:after="5"/>
              <w:ind w:left="7" w:right="383"/>
              <w:rPr>
                <w:sz w:val="20"/>
                <w:szCs w:val="20"/>
              </w:rPr>
            </w:pPr>
            <w:r w:rsidRPr="007D6204">
              <w:rPr>
                <w:sz w:val="20"/>
                <w:szCs w:val="20"/>
              </w:rPr>
              <w:t xml:space="preserve">the hands and feet), oily skin, yellowing of the skin and whites of the eyes, infection at the injection site. </w:t>
            </w:r>
          </w:p>
          <w:p w14:paraId="330C235D" w14:textId="77777777" w:rsidR="00E63CDF" w:rsidRPr="007D6204" w:rsidRDefault="00E63CDF" w:rsidP="007D6204">
            <w:pPr>
              <w:spacing w:after="7"/>
              <w:ind w:left="7"/>
              <w:rPr>
                <w:sz w:val="20"/>
                <w:szCs w:val="20"/>
              </w:rPr>
            </w:pPr>
            <w:r w:rsidRPr="007D6204">
              <w:rPr>
                <w:sz w:val="20"/>
                <w:szCs w:val="20"/>
                <w:u w:val="single" w:color="000000"/>
              </w:rPr>
              <w:t xml:space="preserve">Long-Term: </w:t>
            </w:r>
            <w:r w:rsidRPr="007D6204">
              <w:rPr>
                <w:sz w:val="20"/>
                <w:szCs w:val="20"/>
              </w:rPr>
              <w:t xml:space="preserve">Kidney damage or failure; liver damage; high blood pressure, enlarged heart, or changes in cholesterol </w:t>
            </w:r>
          </w:p>
          <w:p w14:paraId="73B58378" w14:textId="77777777" w:rsidR="00E63CDF" w:rsidRPr="007D6204" w:rsidRDefault="00E63CDF" w:rsidP="007D6204">
            <w:pPr>
              <w:spacing w:after="10"/>
              <w:ind w:left="7"/>
              <w:rPr>
                <w:sz w:val="20"/>
                <w:szCs w:val="20"/>
              </w:rPr>
            </w:pPr>
            <w:r w:rsidRPr="007D6204">
              <w:rPr>
                <w:sz w:val="20"/>
                <w:szCs w:val="20"/>
              </w:rPr>
              <w:lastRenderedPageBreak/>
              <w:t xml:space="preserve">leading to increased risk of stroke or heart attack, even in young people; aggression; extreme mood swings; anger </w:t>
            </w:r>
          </w:p>
          <w:p w14:paraId="158186E3" w14:textId="77777777" w:rsidR="00E63CDF" w:rsidRPr="007D6204" w:rsidRDefault="00E63CDF" w:rsidP="007D6204">
            <w:pPr>
              <w:spacing w:after="10"/>
              <w:ind w:left="7" w:right="321"/>
              <w:rPr>
                <w:sz w:val="20"/>
                <w:szCs w:val="20"/>
              </w:rPr>
            </w:pPr>
            <w:r w:rsidRPr="007D6204">
              <w:rPr>
                <w:sz w:val="20"/>
                <w:szCs w:val="20"/>
              </w:rPr>
              <w:t xml:space="preserve">("Roid rage"); paranoid jealousy; extreme irritability; delusions; impaired judgment. </w:t>
            </w:r>
          </w:p>
          <w:p w14:paraId="25206259" w14:textId="77777777" w:rsidR="00E63CDF" w:rsidRPr="007D6204" w:rsidRDefault="00E63CDF" w:rsidP="007D6204">
            <w:pPr>
              <w:spacing w:after="2"/>
              <w:ind w:left="7" w:right="148"/>
              <w:rPr>
                <w:sz w:val="20"/>
                <w:szCs w:val="20"/>
              </w:rPr>
            </w:pPr>
            <w:r w:rsidRPr="007D6204">
              <w:rPr>
                <w:sz w:val="20"/>
                <w:szCs w:val="20"/>
                <w:u w:val="single" w:color="000000"/>
              </w:rPr>
              <w:t xml:space="preserve">Other Health-Related Issues: </w:t>
            </w:r>
            <w:r w:rsidRPr="007D6204">
              <w:rPr>
                <w:sz w:val="20"/>
                <w:szCs w:val="20"/>
              </w:rPr>
              <w:t xml:space="preserve">Males: shrunken testicles, lowered sperm count, infertility, baldness, development of breasts, increased risk for prostate cancer. </w:t>
            </w:r>
          </w:p>
          <w:p w14:paraId="6669A66E" w14:textId="77777777" w:rsidR="00E63CDF" w:rsidRPr="007D6204" w:rsidRDefault="00E63CDF" w:rsidP="007D6204">
            <w:pPr>
              <w:ind w:left="7"/>
              <w:rPr>
                <w:sz w:val="20"/>
                <w:szCs w:val="20"/>
              </w:rPr>
            </w:pPr>
            <w:r w:rsidRPr="007D6204">
              <w:rPr>
                <w:sz w:val="20"/>
                <w:szCs w:val="20"/>
              </w:rPr>
              <w:t>Females: facial hair, male-pattern baldness, menstrual cycle changes, enlargement of the clitoris, deepened</w:t>
            </w:r>
          </w:p>
        </w:tc>
      </w:tr>
      <w:tr w:rsidR="00E63CDF" w:rsidRPr="007D6204" w14:paraId="0D21C55F" w14:textId="77777777" w:rsidTr="002F127E">
        <w:trPr>
          <w:trHeight w:val="222"/>
        </w:trPr>
        <w:tc>
          <w:tcPr>
            <w:tcW w:w="2250" w:type="dxa"/>
            <w:tcBorders>
              <w:top w:val="single" w:sz="4" w:space="0" w:color="000000"/>
              <w:left w:val="single" w:sz="4" w:space="0" w:color="000000"/>
              <w:bottom w:val="single" w:sz="4" w:space="0" w:color="000000"/>
              <w:right w:val="single" w:sz="4" w:space="0" w:color="000000"/>
            </w:tcBorders>
            <w:hideMark/>
          </w:tcPr>
          <w:p w14:paraId="12C77794" w14:textId="77777777" w:rsidR="00E63CDF" w:rsidRPr="007D6204" w:rsidRDefault="00E63CDF" w:rsidP="007D6204">
            <w:pPr>
              <w:rPr>
                <w:sz w:val="20"/>
                <w:szCs w:val="20"/>
              </w:rPr>
            </w:pPr>
            <w:r w:rsidRPr="007D6204">
              <w:rPr>
                <w:b/>
                <w:sz w:val="20"/>
                <w:szCs w:val="20"/>
              </w:rPr>
              <w:t>Street Name</w:t>
            </w:r>
            <w:r w:rsidRPr="007D6204">
              <w:rPr>
                <w:sz w:val="20"/>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hideMark/>
          </w:tcPr>
          <w:p w14:paraId="09431DBE" w14:textId="77777777" w:rsidR="00E63CDF" w:rsidRPr="007D6204" w:rsidRDefault="00E63CDF" w:rsidP="007D6204">
            <w:pPr>
              <w:ind w:left="6"/>
              <w:rPr>
                <w:sz w:val="20"/>
                <w:szCs w:val="20"/>
              </w:rPr>
            </w:pPr>
            <w:r w:rsidRPr="007D6204">
              <w:rPr>
                <w:sz w:val="20"/>
                <w:szCs w:val="20"/>
              </w:rPr>
              <w:t xml:space="preserve">Juice, Gym Candy, Pumpers, Roids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D8C59B" w14:textId="77777777" w:rsidR="00E63CDF" w:rsidRPr="007D6204" w:rsidRDefault="00E63CDF" w:rsidP="007D6204">
            <w:pPr>
              <w:rPr>
                <w:rFonts w:eastAsia="Calibri"/>
                <w:color w:val="000000"/>
                <w:sz w:val="20"/>
                <w:szCs w:val="20"/>
              </w:rPr>
            </w:pPr>
          </w:p>
        </w:tc>
      </w:tr>
      <w:tr w:rsidR="00E63CDF" w:rsidRPr="007D6204" w14:paraId="4302FA53" w14:textId="77777777" w:rsidTr="002F127E">
        <w:trPr>
          <w:trHeight w:val="835"/>
        </w:trPr>
        <w:tc>
          <w:tcPr>
            <w:tcW w:w="2250" w:type="dxa"/>
            <w:tcBorders>
              <w:top w:val="single" w:sz="4" w:space="0" w:color="000000"/>
              <w:left w:val="single" w:sz="4" w:space="0" w:color="000000"/>
              <w:bottom w:val="single" w:sz="4" w:space="0" w:color="000000"/>
              <w:right w:val="single" w:sz="4" w:space="0" w:color="000000"/>
            </w:tcBorders>
            <w:hideMark/>
          </w:tcPr>
          <w:p w14:paraId="639D7CF1" w14:textId="77777777" w:rsidR="00E63CDF" w:rsidRPr="007D6204" w:rsidRDefault="00E63CDF" w:rsidP="007D6204">
            <w:pPr>
              <w:rPr>
                <w:sz w:val="20"/>
                <w:szCs w:val="20"/>
              </w:rPr>
            </w:pPr>
            <w:r w:rsidRPr="007D6204">
              <w:rPr>
                <w:b/>
                <w:sz w:val="20"/>
                <w:szCs w:val="20"/>
              </w:rPr>
              <w:t>Commercial Name</w:t>
            </w:r>
            <w:r w:rsidRPr="007D6204">
              <w:rPr>
                <w:sz w:val="20"/>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hideMark/>
          </w:tcPr>
          <w:p w14:paraId="2BCF0291" w14:textId="77777777" w:rsidR="00E63CDF" w:rsidRPr="007D6204" w:rsidRDefault="00E63CDF" w:rsidP="007D6204">
            <w:pPr>
              <w:ind w:left="6"/>
              <w:rPr>
                <w:sz w:val="20"/>
                <w:szCs w:val="20"/>
              </w:rPr>
            </w:pPr>
            <w:r w:rsidRPr="007D6204">
              <w:rPr>
                <w:sz w:val="20"/>
                <w:szCs w:val="20"/>
              </w:rPr>
              <w:t xml:space="preserve">Nandrolone (Oxandrin®), oxandrolone </w:t>
            </w:r>
          </w:p>
          <w:p w14:paraId="3FA2466C" w14:textId="77777777" w:rsidR="00E63CDF" w:rsidRPr="007D6204" w:rsidRDefault="00E63CDF" w:rsidP="007D6204">
            <w:pPr>
              <w:ind w:left="6"/>
              <w:rPr>
                <w:sz w:val="20"/>
                <w:szCs w:val="20"/>
              </w:rPr>
            </w:pPr>
            <w:r w:rsidRPr="007D6204">
              <w:rPr>
                <w:sz w:val="20"/>
                <w:szCs w:val="20"/>
              </w:rPr>
              <w:t xml:space="preserve">(Anadrol®), oxymetholone (Winstrol®), stanozolol (Durabolin®), testosterone cypionate (Depo- testosterone®)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747D97" w14:textId="77777777" w:rsidR="00E63CDF" w:rsidRPr="007D6204" w:rsidRDefault="00E63CDF" w:rsidP="007D6204">
            <w:pPr>
              <w:rPr>
                <w:rFonts w:eastAsia="Calibri"/>
                <w:color w:val="000000"/>
                <w:sz w:val="20"/>
                <w:szCs w:val="20"/>
              </w:rPr>
            </w:pPr>
          </w:p>
        </w:tc>
      </w:tr>
      <w:tr w:rsidR="00E63CDF" w:rsidRPr="007D6204" w14:paraId="504AE274" w14:textId="77777777" w:rsidTr="002F127E">
        <w:trPr>
          <w:trHeight w:val="427"/>
        </w:trPr>
        <w:tc>
          <w:tcPr>
            <w:tcW w:w="2250" w:type="dxa"/>
            <w:tcBorders>
              <w:top w:val="single" w:sz="4" w:space="0" w:color="000000"/>
              <w:left w:val="single" w:sz="4" w:space="0" w:color="000000"/>
              <w:bottom w:val="single" w:sz="4" w:space="0" w:color="000000"/>
              <w:right w:val="single" w:sz="4" w:space="0" w:color="000000"/>
            </w:tcBorders>
            <w:hideMark/>
          </w:tcPr>
          <w:p w14:paraId="644A0E47" w14:textId="77777777" w:rsidR="00E63CDF" w:rsidRPr="007D6204" w:rsidRDefault="00E63CDF" w:rsidP="007D6204">
            <w:pPr>
              <w:rPr>
                <w:sz w:val="20"/>
                <w:szCs w:val="20"/>
              </w:rPr>
            </w:pPr>
            <w:r w:rsidRPr="007D6204">
              <w:rPr>
                <w:b/>
                <w:sz w:val="20"/>
                <w:szCs w:val="20"/>
              </w:rPr>
              <w:t>Common Forms</w:t>
            </w:r>
            <w:r w:rsidRPr="007D6204">
              <w:rPr>
                <w:sz w:val="20"/>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hideMark/>
          </w:tcPr>
          <w:p w14:paraId="0812A89E" w14:textId="77777777" w:rsidR="00E63CDF" w:rsidRPr="007D6204" w:rsidRDefault="00E63CDF" w:rsidP="007D6204">
            <w:pPr>
              <w:ind w:left="6"/>
              <w:rPr>
                <w:sz w:val="20"/>
                <w:szCs w:val="20"/>
              </w:rPr>
            </w:pPr>
            <w:r w:rsidRPr="007D6204">
              <w:rPr>
                <w:sz w:val="20"/>
                <w:szCs w:val="20"/>
              </w:rPr>
              <w:t xml:space="preserve">Tablet, capsule, liquid drops, gel, cream, patch, injectable solution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DB5B50" w14:textId="77777777" w:rsidR="00E63CDF" w:rsidRPr="007D6204" w:rsidRDefault="00E63CDF" w:rsidP="007D6204">
            <w:pPr>
              <w:rPr>
                <w:rFonts w:eastAsia="Calibri"/>
                <w:color w:val="000000"/>
                <w:sz w:val="20"/>
                <w:szCs w:val="20"/>
              </w:rPr>
            </w:pPr>
          </w:p>
        </w:tc>
      </w:tr>
      <w:tr w:rsidR="00E63CDF" w:rsidRPr="007D6204" w14:paraId="77733E50" w14:textId="77777777" w:rsidTr="002F127E">
        <w:trPr>
          <w:trHeight w:val="216"/>
        </w:trPr>
        <w:tc>
          <w:tcPr>
            <w:tcW w:w="2250" w:type="dxa"/>
            <w:tcBorders>
              <w:top w:val="single" w:sz="4" w:space="0" w:color="000000"/>
              <w:left w:val="single" w:sz="4" w:space="0" w:color="000000"/>
              <w:bottom w:val="single" w:sz="4" w:space="0" w:color="000000"/>
              <w:right w:val="single" w:sz="4" w:space="0" w:color="000000"/>
            </w:tcBorders>
            <w:hideMark/>
          </w:tcPr>
          <w:p w14:paraId="63DE6689" w14:textId="77777777" w:rsidR="00E63CDF" w:rsidRPr="007D6204" w:rsidRDefault="00E63CDF" w:rsidP="007D6204">
            <w:pPr>
              <w:rPr>
                <w:sz w:val="20"/>
                <w:szCs w:val="20"/>
              </w:rPr>
            </w:pPr>
            <w:r w:rsidRPr="007D6204">
              <w:rPr>
                <w:b/>
                <w:sz w:val="20"/>
                <w:szCs w:val="20"/>
              </w:rPr>
              <w:t>Common Ways Taken</w:t>
            </w:r>
            <w:r w:rsidRPr="007D6204">
              <w:rPr>
                <w:sz w:val="20"/>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hideMark/>
          </w:tcPr>
          <w:p w14:paraId="66109346" w14:textId="77777777" w:rsidR="00E63CDF" w:rsidRPr="007D6204" w:rsidRDefault="00E63CDF" w:rsidP="007D6204">
            <w:pPr>
              <w:ind w:left="6"/>
              <w:rPr>
                <w:sz w:val="20"/>
                <w:szCs w:val="20"/>
              </w:rPr>
            </w:pPr>
            <w:r w:rsidRPr="007D6204">
              <w:rPr>
                <w:sz w:val="20"/>
                <w:szCs w:val="20"/>
              </w:rPr>
              <w:t xml:space="preserve">Injected, swallowed, applied to skin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EEC7C9" w14:textId="77777777" w:rsidR="00E63CDF" w:rsidRPr="007D6204" w:rsidRDefault="00E63CDF" w:rsidP="007D6204">
            <w:pPr>
              <w:rPr>
                <w:rFonts w:eastAsia="Calibri"/>
                <w:color w:val="000000"/>
                <w:sz w:val="20"/>
                <w:szCs w:val="20"/>
              </w:rPr>
            </w:pPr>
          </w:p>
        </w:tc>
      </w:tr>
      <w:tr w:rsidR="00E63CDF" w:rsidRPr="007D6204" w14:paraId="24BDF801" w14:textId="77777777" w:rsidTr="002F127E">
        <w:trPr>
          <w:trHeight w:val="1824"/>
        </w:trPr>
        <w:tc>
          <w:tcPr>
            <w:tcW w:w="2250" w:type="dxa"/>
            <w:tcBorders>
              <w:top w:val="single" w:sz="4" w:space="0" w:color="000000"/>
              <w:left w:val="single" w:sz="4" w:space="0" w:color="000000"/>
              <w:bottom w:val="single" w:sz="4" w:space="0" w:color="000000"/>
              <w:right w:val="single" w:sz="4" w:space="0" w:color="000000"/>
            </w:tcBorders>
            <w:hideMark/>
          </w:tcPr>
          <w:p w14:paraId="1B2A6A2B" w14:textId="77777777" w:rsidR="00E63CDF" w:rsidRPr="007D6204" w:rsidRDefault="00E63CDF" w:rsidP="007D6204">
            <w:pPr>
              <w:rPr>
                <w:sz w:val="20"/>
                <w:szCs w:val="20"/>
              </w:rPr>
            </w:pPr>
            <w:r w:rsidRPr="007D6204">
              <w:rPr>
                <w:b/>
                <w:sz w:val="20"/>
                <w:szCs w:val="20"/>
              </w:rPr>
              <w:lastRenderedPageBreak/>
              <w:t>DEA Schedule</w:t>
            </w:r>
            <w:r w:rsidRPr="007D6204">
              <w:rPr>
                <w:sz w:val="20"/>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hideMark/>
          </w:tcPr>
          <w:p w14:paraId="4537A4B3" w14:textId="77777777" w:rsidR="00E63CDF" w:rsidRPr="007D6204" w:rsidRDefault="00E63CDF" w:rsidP="007D6204">
            <w:pPr>
              <w:ind w:left="6"/>
              <w:rPr>
                <w:sz w:val="20"/>
                <w:szCs w:val="20"/>
              </w:rPr>
            </w:pPr>
            <w:r w:rsidRPr="007D6204">
              <w:rPr>
                <w:sz w:val="20"/>
                <w:szCs w:val="20"/>
              </w:rPr>
              <w:t xml:space="preserve">Schedule III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B63FE5" w14:textId="77777777" w:rsidR="00E63CDF" w:rsidRPr="007D6204" w:rsidRDefault="00E63CDF" w:rsidP="007D6204">
            <w:pPr>
              <w:rPr>
                <w:rFonts w:eastAsia="Calibri"/>
                <w:color w:val="000000"/>
                <w:sz w:val="20"/>
                <w:szCs w:val="20"/>
              </w:rPr>
            </w:pPr>
          </w:p>
        </w:tc>
      </w:tr>
    </w:tbl>
    <w:p w14:paraId="26E0009B" w14:textId="77777777" w:rsidR="00E63CDF" w:rsidRPr="007D6204" w:rsidRDefault="00E63CDF" w:rsidP="007D6204">
      <w:pPr>
        <w:tabs>
          <w:tab w:val="right" w:pos="10163"/>
        </w:tabs>
        <w:rPr>
          <w:rFonts w:eastAsia="Calibri"/>
          <w:color w:val="000000"/>
          <w:kern w:val="2"/>
          <w:sz w:val="20"/>
          <w:szCs w:val="20"/>
          <w14:ligatures w14:val="standardContextual"/>
        </w:rPr>
      </w:pPr>
      <w:r w:rsidRPr="007D6204">
        <w:rPr>
          <w:sz w:val="20"/>
          <w:szCs w:val="20"/>
        </w:rPr>
        <w:tab/>
        <w:t xml:space="preserve"> </w:t>
      </w:r>
    </w:p>
    <w:tbl>
      <w:tblPr>
        <w:tblStyle w:val="TableGrid"/>
        <w:tblW w:w="10170" w:type="dxa"/>
        <w:tblInd w:w="-5" w:type="dxa"/>
        <w:tblCellMar>
          <w:top w:w="5" w:type="dxa"/>
          <w:left w:w="106" w:type="dxa"/>
          <w:right w:w="115" w:type="dxa"/>
        </w:tblCellMar>
        <w:tblLook w:val="04A0" w:firstRow="1" w:lastRow="0" w:firstColumn="1" w:lastColumn="0" w:noHBand="0" w:noVBand="1"/>
      </w:tblPr>
      <w:tblGrid>
        <w:gridCol w:w="2250"/>
        <w:gridCol w:w="3960"/>
        <w:gridCol w:w="3960"/>
      </w:tblGrid>
      <w:tr w:rsidR="00E63CDF" w:rsidRPr="007D6204" w14:paraId="71C9C126" w14:textId="77777777" w:rsidTr="002F127E">
        <w:trPr>
          <w:trHeight w:val="214"/>
        </w:trPr>
        <w:tc>
          <w:tcPr>
            <w:tcW w:w="6210" w:type="dxa"/>
            <w:gridSpan w:val="2"/>
            <w:tcBorders>
              <w:top w:val="single" w:sz="4" w:space="0" w:color="000000"/>
              <w:left w:val="single" w:sz="4" w:space="0" w:color="000000"/>
              <w:bottom w:val="single" w:sz="4" w:space="0" w:color="000000"/>
              <w:right w:val="single" w:sz="4" w:space="0" w:color="000000"/>
            </w:tcBorders>
            <w:shd w:val="clear" w:color="auto" w:fill="B7CFED" w:themeFill="text2" w:themeFillTint="40"/>
            <w:hideMark/>
          </w:tcPr>
          <w:p w14:paraId="7A83F44D" w14:textId="77777777" w:rsidR="00E63CDF" w:rsidRPr="007D6204" w:rsidRDefault="00E63CDF" w:rsidP="007D6204">
            <w:pPr>
              <w:rPr>
                <w:sz w:val="20"/>
                <w:szCs w:val="20"/>
              </w:rPr>
            </w:pPr>
            <w:r w:rsidRPr="007D6204">
              <w:rPr>
                <w:b/>
                <w:sz w:val="20"/>
                <w:szCs w:val="20"/>
              </w:rPr>
              <w:t>Synthetic Cannabinoids ("K2" / "Spice")</w:t>
            </w:r>
            <w:r w:rsidRPr="007D6204">
              <w:rPr>
                <w:sz w:val="20"/>
                <w:szCs w:val="20"/>
              </w:rPr>
              <w:t xml:space="preserve"> </w:t>
            </w:r>
          </w:p>
        </w:tc>
        <w:tc>
          <w:tcPr>
            <w:tcW w:w="3960" w:type="dxa"/>
            <w:vMerge w:val="restart"/>
            <w:tcBorders>
              <w:top w:val="single" w:sz="4" w:space="0" w:color="000000"/>
              <w:left w:val="single" w:sz="4" w:space="0" w:color="000000"/>
              <w:bottom w:val="single" w:sz="4" w:space="0" w:color="000000"/>
              <w:right w:val="single" w:sz="4" w:space="0" w:color="000000"/>
            </w:tcBorders>
            <w:hideMark/>
          </w:tcPr>
          <w:p w14:paraId="33401E71" w14:textId="77777777" w:rsidR="00E63CDF" w:rsidRPr="007D6204" w:rsidRDefault="00E63CDF" w:rsidP="007D6204">
            <w:pPr>
              <w:ind w:left="7"/>
              <w:rPr>
                <w:sz w:val="20"/>
                <w:szCs w:val="20"/>
              </w:rPr>
            </w:pPr>
            <w:r w:rsidRPr="007D6204">
              <w:rPr>
                <w:b/>
                <w:sz w:val="20"/>
                <w:szCs w:val="20"/>
              </w:rPr>
              <w:t>Possible Health Effects:</w:t>
            </w:r>
            <w:r w:rsidRPr="007D6204">
              <w:rPr>
                <w:sz w:val="20"/>
                <w:szCs w:val="20"/>
              </w:rPr>
              <w:t xml:space="preserve"> </w:t>
            </w:r>
          </w:p>
          <w:p w14:paraId="3DDCA141" w14:textId="77777777" w:rsidR="00E63CDF" w:rsidRPr="007D6204" w:rsidRDefault="00E63CDF" w:rsidP="007D6204">
            <w:pPr>
              <w:ind w:left="7"/>
              <w:rPr>
                <w:sz w:val="20"/>
                <w:szCs w:val="20"/>
              </w:rPr>
            </w:pPr>
            <w:r w:rsidRPr="007D6204">
              <w:rPr>
                <w:sz w:val="20"/>
                <w:szCs w:val="20"/>
                <w:u w:val="single" w:color="000000"/>
              </w:rPr>
              <w:t>Short-Term</w:t>
            </w:r>
            <w:r w:rsidRPr="007D6204">
              <w:rPr>
                <w:sz w:val="20"/>
                <w:szCs w:val="20"/>
              </w:rPr>
              <w:t xml:space="preserve">: Increased heart rate; vomiting; agitation; confusion; hallucinations, anxiety, paranoia; increased blood pressure and reduced blood supply to the heart; heart attack. </w:t>
            </w:r>
          </w:p>
          <w:p w14:paraId="54230A09" w14:textId="77777777" w:rsidR="00E63CDF" w:rsidRPr="007D6204" w:rsidRDefault="00E63CDF" w:rsidP="007D6204">
            <w:pPr>
              <w:ind w:left="7"/>
              <w:rPr>
                <w:sz w:val="20"/>
                <w:szCs w:val="20"/>
              </w:rPr>
            </w:pPr>
            <w:r w:rsidRPr="007D6204">
              <w:rPr>
                <w:sz w:val="20"/>
                <w:szCs w:val="20"/>
                <w:u w:val="single" w:color="000000"/>
              </w:rPr>
              <w:t xml:space="preserve">Long-Term: </w:t>
            </w:r>
            <w:r w:rsidRPr="007D6204">
              <w:rPr>
                <w:sz w:val="20"/>
                <w:szCs w:val="20"/>
              </w:rPr>
              <w:t xml:space="preserve">Unknown. </w:t>
            </w:r>
          </w:p>
          <w:p w14:paraId="5F44E9CA" w14:textId="77777777" w:rsidR="00E63CDF" w:rsidRPr="007D6204" w:rsidRDefault="00E63CDF" w:rsidP="007D6204">
            <w:pPr>
              <w:ind w:left="7"/>
              <w:rPr>
                <w:sz w:val="20"/>
                <w:szCs w:val="20"/>
              </w:rPr>
            </w:pPr>
            <w:r w:rsidRPr="007D6204">
              <w:rPr>
                <w:sz w:val="20"/>
                <w:szCs w:val="20"/>
                <w:u w:val="single" w:color="000000"/>
              </w:rPr>
              <w:t>Other Health-Related Issues</w:t>
            </w:r>
            <w:r w:rsidRPr="007D6204">
              <w:rPr>
                <w:sz w:val="20"/>
                <w:szCs w:val="20"/>
              </w:rPr>
              <w:t xml:space="preserve">: Use of synthetic cannabinoids has led to an increase in emergency room visits in certain areas. </w:t>
            </w:r>
          </w:p>
        </w:tc>
      </w:tr>
      <w:tr w:rsidR="00E63CDF" w:rsidRPr="007D6204" w14:paraId="23EA12D1" w14:textId="77777777" w:rsidTr="002F127E">
        <w:trPr>
          <w:trHeight w:val="635"/>
        </w:trPr>
        <w:tc>
          <w:tcPr>
            <w:tcW w:w="2250" w:type="dxa"/>
            <w:tcBorders>
              <w:top w:val="single" w:sz="4" w:space="0" w:color="000000"/>
              <w:left w:val="single" w:sz="4" w:space="0" w:color="000000"/>
              <w:bottom w:val="single" w:sz="4" w:space="0" w:color="000000"/>
              <w:right w:val="single" w:sz="4" w:space="0" w:color="000000"/>
            </w:tcBorders>
            <w:hideMark/>
          </w:tcPr>
          <w:p w14:paraId="6403B5AE" w14:textId="77777777" w:rsidR="00E63CDF" w:rsidRPr="007D6204" w:rsidRDefault="00E63CDF" w:rsidP="007D6204">
            <w:pPr>
              <w:rPr>
                <w:sz w:val="20"/>
                <w:szCs w:val="20"/>
              </w:rPr>
            </w:pPr>
            <w:r w:rsidRPr="007D6204">
              <w:rPr>
                <w:b/>
                <w:sz w:val="20"/>
                <w:szCs w:val="20"/>
              </w:rPr>
              <w:t>Street Name</w:t>
            </w:r>
            <w:r w:rsidRPr="007D6204">
              <w:rPr>
                <w:sz w:val="20"/>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hideMark/>
          </w:tcPr>
          <w:p w14:paraId="7D5DBD2F" w14:textId="77777777" w:rsidR="00E63CDF" w:rsidRPr="007D6204" w:rsidRDefault="00E63CDF" w:rsidP="007D6204">
            <w:pPr>
              <w:ind w:left="6"/>
              <w:rPr>
                <w:sz w:val="20"/>
                <w:szCs w:val="20"/>
              </w:rPr>
            </w:pPr>
            <w:r w:rsidRPr="007D6204">
              <w:rPr>
                <w:sz w:val="20"/>
                <w:szCs w:val="20"/>
              </w:rPr>
              <w:t xml:space="preserve">K2, Spice, Black Mamba, Bliss, Bombay Blue, </w:t>
            </w:r>
          </w:p>
          <w:p w14:paraId="102FA046" w14:textId="77777777" w:rsidR="00E63CDF" w:rsidRPr="007D6204" w:rsidRDefault="00E63CDF" w:rsidP="007D6204">
            <w:pPr>
              <w:ind w:left="6"/>
              <w:rPr>
                <w:sz w:val="20"/>
                <w:szCs w:val="20"/>
              </w:rPr>
            </w:pPr>
            <w:r w:rsidRPr="007D6204">
              <w:rPr>
                <w:sz w:val="20"/>
                <w:szCs w:val="20"/>
              </w:rPr>
              <w:t xml:space="preserve">Fake Weed, Fire, Genie, Moon Rocks, Skunk, Smacked, Yucatan, Zohai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245C00" w14:textId="77777777" w:rsidR="00E63CDF" w:rsidRPr="007D6204" w:rsidRDefault="00E63CDF" w:rsidP="007D6204">
            <w:pPr>
              <w:rPr>
                <w:rFonts w:eastAsia="Calibri"/>
                <w:color w:val="000000"/>
                <w:sz w:val="20"/>
                <w:szCs w:val="20"/>
              </w:rPr>
            </w:pPr>
          </w:p>
        </w:tc>
      </w:tr>
      <w:tr w:rsidR="00E63CDF" w:rsidRPr="007D6204" w14:paraId="6133EA03" w14:textId="77777777" w:rsidTr="002F127E">
        <w:trPr>
          <w:trHeight w:val="216"/>
        </w:trPr>
        <w:tc>
          <w:tcPr>
            <w:tcW w:w="2250" w:type="dxa"/>
            <w:tcBorders>
              <w:top w:val="single" w:sz="4" w:space="0" w:color="000000"/>
              <w:left w:val="single" w:sz="4" w:space="0" w:color="000000"/>
              <w:bottom w:val="single" w:sz="4" w:space="0" w:color="000000"/>
              <w:right w:val="single" w:sz="4" w:space="0" w:color="000000"/>
            </w:tcBorders>
            <w:hideMark/>
          </w:tcPr>
          <w:p w14:paraId="65E092D9" w14:textId="77777777" w:rsidR="00E63CDF" w:rsidRPr="007D6204" w:rsidRDefault="00E63CDF" w:rsidP="007D6204">
            <w:pPr>
              <w:rPr>
                <w:sz w:val="20"/>
                <w:szCs w:val="20"/>
              </w:rPr>
            </w:pPr>
            <w:r w:rsidRPr="007D6204">
              <w:rPr>
                <w:b/>
                <w:sz w:val="20"/>
                <w:szCs w:val="20"/>
              </w:rPr>
              <w:t>Commercial Name</w:t>
            </w:r>
            <w:r w:rsidRPr="007D6204">
              <w:rPr>
                <w:sz w:val="20"/>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hideMark/>
          </w:tcPr>
          <w:p w14:paraId="736E6E23" w14:textId="77777777" w:rsidR="00E63CDF" w:rsidRPr="007D6204" w:rsidRDefault="00E63CDF" w:rsidP="007D6204">
            <w:pPr>
              <w:ind w:left="6"/>
              <w:rPr>
                <w:sz w:val="20"/>
                <w:szCs w:val="20"/>
              </w:rPr>
            </w:pPr>
            <w:r w:rsidRPr="007D6204">
              <w:rPr>
                <w:sz w:val="20"/>
                <w:szCs w:val="20"/>
              </w:rPr>
              <w:t xml:space="preserve">None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8436B7" w14:textId="77777777" w:rsidR="00E63CDF" w:rsidRPr="007D6204" w:rsidRDefault="00E63CDF" w:rsidP="007D6204">
            <w:pPr>
              <w:rPr>
                <w:rFonts w:eastAsia="Calibri"/>
                <w:color w:val="000000"/>
                <w:sz w:val="20"/>
                <w:szCs w:val="20"/>
              </w:rPr>
            </w:pPr>
          </w:p>
        </w:tc>
      </w:tr>
      <w:tr w:rsidR="00E63CDF" w:rsidRPr="007D6204" w14:paraId="3ADAF3E4" w14:textId="77777777" w:rsidTr="002F127E">
        <w:trPr>
          <w:trHeight w:val="422"/>
        </w:trPr>
        <w:tc>
          <w:tcPr>
            <w:tcW w:w="2250" w:type="dxa"/>
            <w:tcBorders>
              <w:top w:val="single" w:sz="4" w:space="0" w:color="000000"/>
              <w:left w:val="single" w:sz="4" w:space="0" w:color="000000"/>
              <w:bottom w:val="single" w:sz="4" w:space="0" w:color="000000"/>
              <w:right w:val="single" w:sz="4" w:space="0" w:color="000000"/>
            </w:tcBorders>
            <w:hideMark/>
          </w:tcPr>
          <w:p w14:paraId="1FA565B6" w14:textId="77777777" w:rsidR="00E63CDF" w:rsidRPr="007D6204" w:rsidRDefault="00E63CDF" w:rsidP="007D6204">
            <w:pPr>
              <w:rPr>
                <w:sz w:val="20"/>
                <w:szCs w:val="20"/>
              </w:rPr>
            </w:pPr>
            <w:r w:rsidRPr="007D6204">
              <w:rPr>
                <w:b/>
                <w:sz w:val="20"/>
                <w:szCs w:val="20"/>
              </w:rPr>
              <w:t>Common Forms</w:t>
            </w:r>
            <w:r w:rsidRPr="007D6204">
              <w:rPr>
                <w:sz w:val="20"/>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hideMark/>
          </w:tcPr>
          <w:p w14:paraId="273BAAD2" w14:textId="77777777" w:rsidR="00E63CDF" w:rsidRPr="007D6204" w:rsidRDefault="00E63CDF" w:rsidP="007D6204">
            <w:pPr>
              <w:ind w:left="6"/>
              <w:rPr>
                <w:sz w:val="20"/>
                <w:szCs w:val="20"/>
              </w:rPr>
            </w:pPr>
            <w:r w:rsidRPr="007D6204">
              <w:rPr>
                <w:sz w:val="20"/>
                <w:szCs w:val="20"/>
              </w:rPr>
              <w:t xml:space="preserve">Dried, shredded plant material that looks like potpourri and is sometimes sold as "incense"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14FA81" w14:textId="77777777" w:rsidR="00E63CDF" w:rsidRPr="007D6204" w:rsidRDefault="00E63CDF" w:rsidP="007D6204">
            <w:pPr>
              <w:rPr>
                <w:rFonts w:eastAsia="Calibri"/>
                <w:color w:val="000000"/>
                <w:sz w:val="20"/>
                <w:szCs w:val="20"/>
              </w:rPr>
            </w:pPr>
          </w:p>
        </w:tc>
      </w:tr>
      <w:tr w:rsidR="00E63CDF" w:rsidRPr="007D6204" w14:paraId="2D7E314C" w14:textId="77777777" w:rsidTr="002F127E">
        <w:trPr>
          <w:trHeight w:val="221"/>
        </w:trPr>
        <w:tc>
          <w:tcPr>
            <w:tcW w:w="2250" w:type="dxa"/>
            <w:tcBorders>
              <w:top w:val="single" w:sz="4" w:space="0" w:color="000000"/>
              <w:left w:val="single" w:sz="4" w:space="0" w:color="000000"/>
              <w:bottom w:val="single" w:sz="4" w:space="0" w:color="000000"/>
              <w:right w:val="single" w:sz="4" w:space="0" w:color="000000"/>
            </w:tcBorders>
            <w:hideMark/>
          </w:tcPr>
          <w:p w14:paraId="7CCB412C" w14:textId="77777777" w:rsidR="00E63CDF" w:rsidRPr="007D6204" w:rsidRDefault="00E63CDF" w:rsidP="007D6204">
            <w:pPr>
              <w:rPr>
                <w:sz w:val="20"/>
                <w:szCs w:val="20"/>
              </w:rPr>
            </w:pPr>
            <w:r w:rsidRPr="007D6204">
              <w:rPr>
                <w:b/>
                <w:sz w:val="20"/>
                <w:szCs w:val="20"/>
              </w:rPr>
              <w:t>Common Ways Taken</w:t>
            </w:r>
            <w:r w:rsidRPr="007D6204">
              <w:rPr>
                <w:sz w:val="20"/>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hideMark/>
          </w:tcPr>
          <w:p w14:paraId="1C9042E7" w14:textId="77777777" w:rsidR="00E63CDF" w:rsidRPr="007D6204" w:rsidRDefault="00E63CDF" w:rsidP="007D6204">
            <w:pPr>
              <w:ind w:left="6"/>
              <w:rPr>
                <w:sz w:val="20"/>
                <w:szCs w:val="20"/>
              </w:rPr>
            </w:pPr>
            <w:r w:rsidRPr="007D6204">
              <w:rPr>
                <w:sz w:val="20"/>
                <w:szCs w:val="20"/>
              </w:rPr>
              <w:t xml:space="preserve">Smoked, swallowed (brewed as tea)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634C97" w14:textId="77777777" w:rsidR="00E63CDF" w:rsidRPr="007D6204" w:rsidRDefault="00E63CDF" w:rsidP="007D6204">
            <w:pPr>
              <w:rPr>
                <w:rFonts w:eastAsia="Calibri"/>
                <w:color w:val="000000"/>
                <w:sz w:val="20"/>
                <w:szCs w:val="20"/>
              </w:rPr>
            </w:pPr>
          </w:p>
        </w:tc>
      </w:tr>
      <w:tr w:rsidR="00E63CDF" w:rsidRPr="007D6204" w14:paraId="0FB11C17" w14:textId="77777777" w:rsidTr="002F127E">
        <w:trPr>
          <w:trHeight w:val="216"/>
        </w:trPr>
        <w:tc>
          <w:tcPr>
            <w:tcW w:w="2250" w:type="dxa"/>
            <w:tcBorders>
              <w:top w:val="single" w:sz="4" w:space="0" w:color="000000"/>
              <w:left w:val="single" w:sz="4" w:space="0" w:color="000000"/>
              <w:bottom w:val="single" w:sz="4" w:space="0" w:color="000000"/>
              <w:right w:val="single" w:sz="4" w:space="0" w:color="000000"/>
            </w:tcBorders>
            <w:hideMark/>
          </w:tcPr>
          <w:p w14:paraId="5D35EE6C" w14:textId="77777777" w:rsidR="00E63CDF" w:rsidRPr="007D6204" w:rsidRDefault="00E63CDF" w:rsidP="007D6204">
            <w:pPr>
              <w:rPr>
                <w:sz w:val="20"/>
                <w:szCs w:val="20"/>
              </w:rPr>
            </w:pPr>
            <w:r w:rsidRPr="007D6204">
              <w:rPr>
                <w:b/>
                <w:sz w:val="20"/>
                <w:szCs w:val="20"/>
              </w:rPr>
              <w:t>DEA Schedule</w:t>
            </w:r>
            <w:r w:rsidRPr="007D6204">
              <w:rPr>
                <w:sz w:val="20"/>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hideMark/>
          </w:tcPr>
          <w:p w14:paraId="79089FD0" w14:textId="77777777" w:rsidR="00E63CDF" w:rsidRPr="007D6204" w:rsidRDefault="00E63CDF" w:rsidP="007D6204">
            <w:pPr>
              <w:ind w:left="6"/>
              <w:rPr>
                <w:sz w:val="20"/>
                <w:szCs w:val="20"/>
              </w:rPr>
            </w:pPr>
            <w:r w:rsidRPr="007D6204">
              <w:rPr>
                <w:sz w:val="20"/>
                <w:szCs w:val="20"/>
              </w:rPr>
              <w:t xml:space="preserve">Schedule I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E7F50F" w14:textId="77777777" w:rsidR="00E63CDF" w:rsidRPr="007D6204" w:rsidRDefault="00E63CDF" w:rsidP="007D6204">
            <w:pPr>
              <w:rPr>
                <w:rFonts w:eastAsia="Calibri"/>
                <w:color w:val="000000"/>
                <w:sz w:val="20"/>
                <w:szCs w:val="20"/>
              </w:rPr>
            </w:pPr>
          </w:p>
        </w:tc>
      </w:tr>
    </w:tbl>
    <w:p w14:paraId="188F5774" w14:textId="77777777" w:rsidR="00E63CDF" w:rsidRPr="007D6204" w:rsidRDefault="00E63CDF" w:rsidP="007D6204">
      <w:pPr>
        <w:ind w:left="5"/>
        <w:rPr>
          <w:rFonts w:eastAsia="Calibri"/>
          <w:color w:val="000000"/>
          <w:kern w:val="2"/>
          <w:sz w:val="20"/>
          <w:szCs w:val="20"/>
          <w14:ligatures w14:val="standardContextual"/>
        </w:rPr>
      </w:pPr>
      <w:r w:rsidRPr="007D6204">
        <w:rPr>
          <w:sz w:val="20"/>
          <w:szCs w:val="20"/>
        </w:rPr>
        <w:tab/>
      </w:r>
    </w:p>
    <w:tbl>
      <w:tblPr>
        <w:tblStyle w:val="TableGrid"/>
        <w:tblW w:w="10170" w:type="dxa"/>
        <w:tblInd w:w="-5" w:type="dxa"/>
        <w:tblCellMar>
          <w:top w:w="10" w:type="dxa"/>
          <w:left w:w="106" w:type="dxa"/>
          <w:right w:w="92" w:type="dxa"/>
        </w:tblCellMar>
        <w:tblLook w:val="04A0" w:firstRow="1" w:lastRow="0" w:firstColumn="1" w:lastColumn="0" w:noHBand="0" w:noVBand="1"/>
      </w:tblPr>
      <w:tblGrid>
        <w:gridCol w:w="2250"/>
        <w:gridCol w:w="3960"/>
        <w:gridCol w:w="3960"/>
      </w:tblGrid>
      <w:tr w:rsidR="00E63CDF" w:rsidRPr="007D6204" w14:paraId="351E1D97" w14:textId="77777777" w:rsidTr="002F127E">
        <w:trPr>
          <w:trHeight w:val="214"/>
        </w:trPr>
        <w:tc>
          <w:tcPr>
            <w:tcW w:w="2250" w:type="dxa"/>
            <w:tcBorders>
              <w:top w:val="single" w:sz="4" w:space="0" w:color="000000"/>
              <w:left w:val="single" w:sz="4" w:space="0" w:color="000000"/>
              <w:bottom w:val="single" w:sz="4" w:space="0" w:color="000000"/>
              <w:right w:val="nil"/>
            </w:tcBorders>
            <w:shd w:val="clear" w:color="auto" w:fill="B7CFED" w:themeFill="text2" w:themeFillTint="40"/>
            <w:hideMark/>
          </w:tcPr>
          <w:p w14:paraId="4E1AC05A" w14:textId="77777777" w:rsidR="00E63CDF" w:rsidRPr="007D6204" w:rsidRDefault="00E63CDF" w:rsidP="007D6204">
            <w:pPr>
              <w:rPr>
                <w:sz w:val="20"/>
                <w:szCs w:val="20"/>
              </w:rPr>
            </w:pPr>
            <w:r w:rsidRPr="007D6204">
              <w:rPr>
                <w:b/>
                <w:sz w:val="20"/>
                <w:szCs w:val="20"/>
              </w:rPr>
              <w:t>Tobacco</w:t>
            </w:r>
            <w:r w:rsidRPr="007D6204">
              <w:rPr>
                <w:sz w:val="20"/>
                <w:szCs w:val="20"/>
              </w:rPr>
              <w:t xml:space="preserve"> </w:t>
            </w:r>
          </w:p>
        </w:tc>
        <w:tc>
          <w:tcPr>
            <w:tcW w:w="3960" w:type="dxa"/>
            <w:tcBorders>
              <w:top w:val="single" w:sz="4" w:space="0" w:color="000000"/>
              <w:left w:val="nil"/>
              <w:bottom w:val="single" w:sz="4" w:space="0" w:color="000000"/>
              <w:right w:val="single" w:sz="4" w:space="0" w:color="000000"/>
            </w:tcBorders>
            <w:shd w:val="clear" w:color="auto" w:fill="B7CFED" w:themeFill="text2" w:themeFillTint="40"/>
          </w:tcPr>
          <w:p w14:paraId="735213E9" w14:textId="77777777" w:rsidR="00E63CDF" w:rsidRPr="007D6204" w:rsidRDefault="00E63CDF" w:rsidP="007D6204">
            <w:pPr>
              <w:rPr>
                <w:sz w:val="20"/>
                <w:szCs w:val="20"/>
              </w:rPr>
            </w:pPr>
          </w:p>
        </w:tc>
        <w:tc>
          <w:tcPr>
            <w:tcW w:w="3960" w:type="dxa"/>
            <w:vMerge w:val="restart"/>
            <w:tcBorders>
              <w:top w:val="single" w:sz="4" w:space="0" w:color="000000"/>
              <w:left w:val="single" w:sz="4" w:space="0" w:color="000000"/>
              <w:bottom w:val="single" w:sz="4" w:space="0" w:color="000000"/>
              <w:right w:val="single" w:sz="4" w:space="0" w:color="000000"/>
            </w:tcBorders>
            <w:hideMark/>
          </w:tcPr>
          <w:p w14:paraId="2ED2BBF8" w14:textId="77777777" w:rsidR="00E63CDF" w:rsidRPr="007D6204" w:rsidRDefault="00E63CDF" w:rsidP="007D6204">
            <w:pPr>
              <w:ind w:left="7"/>
              <w:rPr>
                <w:sz w:val="20"/>
                <w:szCs w:val="20"/>
              </w:rPr>
            </w:pPr>
            <w:r w:rsidRPr="007D6204">
              <w:rPr>
                <w:b/>
                <w:sz w:val="20"/>
                <w:szCs w:val="20"/>
              </w:rPr>
              <w:t>Possible Health Effects:</w:t>
            </w:r>
            <w:r w:rsidRPr="007D6204">
              <w:rPr>
                <w:sz w:val="20"/>
                <w:szCs w:val="20"/>
              </w:rPr>
              <w:t xml:space="preserve"> </w:t>
            </w:r>
          </w:p>
          <w:p w14:paraId="6581E957" w14:textId="77777777" w:rsidR="00E63CDF" w:rsidRPr="007D6204" w:rsidRDefault="00E63CDF" w:rsidP="007D6204">
            <w:pPr>
              <w:spacing w:after="5"/>
              <w:ind w:left="7"/>
              <w:rPr>
                <w:sz w:val="20"/>
                <w:szCs w:val="20"/>
              </w:rPr>
            </w:pPr>
            <w:r w:rsidRPr="007D6204">
              <w:rPr>
                <w:sz w:val="20"/>
                <w:szCs w:val="20"/>
                <w:u w:val="single" w:color="000000"/>
              </w:rPr>
              <w:t xml:space="preserve">Short-term: </w:t>
            </w:r>
            <w:r w:rsidRPr="007D6204">
              <w:rPr>
                <w:sz w:val="20"/>
                <w:szCs w:val="20"/>
              </w:rPr>
              <w:t xml:space="preserve">Increased blood pressure, breathing, and heart rate. </w:t>
            </w:r>
          </w:p>
          <w:p w14:paraId="43E19D0D" w14:textId="77777777" w:rsidR="00E63CDF" w:rsidRPr="007D6204" w:rsidRDefault="00E63CDF" w:rsidP="007D6204">
            <w:pPr>
              <w:spacing w:after="7"/>
              <w:ind w:left="7"/>
              <w:rPr>
                <w:sz w:val="20"/>
                <w:szCs w:val="20"/>
              </w:rPr>
            </w:pPr>
            <w:r w:rsidRPr="007D6204">
              <w:rPr>
                <w:sz w:val="20"/>
                <w:szCs w:val="20"/>
                <w:u w:val="single" w:color="000000"/>
              </w:rPr>
              <w:t xml:space="preserve">Long-Term: </w:t>
            </w:r>
            <w:r w:rsidRPr="007D6204">
              <w:rPr>
                <w:sz w:val="20"/>
                <w:szCs w:val="20"/>
              </w:rPr>
              <w:t xml:space="preserve">Greatly increased risk of cancer, especially lung cancer when smoked and oral cancers when </w:t>
            </w:r>
            <w:proofErr w:type="gramStart"/>
            <w:r w:rsidRPr="007D6204">
              <w:rPr>
                <w:sz w:val="20"/>
                <w:szCs w:val="20"/>
              </w:rPr>
              <w:t>chewed;</w:t>
            </w:r>
            <w:proofErr w:type="gramEnd"/>
            <w:r w:rsidRPr="007D6204">
              <w:rPr>
                <w:sz w:val="20"/>
                <w:szCs w:val="20"/>
              </w:rPr>
              <w:t xml:space="preserve"> </w:t>
            </w:r>
          </w:p>
          <w:p w14:paraId="4152CB86" w14:textId="77777777" w:rsidR="00E63CDF" w:rsidRPr="007D6204" w:rsidRDefault="00E63CDF" w:rsidP="007D6204">
            <w:pPr>
              <w:spacing w:after="10"/>
              <w:ind w:left="7"/>
              <w:rPr>
                <w:sz w:val="20"/>
                <w:szCs w:val="20"/>
              </w:rPr>
            </w:pPr>
            <w:r w:rsidRPr="007D6204">
              <w:rPr>
                <w:sz w:val="20"/>
                <w:szCs w:val="20"/>
              </w:rPr>
              <w:t xml:space="preserve">chronic bronchitis; emphysema; heart disease; leukemia; cataracts; pneumonia. </w:t>
            </w:r>
          </w:p>
          <w:p w14:paraId="20569851" w14:textId="77777777" w:rsidR="00E63CDF" w:rsidRPr="007D6204" w:rsidRDefault="00E63CDF" w:rsidP="007D6204">
            <w:pPr>
              <w:ind w:left="7"/>
              <w:rPr>
                <w:sz w:val="20"/>
                <w:szCs w:val="20"/>
              </w:rPr>
            </w:pPr>
            <w:r w:rsidRPr="007D6204">
              <w:rPr>
                <w:sz w:val="20"/>
                <w:szCs w:val="20"/>
                <w:u w:val="single" w:color="000000"/>
              </w:rPr>
              <w:t>Other Health-Related Issues</w:t>
            </w:r>
            <w:r w:rsidRPr="007D6204">
              <w:rPr>
                <w:sz w:val="20"/>
                <w:szCs w:val="20"/>
              </w:rPr>
              <w:t xml:space="preserve">: Pregnancy: miscarriage, low birth weight, premature delivery and stillbirth, and </w:t>
            </w:r>
          </w:p>
        </w:tc>
      </w:tr>
      <w:tr w:rsidR="00E63CDF" w:rsidRPr="007D6204" w14:paraId="21624E9D" w14:textId="77777777" w:rsidTr="002F127E">
        <w:trPr>
          <w:trHeight w:val="217"/>
        </w:trPr>
        <w:tc>
          <w:tcPr>
            <w:tcW w:w="2250" w:type="dxa"/>
            <w:tcBorders>
              <w:top w:val="single" w:sz="4" w:space="0" w:color="000000"/>
              <w:left w:val="single" w:sz="4" w:space="0" w:color="000000"/>
              <w:bottom w:val="single" w:sz="4" w:space="0" w:color="000000"/>
              <w:right w:val="single" w:sz="4" w:space="0" w:color="000000"/>
            </w:tcBorders>
            <w:hideMark/>
          </w:tcPr>
          <w:p w14:paraId="5F61EC3E" w14:textId="77777777" w:rsidR="00E63CDF" w:rsidRPr="007D6204" w:rsidRDefault="00E63CDF" w:rsidP="007D6204">
            <w:pPr>
              <w:rPr>
                <w:sz w:val="20"/>
                <w:szCs w:val="20"/>
              </w:rPr>
            </w:pPr>
            <w:r w:rsidRPr="007D6204">
              <w:rPr>
                <w:b/>
                <w:sz w:val="20"/>
                <w:szCs w:val="20"/>
              </w:rPr>
              <w:t>Street Name</w:t>
            </w:r>
            <w:r w:rsidRPr="007D6204">
              <w:rPr>
                <w:sz w:val="20"/>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hideMark/>
          </w:tcPr>
          <w:p w14:paraId="4AB0DDD1" w14:textId="77777777" w:rsidR="00E63CDF" w:rsidRPr="007D6204" w:rsidRDefault="00E63CDF" w:rsidP="007D6204">
            <w:pPr>
              <w:ind w:left="6"/>
              <w:rPr>
                <w:sz w:val="20"/>
                <w:szCs w:val="20"/>
              </w:rPr>
            </w:pPr>
            <w:r w:rsidRPr="007D6204">
              <w:rPr>
                <w:sz w:val="20"/>
                <w:szCs w:val="20"/>
              </w:rPr>
              <w:t xml:space="preserve">None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3A65DA" w14:textId="77777777" w:rsidR="00E63CDF" w:rsidRPr="007D6204" w:rsidRDefault="00E63CDF" w:rsidP="007D6204">
            <w:pPr>
              <w:rPr>
                <w:rFonts w:eastAsia="Calibri"/>
                <w:color w:val="000000"/>
                <w:sz w:val="20"/>
                <w:szCs w:val="20"/>
              </w:rPr>
            </w:pPr>
          </w:p>
        </w:tc>
      </w:tr>
      <w:tr w:rsidR="00E63CDF" w:rsidRPr="007D6204" w14:paraId="04404C48" w14:textId="77777777" w:rsidTr="002F127E">
        <w:trPr>
          <w:trHeight w:val="221"/>
        </w:trPr>
        <w:tc>
          <w:tcPr>
            <w:tcW w:w="2250" w:type="dxa"/>
            <w:tcBorders>
              <w:top w:val="single" w:sz="4" w:space="0" w:color="000000"/>
              <w:left w:val="single" w:sz="4" w:space="0" w:color="000000"/>
              <w:bottom w:val="single" w:sz="4" w:space="0" w:color="000000"/>
              <w:right w:val="single" w:sz="4" w:space="0" w:color="000000"/>
            </w:tcBorders>
            <w:hideMark/>
          </w:tcPr>
          <w:p w14:paraId="536E9E99" w14:textId="77777777" w:rsidR="00E63CDF" w:rsidRPr="007D6204" w:rsidRDefault="00E63CDF" w:rsidP="007D6204">
            <w:pPr>
              <w:rPr>
                <w:sz w:val="20"/>
                <w:szCs w:val="20"/>
              </w:rPr>
            </w:pPr>
            <w:r w:rsidRPr="007D6204">
              <w:rPr>
                <w:b/>
                <w:sz w:val="20"/>
                <w:szCs w:val="20"/>
              </w:rPr>
              <w:t>Commercial Name</w:t>
            </w:r>
            <w:r w:rsidRPr="007D6204">
              <w:rPr>
                <w:sz w:val="20"/>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hideMark/>
          </w:tcPr>
          <w:p w14:paraId="55C72AF3" w14:textId="77777777" w:rsidR="00E63CDF" w:rsidRPr="007D6204" w:rsidRDefault="00E63CDF" w:rsidP="007D6204">
            <w:pPr>
              <w:ind w:left="6"/>
              <w:rPr>
                <w:sz w:val="20"/>
                <w:szCs w:val="20"/>
              </w:rPr>
            </w:pPr>
            <w:r w:rsidRPr="007D6204">
              <w:rPr>
                <w:sz w:val="20"/>
                <w:szCs w:val="20"/>
              </w:rPr>
              <w:t xml:space="preserve">Multiple brand names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C77E2C" w14:textId="77777777" w:rsidR="00E63CDF" w:rsidRPr="007D6204" w:rsidRDefault="00E63CDF" w:rsidP="007D6204">
            <w:pPr>
              <w:rPr>
                <w:rFonts w:eastAsia="Calibri"/>
                <w:color w:val="000000"/>
                <w:sz w:val="20"/>
                <w:szCs w:val="20"/>
              </w:rPr>
            </w:pPr>
          </w:p>
        </w:tc>
      </w:tr>
      <w:tr w:rsidR="00E63CDF" w:rsidRPr="007D6204" w14:paraId="2C9D72C6" w14:textId="77777777" w:rsidTr="002F127E">
        <w:trPr>
          <w:trHeight w:val="422"/>
        </w:trPr>
        <w:tc>
          <w:tcPr>
            <w:tcW w:w="2250" w:type="dxa"/>
            <w:tcBorders>
              <w:top w:val="single" w:sz="4" w:space="0" w:color="000000"/>
              <w:left w:val="single" w:sz="4" w:space="0" w:color="000000"/>
              <w:bottom w:val="single" w:sz="4" w:space="0" w:color="000000"/>
              <w:right w:val="single" w:sz="4" w:space="0" w:color="000000"/>
            </w:tcBorders>
            <w:hideMark/>
          </w:tcPr>
          <w:p w14:paraId="31BB2805" w14:textId="77777777" w:rsidR="00E63CDF" w:rsidRPr="007D6204" w:rsidRDefault="00E63CDF" w:rsidP="007D6204">
            <w:pPr>
              <w:rPr>
                <w:sz w:val="20"/>
                <w:szCs w:val="20"/>
              </w:rPr>
            </w:pPr>
            <w:r w:rsidRPr="007D6204">
              <w:rPr>
                <w:b/>
                <w:sz w:val="20"/>
                <w:szCs w:val="20"/>
              </w:rPr>
              <w:t>Common Forms</w:t>
            </w:r>
            <w:r w:rsidRPr="007D6204">
              <w:rPr>
                <w:sz w:val="20"/>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hideMark/>
          </w:tcPr>
          <w:p w14:paraId="73FB14B1" w14:textId="77777777" w:rsidR="00E63CDF" w:rsidRPr="007D6204" w:rsidRDefault="00E63CDF" w:rsidP="007D6204">
            <w:pPr>
              <w:ind w:left="6"/>
              <w:rPr>
                <w:sz w:val="20"/>
                <w:szCs w:val="20"/>
              </w:rPr>
            </w:pPr>
            <w:r w:rsidRPr="007D6204">
              <w:rPr>
                <w:sz w:val="20"/>
                <w:szCs w:val="20"/>
              </w:rPr>
              <w:t xml:space="preserve">Cigarettes, cigars, bidis, hookahs, smokeless tobacco (snuff, spit tobacco, chew)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55B215" w14:textId="77777777" w:rsidR="00E63CDF" w:rsidRPr="007D6204" w:rsidRDefault="00E63CDF" w:rsidP="007D6204">
            <w:pPr>
              <w:rPr>
                <w:rFonts w:eastAsia="Calibri"/>
                <w:color w:val="000000"/>
                <w:sz w:val="20"/>
                <w:szCs w:val="20"/>
              </w:rPr>
            </w:pPr>
          </w:p>
        </w:tc>
      </w:tr>
      <w:tr w:rsidR="00E63CDF" w:rsidRPr="007D6204" w14:paraId="7F05CABB" w14:textId="77777777" w:rsidTr="002F127E">
        <w:trPr>
          <w:trHeight w:val="216"/>
        </w:trPr>
        <w:tc>
          <w:tcPr>
            <w:tcW w:w="2250" w:type="dxa"/>
            <w:tcBorders>
              <w:top w:val="single" w:sz="4" w:space="0" w:color="000000"/>
              <w:left w:val="single" w:sz="4" w:space="0" w:color="000000"/>
              <w:bottom w:val="single" w:sz="4" w:space="0" w:color="000000"/>
              <w:right w:val="single" w:sz="4" w:space="0" w:color="000000"/>
            </w:tcBorders>
            <w:hideMark/>
          </w:tcPr>
          <w:p w14:paraId="2F48D0AD" w14:textId="77777777" w:rsidR="00E63CDF" w:rsidRPr="007D6204" w:rsidRDefault="00E63CDF" w:rsidP="007D6204">
            <w:pPr>
              <w:rPr>
                <w:sz w:val="20"/>
                <w:szCs w:val="20"/>
              </w:rPr>
            </w:pPr>
            <w:r w:rsidRPr="007D6204">
              <w:rPr>
                <w:b/>
                <w:sz w:val="20"/>
                <w:szCs w:val="20"/>
              </w:rPr>
              <w:t>Common Ways Taken</w:t>
            </w:r>
            <w:r w:rsidRPr="007D6204">
              <w:rPr>
                <w:sz w:val="20"/>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hideMark/>
          </w:tcPr>
          <w:p w14:paraId="177A56EA" w14:textId="77777777" w:rsidR="00E63CDF" w:rsidRPr="007D6204" w:rsidRDefault="00E63CDF" w:rsidP="007D6204">
            <w:pPr>
              <w:ind w:left="6"/>
              <w:rPr>
                <w:sz w:val="20"/>
                <w:szCs w:val="20"/>
              </w:rPr>
            </w:pPr>
            <w:r w:rsidRPr="007D6204">
              <w:rPr>
                <w:sz w:val="20"/>
                <w:szCs w:val="20"/>
              </w:rPr>
              <w:t xml:space="preserve">Smoked, snorted, chewed, vaporized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650F39" w14:textId="77777777" w:rsidR="00E63CDF" w:rsidRPr="007D6204" w:rsidRDefault="00E63CDF" w:rsidP="007D6204">
            <w:pPr>
              <w:rPr>
                <w:rFonts w:eastAsia="Calibri"/>
                <w:color w:val="000000"/>
                <w:sz w:val="20"/>
                <w:szCs w:val="20"/>
              </w:rPr>
            </w:pPr>
          </w:p>
        </w:tc>
      </w:tr>
      <w:tr w:rsidR="00E63CDF" w:rsidRPr="007D6204" w14:paraId="062929CA" w14:textId="77777777" w:rsidTr="002F127E">
        <w:trPr>
          <w:trHeight w:val="792"/>
        </w:trPr>
        <w:tc>
          <w:tcPr>
            <w:tcW w:w="2250" w:type="dxa"/>
            <w:tcBorders>
              <w:top w:val="single" w:sz="4" w:space="0" w:color="000000"/>
              <w:left w:val="single" w:sz="4" w:space="0" w:color="000000"/>
              <w:bottom w:val="single" w:sz="4" w:space="0" w:color="000000"/>
              <w:right w:val="single" w:sz="4" w:space="0" w:color="000000"/>
            </w:tcBorders>
            <w:hideMark/>
          </w:tcPr>
          <w:p w14:paraId="1C3F5DA6" w14:textId="77777777" w:rsidR="00E63CDF" w:rsidRPr="007D6204" w:rsidRDefault="00E63CDF" w:rsidP="007D6204">
            <w:pPr>
              <w:rPr>
                <w:sz w:val="20"/>
                <w:szCs w:val="20"/>
              </w:rPr>
            </w:pPr>
            <w:r w:rsidRPr="007D6204">
              <w:rPr>
                <w:b/>
                <w:sz w:val="20"/>
                <w:szCs w:val="20"/>
              </w:rPr>
              <w:t>DEA Schedule</w:t>
            </w:r>
            <w:r w:rsidRPr="007D6204">
              <w:rPr>
                <w:sz w:val="20"/>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hideMark/>
          </w:tcPr>
          <w:p w14:paraId="45F86A91" w14:textId="77777777" w:rsidR="00E63CDF" w:rsidRPr="007D6204" w:rsidRDefault="00E63CDF" w:rsidP="007D6204">
            <w:pPr>
              <w:ind w:left="6"/>
              <w:rPr>
                <w:sz w:val="20"/>
                <w:szCs w:val="20"/>
              </w:rPr>
            </w:pPr>
            <w:r w:rsidRPr="007D6204">
              <w:rPr>
                <w:sz w:val="20"/>
                <w:szCs w:val="20"/>
              </w:rPr>
              <w:t xml:space="preserve">Not Scheduled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1D1E88" w14:textId="77777777" w:rsidR="00E63CDF" w:rsidRPr="007D6204" w:rsidRDefault="00E63CDF" w:rsidP="007D6204">
            <w:pPr>
              <w:rPr>
                <w:rFonts w:eastAsia="Calibri"/>
                <w:color w:val="000000"/>
                <w:sz w:val="20"/>
                <w:szCs w:val="20"/>
              </w:rPr>
            </w:pPr>
          </w:p>
        </w:tc>
      </w:tr>
    </w:tbl>
    <w:p w14:paraId="7434F0D0" w14:textId="77777777" w:rsidR="00E63CDF" w:rsidRPr="007D6204" w:rsidRDefault="00E63CDF" w:rsidP="007D6204">
      <w:pPr>
        <w:tabs>
          <w:tab w:val="left" w:pos="0"/>
        </w:tabs>
        <w:spacing w:before="240" w:after="360"/>
        <w:rPr>
          <w:sz w:val="20"/>
          <w:szCs w:val="20"/>
        </w:rPr>
      </w:pPr>
      <w:r w:rsidRPr="007D6204">
        <w:rPr>
          <w:sz w:val="20"/>
          <w:szCs w:val="20"/>
        </w:rPr>
        <w:t>In compliance with the Drug-Free Schools and Community Act of 1989, NHSC offers various drug and alcohol use prevention, education, and intervention programs.  These services are made available to students and staff.  Below is a list and brief description of the programs that are offered to students through-out the year.</w:t>
      </w:r>
    </w:p>
    <w:p w14:paraId="2E0751E0" w14:textId="77777777" w:rsidR="00E63CDF" w:rsidRPr="007D6204" w:rsidRDefault="00E63CDF" w:rsidP="007D6204">
      <w:pPr>
        <w:tabs>
          <w:tab w:val="left" w:pos="0"/>
        </w:tabs>
        <w:spacing w:before="240" w:after="360"/>
        <w:rPr>
          <w:sz w:val="20"/>
          <w:szCs w:val="20"/>
        </w:rPr>
      </w:pPr>
      <w:r w:rsidRPr="007D6204">
        <w:rPr>
          <w:sz w:val="20"/>
          <w:szCs w:val="20"/>
        </w:rPr>
        <w:t>Campus Programs</w:t>
      </w:r>
    </w:p>
    <w:tbl>
      <w:tblPr>
        <w:tblStyle w:val="BusinessPaper"/>
        <w:tblW w:w="0" w:type="auto"/>
        <w:tblLook w:val="04A0" w:firstRow="1" w:lastRow="0" w:firstColumn="1" w:lastColumn="0" w:noHBand="0" w:noVBand="1"/>
      </w:tblPr>
      <w:tblGrid>
        <w:gridCol w:w="2864"/>
        <w:gridCol w:w="6496"/>
      </w:tblGrid>
      <w:tr w:rsidR="00E63CDF" w:rsidRPr="007D6204" w14:paraId="36AE312D" w14:textId="77777777" w:rsidTr="002F127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0" w:type="dxa"/>
          </w:tcPr>
          <w:p w14:paraId="69DCD105" w14:textId="77777777" w:rsidR="00E63CDF" w:rsidRPr="007D6204" w:rsidRDefault="00E63CDF" w:rsidP="007D6204">
            <w:pPr>
              <w:tabs>
                <w:tab w:val="left" w:pos="0"/>
              </w:tabs>
              <w:spacing w:before="0" w:after="0"/>
              <w:rPr>
                <w:b w:val="0"/>
                <w:bCs/>
                <w:color w:val="FFFFFF" w:themeColor="background1"/>
                <w:sz w:val="20"/>
                <w:szCs w:val="20"/>
              </w:rPr>
            </w:pPr>
            <w:r w:rsidRPr="007D6204">
              <w:rPr>
                <w:b w:val="0"/>
                <w:bCs/>
                <w:color w:val="FFFFFF" w:themeColor="background1"/>
                <w:sz w:val="20"/>
                <w:szCs w:val="20"/>
              </w:rPr>
              <w:t>Intervention/Prevention</w:t>
            </w:r>
          </w:p>
          <w:p w14:paraId="574B9411" w14:textId="77777777" w:rsidR="00E63CDF" w:rsidRPr="007D6204" w:rsidRDefault="00E63CDF" w:rsidP="007D6204">
            <w:pPr>
              <w:tabs>
                <w:tab w:val="left" w:pos="0"/>
              </w:tabs>
              <w:spacing w:before="0" w:after="0"/>
              <w:rPr>
                <w:b w:val="0"/>
                <w:bCs/>
                <w:color w:val="FFFFFF" w:themeColor="background1"/>
                <w:sz w:val="20"/>
                <w:szCs w:val="20"/>
              </w:rPr>
            </w:pPr>
            <w:r w:rsidRPr="007D6204">
              <w:rPr>
                <w:b w:val="0"/>
                <w:bCs/>
                <w:color w:val="FFFFFF" w:themeColor="background1"/>
                <w:sz w:val="20"/>
                <w:szCs w:val="20"/>
              </w:rPr>
              <w:t>Strategy</w:t>
            </w:r>
          </w:p>
          <w:p w14:paraId="097C358F" w14:textId="77777777" w:rsidR="00E63CDF" w:rsidRPr="007D6204" w:rsidRDefault="00E63CDF" w:rsidP="007D6204">
            <w:pPr>
              <w:tabs>
                <w:tab w:val="left" w:pos="0"/>
              </w:tabs>
              <w:spacing w:before="0" w:after="0"/>
              <w:rPr>
                <w:b w:val="0"/>
                <w:bCs/>
                <w:color w:val="FFFFFF" w:themeColor="background1"/>
                <w:sz w:val="20"/>
                <w:szCs w:val="20"/>
              </w:rPr>
            </w:pPr>
          </w:p>
        </w:tc>
        <w:tc>
          <w:tcPr>
            <w:tcW w:w="7254" w:type="dxa"/>
          </w:tcPr>
          <w:p w14:paraId="7D1F5935" w14:textId="77777777" w:rsidR="00E63CDF" w:rsidRPr="007D6204" w:rsidRDefault="00E63CDF" w:rsidP="007D6204">
            <w:pPr>
              <w:tabs>
                <w:tab w:val="left" w:pos="0"/>
              </w:tabs>
              <w:spacing w:before="240" w:after="360"/>
              <w:jc w:val="center"/>
              <w:cnfStyle w:val="100000000000" w:firstRow="1" w:lastRow="0" w:firstColumn="0" w:lastColumn="0" w:oddVBand="0" w:evenVBand="0" w:oddHBand="0" w:evenHBand="0" w:firstRowFirstColumn="0" w:firstRowLastColumn="0" w:lastRowFirstColumn="0" w:lastRowLastColumn="0"/>
              <w:rPr>
                <w:b w:val="0"/>
                <w:bCs/>
                <w:color w:val="FFFFFF" w:themeColor="background1"/>
                <w:sz w:val="20"/>
                <w:szCs w:val="20"/>
              </w:rPr>
            </w:pPr>
            <w:r w:rsidRPr="007D6204">
              <w:rPr>
                <w:b w:val="0"/>
                <w:bCs/>
                <w:color w:val="FFFFFF" w:themeColor="background1"/>
                <w:sz w:val="20"/>
                <w:szCs w:val="20"/>
              </w:rPr>
              <w:t>Brief Description</w:t>
            </w:r>
          </w:p>
        </w:tc>
      </w:tr>
      <w:tr w:rsidR="00E63CDF" w:rsidRPr="007D6204" w14:paraId="62AC7430" w14:textId="77777777" w:rsidTr="002F127E">
        <w:tc>
          <w:tcPr>
            <w:cnfStyle w:val="001000000000" w:firstRow="0" w:lastRow="0" w:firstColumn="1" w:lastColumn="0" w:oddVBand="0" w:evenVBand="0" w:oddHBand="0" w:evenHBand="0" w:firstRowFirstColumn="0" w:firstRowLastColumn="0" w:lastRowFirstColumn="0" w:lastRowLastColumn="0"/>
            <w:tcW w:w="2970" w:type="dxa"/>
          </w:tcPr>
          <w:p w14:paraId="53A16CFA" w14:textId="77777777" w:rsidR="00E63CDF" w:rsidRPr="007D6204" w:rsidRDefault="00E63CDF" w:rsidP="007D6204">
            <w:pPr>
              <w:tabs>
                <w:tab w:val="left" w:pos="0"/>
              </w:tabs>
              <w:spacing w:after="360"/>
              <w:jc w:val="left"/>
              <w:rPr>
                <w:sz w:val="20"/>
                <w:szCs w:val="20"/>
              </w:rPr>
            </w:pPr>
            <w:r w:rsidRPr="007D6204">
              <w:rPr>
                <w:sz w:val="20"/>
                <w:szCs w:val="20"/>
              </w:rPr>
              <w:t>Alcohol and Drug Individual Counseling</w:t>
            </w:r>
          </w:p>
        </w:tc>
        <w:tc>
          <w:tcPr>
            <w:tcW w:w="7254" w:type="dxa"/>
          </w:tcPr>
          <w:p w14:paraId="72DEA6A8" w14:textId="77777777" w:rsidR="00E63CDF" w:rsidRPr="007D6204" w:rsidRDefault="00E63CDF" w:rsidP="007D6204">
            <w:pPr>
              <w:tabs>
                <w:tab w:val="left" w:pos="0"/>
              </w:tabs>
              <w:spacing w:after="360"/>
              <w:cnfStyle w:val="000000000000" w:firstRow="0" w:lastRow="0" w:firstColumn="0" w:lastColumn="0" w:oddVBand="0" w:evenVBand="0" w:oddHBand="0" w:evenHBand="0" w:firstRowFirstColumn="0" w:firstRowLastColumn="0" w:lastRowFirstColumn="0" w:lastRowLastColumn="0"/>
              <w:rPr>
                <w:b w:val="0"/>
                <w:bCs/>
                <w:sz w:val="20"/>
                <w:szCs w:val="20"/>
              </w:rPr>
            </w:pPr>
            <w:r w:rsidRPr="007D6204">
              <w:rPr>
                <w:b w:val="0"/>
                <w:bCs/>
                <w:sz w:val="20"/>
                <w:szCs w:val="20"/>
              </w:rPr>
              <w:t xml:space="preserve">One-on-one counseling sessions using brief motivational and cognitive-behavioral techniques for use of substances including alcohol, marijuana, prescription drugs, and other illicit substances.  The goal of the counseling is to educate students about the effects of illicit drug use, to promote self-evaluation of drug-use habits, and to facilitate the acquisition of effective </w:t>
            </w:r>
            <w:r w:rsidRPr="007D6204">
              <w:rPr>
                <w:b w:val="0"/>
                <w:bCs/>
                <w:sz w:val="20"/>
                <w:szCs w:val="20"/>
              </w:rPr>
              <w:lastRenderedPageBreak/>
              <w:t>coping strategies to make informed decisions and reduce the risk and harm associated with substance use.</w:t>
            </w:r>
          </w:p>
        </w:tc>
      </w:tr>
    </w:tbl>
    <w:p w14:paraId="0CF24AB4" w14:textId="77777777" w:rsidR="00E63CDF" w:rsidRPr="00FD285C" w:rsidRDefault="00E63CDF" w:rsidP="00FD285C">
      <w:pPr>
        <w:tabs>
          <w:tab w:val="left" w:pos="0"/>
        </w:tabs>
        <w:spacing w:before="240" w:after="360" w:line="360" w:lineRule="auto"/>
        <w:rPr>
          <w:sz w:val="24"/>
          <w:szCs w:val="24"/>
        </w:rPr>
      </w:pPr>
      <w:r w:rsidRPr="00FD285C">
        <w:rPr>
          <w:sz w:val="24"/>
          <w:szCs w:val="24"/>
        </w:rPr>
        <w:lastRenderedPageBreak/>
        <w:t>NHSC makes available various drug and alcohol use prevention, education, and intervention services for staff and faculty through NHSC’s Academic staff Assistance Program (ASAP).  ASAP provides support to employees and eligible family members in initiating and accessing the appropriate level of care for substance abuse or dependence.  These ASAP services are provided on a short-term basis and employees are referred to the community for more intensive levels of care as indicated.  This service is available at no cost to employees and their family members, and information about participation is confidential, except where legally mandated.</w:t>
      </w:r>
    </w:p>
    <w:p w14:paraId="46289922" w14:textId="77777777" w:rsidR="00E63CDF" w:rsidRPr="00FD285C" w:rsidRDefault="00E63CDF" w:rsidP="00FD285C">
      <w:pPr>
        <w:tabs>
          <w:tab w:val="left" w:pos="0"/>
        </w:tabs>
        <w:spacing w:before="240" w:after="360" w:line="360" w:lineRule="auto"/>
        <w:rPr>
          <w:sz w:val="24"/>
          <w:szCs w:val="24"/>
        </w:rPr>
      </w:pPr>
      <w:r w:rsidRPr="00FD285C">
        <w:rPr>
          <w:sz w:val="24"/>
          <w:szCs w:val="24"/>
        </w:rPr>
        <w:t>Additional resources available to students and employees in the New Town Community and online include the following:</w:t>
      </w:r>
    </w:p>
    <w:tbl>
      <w:tblPr>
        <w:tblStyle w:val="BusinessPaper"/>
        <w:tblW w:w="0" w:type="auto"/>
        <w:tblLook w:val="04A0" w:firstRow="1" w:lastRow="0" w:firstColumn="1" w:lastColumn="0" w:noHBand="0" w:noVBand="1"/>
      </w:tblPr>
      <w:tblGrid>
        <w:gridCol w:w="4552"/>
        <w:gridCol w:w="4808"/>
      </w:tblGrid>
      <w:tr w:rsidR="00E63CDF" w:rsidRPr="007D6204" w14:paraId="4E774A33" w14:textId="77777777" w:rsidTr="002F127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24" w:type="dxa"/>
            <w:gridSpan w:val="2"/>
          </w:tcPr>
          <w:p w14:paraId="1E877A9B" w14:textId="77777777" w:rsidR="00E63CDF" w:rsidRPr="007D6204" w:rsidRDefault="00E63CDF" w:rsidP="007D6204">
            <w:pPr>
              <w:spacing w:before="240" w:after="360"/>
              <w:rPr>
                <w:b w:val="0"/>
                <w:bCs/>
                <w:sz w:val="20"/>
                <w:szCs w:val="20"/>
              </w:rPr>
            </w:pPr>
            <w:r w:rsidRPr="007D6204">
              <w:rPr>
                <w:b w:val="0"/>
                <w:bCs/>
                <w:sz w:val="20"/>
                <w:szCs w:val="20"/>
              </w:rPr>
              <w:t>Community Resources</w:t>
            </w:r>
          </w:p>
        </w:tc>
      </w:tr>
      <w:tr w:rsidR="00E63CDF" w:rsidRPr="007D6204" w14:paraId="794E3115" w14:textId="77777777" w:rsidTr="002F127E">
        <w:tc>
          <w:tcPr>
            <w:cnfStyle w:val="001000000000" w:firstRow="0" w:lastRow="0" w:firstColumn="1" w:lastColumn="0" w:oddVBand="0" w:evenVBand="0" w:oddHBand="0" w:evenHBand="0" w:firstRowFirstColumn="0" w:firstRowLastColumn="0" w:lastRowFirstColumn="0" w:lastRowLastColumn="0"/>
            <w:tcW w:w="5112" w:type="dxa"/>
          </w:tcPr>
          <w:p w14:paraId="516661B7" w14:textId="77777777" w:rsidR="00E63CDF" w:rsidRPr="007D6204" w:rsidRDefault="00E63CDF" w:rsidP="007D6204">
            <w:pPr>
              <w:spacing w:after="360"/>
              <w:jc w:val="left"/>
              <w:rPr>
                <w:b/>
                <w:bCs/>
                <w:sz w:val="20"/>
                <w:szCs w:val="20"/>
              </w:rPr>
            </w:pPr>
            <w:r w:rsidRPr="007D6204">
              <w:rPr>
                <w:bCs/>
                <w:sz w:val="20"/>
                <w:szCs w:val="20"/>
              </w:rPr>
              <w:t>Substance Use/Behavioral Heath Circle of Life</w:t>
            </w:r>
          </w:p>
          <w:p w14:paraId="5FBF857E" w14:textId="77777777" w:rsidR="00E63CDF" w:rsidRPr="007D6204" w:rsidRDefault="00E63CDF" w:rsidP="007D6204">
            <w:pPr>
              <w:spacing w:after="360"/>
              <w:jc w:val="left"/>
              <w:rPr>
                <w:bCs/>
                <w:sz w:val="20"/>
                <w:szCs w:val="20"/>
              </w:rPr>
            </w:pPr>
            <w:r w:rsidRPr="007D6204">
              <w:rPr>
                <w:bCs/>
                <w:sz w:val="20"/>
                <w:szCs w:val="20"/>
              </w:rPr>
              <w:t>304 7</w:t>
            </w:r>
            <w:r w:rsidRPr="007D6204">
              <w:rPr>
                <w:bCs/>
                <w:sz w:val="20"/>
                <w:szCs w:val="20"/>
                <w:vertAlign w:val="superscript"/>
              </w:rPr>
              <w:t>th</w:t>
            </w:r>
            <w:r w:rsidRPr="007D6204">
              <w:rPr>
                <w:bCs/>
                <w:sz w:val="20"/>
                <w:szCs w:val="20"/>
              </w:rPr>
              <w:t xml:space="preserve"> Street N., New Town, ND</w:t>
            </w:r>
          </w:p>
        </w:tc>
        <w:tc>
          <w:tcPr>
            <w:tcW w:w="5112" w:type="dxa"/>
          </w:tcPr>
          <w:p w14:paraId="51710EB6" w14:textId="77777777" w:rsidR="00E63CDF" w:rsidRPr="007D6204" w:rsidRDefault="00E63CDF" w:rsidP="007D6204">
            <w:pPr>
              <w:spacing w:after="360"/>
              <w:cnfStyle w:val="000000000000" w:firstRow="0" w:lastRow="0" w:firstColumn="0" w:lastColumn="0" w:oddVBand="0" w:evenVBand="0" w:oddHBand="0" w:evenHBand="0" w:firstRowFirstColumn="0" w:firstRowLastColumn="0" w:lastRowFirstColumn="0" w:lastRowLastColumn="0"/>
              <w:rPr>
                <w:b w:val="0"/>
                <w:bCs/>
                <w:sz w:val="20"/>
                <w:szCs w:val="20"/>
              </w:rPr>
            </w:pPr>
            <w:r w:rsidRPr="007D6204">
              <w:rPr>
                <w:b w:val="0"/>
                <w:bCs/>
                <w:sz w:val="20"/>
                <w:szCs w:val="20"/>
              </w:rPr>
              <w:t>701-627-4700</w:t>
            </w:r>
          </w:p>
        </w:tc>
      </w:tr>
      <w:tr w:rsidR="00E63CDF" w:rsidRPr="007D6204" w14:paraId="1D3F282F" w14:textId="77777777" w:rsidTr="002F127E">
        <w:tc>
          <w:tcPr>
            <w:cnfStyle w:val="001000000000" w:firstRow="0" w:lastRow="0" w:firstColumn="1" w:lastColumn="0" w:oddVBand="0" w:evenVBand="0" w:oddHBand="0" w:evenHBand="0" w:firstRowFirstColumn="0" w:firstRowLastColumn="0" w:lastRowFirstColumn="0" w:lastRowLastColumn="0"/>
            <w:tcW w:w="5112" w:type="dxa"/>
          </w:tcPr>
          <w:p w14:paraId="47BDF215" w14:textId="77777777" w:rsidR="00E63CDF" w:rsidRPr="007D6204" w:rsidRDefault="00E63CDF" w:rsidP="007D6204">
            <w:pPr>
              <w:spacing w:after="360"/>
              <w:jc w:val="left"/>
              <w:rPr>
                <w:b/>
                <w:bCs/>
                <w:sz w:val="20"/>
                <w:szCs w:val="20"/>
              </w:rPr>
            </w:pPr>
            <w:r w:rsidRPr="007D6204">
              <w:rPr>
                <w:bCs/>
                <w:sz w:val="20"/>
                <w:szCs w:val="20"/>
              </w:rPr>
              <w:t>The Door</w:t>
            </w:r>
          </w:p>
          <w:p w14:paraId="5CFCE86B" w14:textId="77777777" w:rsidR="00E63CDF" w:rsidRPr="007D6204" w:rsidRDefault="00E63CDF" w:rsidP="007D6204">
            <w:pPr>
              <w:spacing w:after="360"/>
              <w:jc w:val="left"/>
              <w:rPr>
                <w:bCs/>
                <w:sz w:val="20"/>
                <w:szCs w:val="20"/>
              </w:rPr>
            </w:pPr>
            <w:r w:rsidRPr="007D6204">
              <w:rPr>
                <w:bCs/>
                <w:sz w:val="20"/>
                <w:szCs w:val="20"/>
              </w:rPr>
              <w:t>Main Street, New Town, ND</w:t>
            </w:r>
          </w:p>
        </w:tc>
        <w:tc>
          <w:tcPr>
            <w:tcW w:w="5112" w:type="dxa"/>
          </w:tcPr>
          <w:p w14:paraId="6D6D3413" w14:textId="77777777" w:rsidR="00E63CDF" w:rsidRPr="007D6204" w:rsidRDefault="00E63CDF" w:rsidP="007D6204">
            <w:pPr>
              <w:spacing w:before="0" w:after="0"/>
              <w:cnfStyle w:val="000000000000" w:firstRow="0" w:lastRow="0" w:firstColumn="0" w:lastColumn="0" w:oddVBand="0" w:evenVBand="0" w:oddHBand="0" w:evenHBand="0" w:firstRowFirstColumn="0" w:firstRowLastColumn="0" w:lastRowFirstColumn="0" w:lastRowLastColumn="0"/>
              <w:rPr>
                <w:b w:val="0"/>
                <w:bCs/>
                <w:sz w:val="20"/>
                <w:szCs w:val="20"/>
              </w:rPr>
            </w:pPr>
          </w:p>
          <w:p w14:paraId="1173A9A0" w14:textId="77777777" w:rsidR="00E63CDF" w:rsidRPr="007D6204" w:rsidRDefault="00E63CDF" w:rsidP="007D6204">
            <w:pPr>
              <w:spacing w:before="0" w:after="0"/>
              <w:cnfStyle w:val="000000000000" w:firstRow="0" w:lastRow="0" w:firstColumn="0" w:lastColumn="0" w:oddVBand="0" w:evenVBand="0" w:oddHBand="0" w:evenHBand="0" w:firstRowFirstColumn="0" w:firstRowLastColumn="0" w:lastRowFirstColumn="0" w:lastRowLastColumn="0"/>
              <w:rPr>
                <w:b w:val="0"/>
                <w:bCs/>
                <w:sz w:val="20"/>
                <w:szCs w:val="20"/>
              </w:rPr>
            </w:pPr>
            <w:r w:rsidRPr="007D6204">
              <w:rPr>
                <w:b w:val="0"/>
                <w:bCs/>
                <w:sz w:val="20"/>
                <w:szCs w:val="20"/>
              </w:rPr>
              <w:t>701-627-4358</w:t>
            </w:r>
          </w:p>
        </w:tc>
      </w:tr>
      <w:tr w:rsidR="00E63CDF" w:rsidRPr="007D6204" w14:paraId="6680BEB1" w14:textId="77777777" w:rsidTr="002F127E">
        <w:tc>
          <w:tcPr>
            <w:cnfStyle w:val="001000000000" w:firstRow="0" w:lastRow="0" w:firstColumn="1" w:lastColumn="0" w:oddVBand="0" w:evenVBand="0" w:oddHBand="0" w:evenHBand="0" w:firstRowFirstColumn="0" w:firstRowLastColumn="0" w:lastRowFirstColumn="0" w:lastRowLastColumn="0"/>
            <w:tcW w:w="5112" w:type="dxa"/>
          </w:tcPr>
          <w:p w14:paraId="1AF54A60" w14:textId="77777777" w:rsidR="00E63CDF" w:rsidRPr="007D6204" w:rsidRDefault="00E63CDF" w:rsidP="007D6204">
            <w:pPr>
              <w:spacing w:after="360"/>
              <w:jc w:val="left"/>
              <w:rPr>
                <w:bCs/>
                <w:sz w:val="20"/>
                <w:szCs w:val="20"/>
              </w:rPr>
            </w:pPr>
            <w:r w:rsidRPr="007D6204">
              <w:rPr>
                <w:bCs/>
                <w:sz w:val="20"/>
                <w:szCs w:val="20"/>
              </w:rPr>
              <w:t>21</w:t>
            </w:r>
            <w:r w:rsidRPr="007D6204">
              <w:rPr>
                <w:bCs/>
                <w:sz w:val="20"/>
                <w:szCs w:val="20"/>
                <w:vertAlign w:val="superscript"/>
              </w:rPr>
              <w:t>st</w:t>
            </w:r>
            <w:r w:rsidRPr="007D6204">
              <w:rPr>
                <w:bCs/>
                <w:sz w:val="20"/>
                <w:szCs w:val="20"/>
              </w:rPr>
              <w:t xml:space="preserve"> Century Warriors</w:t>
            </w:r>
          </w:p>
        </w:tc>
        <w:tc>
          <w:tcPr>
            <w:tcW w:w="5112" w:type="dxa"/>
          </w:tcPr>
          <w:p w14:paraId="4F32FA4C" w14:textId="77777777" w:rsidR="00E63CDF" w:rsidRPr="007D6204" w:rsidRDefault="00E63CDF" w:rsidP="007D6204">
            <w:pPr>
              <w:spacing w:before="0" w:after="0"/>
              <w:cnfStyle w:val="000000000000" w:firstRow="0" w:lastRow="0" w:firstColumn="0" w:lastColumn="0" w:oddVBand="0" w:evenVBand="0" w:oddHBand="0" w:evenHBand="0" w:firstRowFirstColumn="0" w:firstRowLastColumn="0" w:lastRowFirstColumn="0" w:lastRowLastColumn="0"/>
              <w:rPr>
                <w:b w:val="0"/>
                <w:bCs/>
                <w:sz w:val="20"/>
                <w:szCs w:val="20"/>
              </w:rPr>
            </w:pPr>
          </w:p>
          <w:p w14:paraId="71B92301" w14:textId="77777777" w:rsidR="00E63CDF" w:rsidRPr="007D6204" w:rsidRDefault="00E63CDF" w:rsidP="007D6204">
            <w:pPr>
              <w:spacing w:before="0" w:after="0"/>
              <w:cnfStyle w:val="000000000000" w:firstRow="0" w:lastRow="0" w:firstColumn="0" w:lastColumn="0" w:oddVBand="0" w:evenVBand="0" w:oddHBand="0" w:evenHBand="0" w:firstRowFirstColumn="0" w:firstRowLastColumn="0" w:lastRowFirstColumn="0" w:lastRowLastColumn="0"/>
              <w:rPr>
                <w:b w:val="0"/>
                <w:bCs/>
                <w:sz w:val="20"/>
                <w:szCs w:val="20"/>
              </w:rPr>
            </w:pPr>
            <w:r w:rsidRPr="007D6204">
              <w:rPr>
                <w:b w:val="0"/>
                <w:bCs/>
                <w:sz w:val="20"/>
                <w:szCs w:val="20"/>
              </w:rPr>
              <w:t>701-421-9365</w:t>
            </w:r>
          </w:p>
        </w:tc>
      </w:tr>
      <w:tr w:rsidR="00E63CDF" w:rsidRPr="007D6204" w14:paraId="13C5FCFF" w14:textId="77777777" w:rsidTr="002F127E">
        <w:tc>
          <w:tcPr>
            <w:cnfStyle w:val="001000000000" w:firstRow="0" w:lastRow="0" w:firstColumn="1" w:lastColumn="0" w:oddVBand="0" w:evenVBand="0" w:oddHBand="0" w:evenHBand="0" w:firstRowFirstColumn="0" w:firstRowLastColumn="0" w:lastRowFirstColumn="0" w:lastRowLastColumn="0"/>
            <w:tcW w:w="5112" w:type="dxa"/>
          </w:tcPr>
          <w:p w14:paraId="74208AB4" w14:textId="77777777" w:rsidR="00E63CDF" w:rsidRPr="007D6204" w:rsidRDefault="00E63CDF" w:rsidP="007D6204">
            <w:pPr>
              <w:tabs>
                <w:tab w:val="left" w:pos="2936"/>
              </w:tabs>
              <w:spacing w:after="360"/>
              <w:jc w:val="left"/>
              <w:rPr>
                <w:bCs/>
                <w:sz w:val="20"/>
                <w:szCs w:val="20"/>
              </w:rPr>
            </w:pPr>
            <w:r w:rsidRPr="007D6204">
              <w:rPr>
                <w:bCs/>
                <w:sz w:val="20"/>
                <w:szCs w:val="20"/>
              </w:rPr>
              <w:t>Parshall Resource Center</w:t>
            </w:r>
          </w:p>
        </w:tc>
        <w:tc>
          <w:tcPr>
            <w:tcW w:w="5112" w:type="dxa"/>
          </w:tcPr>
          <w:p w14:paraId="1F7605A4" w14:textId="77777777" w:rsidR="00E63CDF" w:rsidRPr="007D6204" w:rsidRDefault="00E63CDF" w:rsidP="007D6204">
            <w:pPr>
              <w:spacing w:before="0" w:after="0"/>
              <w:cnfStyle w:val="000000000000" w:firstRow="0" w:lastRow="0" w:firstColumn="0" w:lastColumn="0" w:oddVBand="0" w:evenVBand="0" w:oddHBand="0" w:evenHBand="0" w:firstRowFirstColumn="0" w:firstRowLastColumn="0" w:lastRowFirstColumn="0" w:lastRowLastColumn="0"/>
              <w:rPr>
                <w:b w:val="0"/>
                <w:bCs/>
                <w:sz w:val="20"/>
                <w:szCs w:val="20"/>
              </w:rPr>
            </w:pPr>
          </w:p>
          <w:p w14:paraId="0DC32DF0" w14:textId="77777777" w:rsidR="00E63CDF" w:rsidRPr="007D6204" w:rsidRDefault="00E63CDF" w:rsidP="007D6204">
            <w:pPr>
              <w:spacing w:before="0" w:after="0"/>
              <w:cnfStyle w:val="000000000000" w:firstRow="0" w:lastRow="0" w:firstColumn="0" w:lastColumn="0" w:oddVBand="0" w:evenVBand="0" w:oddHBand="0" w:evenHBand="0" w:firstRowFirstColumn="0" w:firstRowLastColumn="0" w:lastRowFirstColumn="0" w:lastRowLastColumn="0"/>
              <w:rPr>
                <w:b w:val="0"/>
                <w:bCs/>
                <w:sz w:val="20"/>
                <w:szCs w:val="20"/>
              </w:rPr>
            </w:pPr>
            <w:r w:rsidRPr="007D6204">
              <w:rPr>
                <w:b w:val="0"/>
                <w:bCs/>
                <w:sz w:val="20"/>
                <w:szCs w:val="20"/>
              </w:rPr>
              <w:t>701-862-3682</w:t>
            </w:r>
          </w:p>
        </w:tc>
      </w:tr>
      <w:tr w:rsidR="00E63CDF" w:rsidRPr="007D6204" w14:paraId="125CEEB8" w14:textId="77777777" w:rsidTr="002F127E">
        <w:tc>
          <w:tcPr>
            <w:cnfStyle w:val="001000000000" w:firstRow="0" w:lastRow="0" w:firstColumn="1" w:lastColumn="0" w:oddVBand="0" w:evenVBand="0" w:oddHBand="0" w:evenHBand="0" w:firstRowFirstColumn="0" w:firstRowLastColumn="0" w:lastRowFirstColumn="0" w:lastRowLastColumn="0"/>
            <w:tcW w:w="5112" w:type="dxa"/>
          </w:tcPr>
          <w:p w14:paraId="2D878DF1" w14:textId="77777777" w:rsidR="00E63CDF" w:rsidRPr="007D6204" w:rsidRDefault="00E63CDF" w:rsidP="007D6204">
            <w:pPr>
              <w:spacing w:after="360"/>
              <w:jc w:val="left"/>
              <w:rPr>
                <w:b/>
                <w:bCs/>
                <w:sz w:val="20"/>
                <w:szCs w:val="20"/>
              </w:rPr>
            </w:pPr>
            <w:r w:rsidRPr="007D6204">
              <w:rPr>
                <w:bCs/>
                <w:sz w:val="20"/>
                <w:szCs w:val="20"/>
              </w:rPr>
              <w:t>Good Road Recovery Center</w:t>
            </w:r>
          </w:p>
          <w:p w14:paraId="445D1F15" w14:textId="77777777" w:rsidR="00E63CDF" w:rsidRPr="007D6204" w:rsidRDefault="00E63CDF" w:rsidP="007D6204">
            <w:pPr>
              <w:spacing w:after="360"/>
              <w:jc w:val="left"/>
              <w:rPr>
                <w:bCs/>
                <w:sz w:val="20"/>
                <w:szCs w:val="20"/>
              </w:rPr>
            </w:pPr>
            <w:r w:rsidRPr="007D6204">
              <w:rPr>
                <w:bCs/>
                <w:sz w:val="20"/>
                <w:szCs w:val="20"/>
              </w:rPr>
              <w:lastRenderedPageBreak/>
              <w:t>1304 Elbowoods Ln., Bismarck, ND</w:t>
            </w:r>
          </w:p>
        </w:tc>
        <w:tc>
          <w:tcPr>
            <w:tcW w:w="5112" w:type="dxa"/>
          </w:tcPr>
          <w:p w14:paraId="437E3BE0" w14:textId="77777777" w:rsidR="00E63CDF" w:rsidRPr="007D6204" w:rsidRDefault="00E63CDF" w:rsidP="007D6204">
            <w:pPr>
              <w:spacing w:before="0" w:after="0"/>
              <w:cnfStyle w:val="000000000000" w:firstRow="0" w:lastRow="0" w:firstColumn="0" w:lastColumn="0" w:oddVBand="0" w:evenVBand="0" w:oddHBand="0" w:evenHBand="0" w:firstRowFirstColumn="0" w:firstRowLastColumn="0" w:lastRowFirstColumn="0" w:lastRowLastColumn="0"/>
              <w:rPr>
                <w:b w:val="0"/>
                <w:bCs/>
                <w:sz w:val="20"/>
                <w:szCs w:val="20"/>
              </w:rPr>
            </w:pPr>
          </w:p>
          <w:p w14:paraId="5CCBD2A5" w14:textId="77777777" w:rsidR="00E63CDF" w:rsidRPr="007D6204" w:rsidRDefault="00E63CDF" w:rsidP="007D6204">
            <w:pPr>
              <w:spacing w:before="0" w:after="0"/>
              <w:cnfStyle w:val="000000000000" w:firstRow="0" w:lastRow="0" w:firstColumn="0" w:lastColumn="0" w:oddVBand="0" w:evenVBand="0" w:oddHBand="0" w:evenHBand="0" w:firstRowFirstColumn="0" w:firstRowLastColumn="0" w:lastRowFirstColumn="0" w:lastRowLastColumn="0"/>
              <w:rPr>
                <w:b w:val="0"/>
                <w:bCs/>
                <w:sz w:val="20"/>
                <w:szCs w:val="20"/>
              </w:rPr>
            </w:pPr>
            <w:r w:rsidRPr="007D6204">
              <w:rPr>
                <w:b w:val="0"/>
                <w:bCs/>
                <w:sz w:val="20"/>
                <w:szCs w:val="20"/>
              </w:rPr>
              <w:t xml:space="preserve">701-751-0278 </w:t>
            </w:r>
          </w:p>
        </w:tc>
      </w:tr>
      <w:tr w:rsidR="00E63CDF" w:rsidRPr="007D6204" w14:paraId="325EF860" w14:textId="77777777" w:rsidTr="002F127E">
        <w:tc>
          <w:tcPr>
            <w:cnfStyle w:val="001000000000" w:firstRow="0" w:lastRow="0" w:firstColumn="1" w:lastColumn="0" w:oddVBand="0" w:evenVBand="0" w:oddHBand="0" w:evenHBand="0" w:firstRowFirstColumn="0" w:firstRowLastColumn="0" w:lastRowFirstColumn="0" w:lastRowLastColumn="0"/>
            <w:tcW w:w="5112" w:type="dxa"/>
          </w:tcPr>
          <w:p w14:paraId="123EB61B" w14:textId="77777777" w:rsidR="00E63CDF" w:rsidRPr="007D6204" w:rsidRDefault="00E63CDF" w:rsidP="007D6204">
            <w:pPr>
              <w:spacing w:after="360"/>
              <w:jc w:val="left"/>
              <w:rPr>
                <w:bCs/>
                <w:sz w:val="20"/>
                <w:szCs w:val="20"/>
              </w:rPr>
            </w:pPr>
            <w:r w:rsidRPr="007D6204">
              <w:rPr>
                <w:bCs/>
                <w:sz w:val="20"/>
                <w:szCs w:val="20"/>
              </w:rPr>
              <w:t>Recovery Talk – Talk to a trained peer support specialist in North Dakota with lived experience in addition to chat and receive support.</w:t>
            </w:r>
          </w:p>
        </w:tc>
        <w:tc>
          <w:tcPr>
            <w:tcW w:w="5112" w:type="dxa"/>
          </w:tcPr>
          <w:p w14:paraId="0ADCD233" w14:textId="77777777" w:rsidR="00E63CDF" w:rsidRPr="007D6204" w:rsidRDefault="00E63CDF" w:rsidP="007D6204">
            <w:pPr>
              <w:spacing w:before="0" w:after="0"/>
              <w:cnfStyle w:val="000000000000" w:firstRow="0" w:lastRow="0" w:firstColumn="0" w:lastColumn="0" w:oddVBand="0" w:evenVBand="0" w:oddHBand="0" w:evenHBand="0" w:firstRowFirstColumn="0" w:firstRowLastColumn="0" w:lastRowFirstColumn="0" w:lastRowLastColumn="0"/>
              <w:rPr>
                <w:b w:val="0"/>
                <w:bCs/>
                <w:sz w:val="20"/>
                <w:szCs w:val="20"/>
              </w:rPr>
            </w:pPr>
          </w:p>
          <w:p w14:paraId="54789E55" w14:textId="77777777" w:rsidR="00E63CDF" w:rsidRPr="007D6204" w:rsidRDefault="00E63CDF" w:rsidP="007D6204">
            <w:pPr>
              <w:spacing w:before="0" w:after="0"/>
              <w:cnfStyle w:val="000000000000" w:firstRow="0" w:lastRow="0" w:firstColumn="0" w:lastColumn="0" w:oddVBand="0" w:evenVBand="0" w:oddHBand="0" w:evenHBand="0" w:firstRowFirstColumn="0" w:firstRowLastColumn="0" w:lastRowFirstColumn="0" w:lastRowLastColumn="0"/>
              <w:rPr>
                <w:b w:val="0"/>
                <w:bCs/>
                <w:sz w:val="20"/>
                <w:szCs w:val="20"/>
              </w:rPr>
            </w:pPr>
            <w:r w:rsidRPr="007D6204">
              <w:rPr>
                <w:b w:val="0"/>
                <w:bCs/>
                <w:sz w:val="20"/>
                <w:szCs w:val="20"/>
              </w:rPr>
              <w:t>1-844-44TALK2</w:t>
            </w:r>
          </w:p>
        </w:tc>
      </w:tr>
      <w:tr w:rsidR="00E63CDF" w:rsidRPr="007D6204" w14:paraId="586C9A1F" w14:textId="77777777" w:rsidTr="002F127E">
        <w:tc>
          <w:tcPr>
            <w:cnfStyle w:val="001000000000" w:firstRow="0" w:lastRow="0" w:firstColumn="1" w:lastColumn="0" w:oddVBand="0" w:evenVBand="0" w:oddHBand="0" w:evenHBand="0" w:firstRowFirstColumn="0" w:firstRowLastColumn="0" w:lastRowFirstColumn="0" w:lastRowLastColumn="0"/>
            <w:tcW w:w="5112" w:type="dxa"/>
          </w:tcPr>
          <w:p w14:paraId="006B3805" w14:textId="77777777" w:rsidR="00E63CDF" w:rsidRPr="007D6204" w:rsidRDefault="00E63CDF" w:rsidP="007D6204">
            <w:pPr>
              <w:spacing w:after="360"/>
              <w:jc w:val="left"/>
              <w:rPr>
                <w:bCs/>
                <w:sz w:val="20"/>
                <w:szCs w:val="20"/>
              </w:rPr>
            </w:pPr>
            <w:r w:rsidRPr="007D6204">
              <w:rPr>
                <w:bCs/>
                <w:sz w:val="20"/>
                <w:szCs w:val="20"/>
              </w:rPr>
              <w:t>US Department of Veterans Affairs Mental Health</w:t>
            </w:r>
          </w:p>
        </w:tc>
        <w:tc>
          <w:tcPr>
            <w:tcW w:w="5112" w:type="dxa"/>
          </w:tcPr>
          <w:p w14:paraId="2C50D3B0" w14:textId="77777777" w:rsidR="00E63CDF" w:rsidRPr="007D6204" w:rsidRDefault="00E63CDF" w:rsidP="007D6204">
            <w:pPr>
              <w:spacing w:before="0" w:after="0"/>
              <w:cnfStyle w:val="000000000000" w:firstRow="0" w:lastRow="0" w:firstColumn="0" w:lastColumn="0" w:oddVBand="0" w:evenVBand="0" w:oddHBand="0" w:evenHBand="0" w:firstRowFirstColumn="0" w:firstRowLastColumn="0" w:lastRowFirstColumn="0" w:lastRowLastColumn="0"/>
              <w:rPr>
                <w:b w:val="0"/>
                <w:bCs/>
                <w:sz w:val="20"/>
                <w:szCs w:val="20"/>
              </w:rPr>
            </w:pPr>
          </w:p>
          <w:p w14:paraId="33D5BF70" w14:textId="77777777" w:rsidR="00E63CDF" w:rsidRPr="007D6204" w:rsidRDefault="00E63CDF" w:rsidP="007D6204">
            <w:pPr>
              <w:spacing w:before="0" w:after="0"/>
              <w:cnfStyle w:val="000000000000" w:firstRow="0" w:lastRow="0" w:firstColumn="0" w:lastColumn="0" w:oddVBand="0" w:evenVBand="0" w:oddHBand="0" w:evenHBand="0" w:firstRowFirstColumn="0" w:firstRowLastColumn="0" w:lastRowFirstColumn="0" w:lastRowLastColumn="0"/>
              <w:rPr>
                <w:b w:val="0"/>
                <w:bCs/>
                <w:sz w:val="20"/>
                <w:szCs w:val="20"/>
              </w:rPr>
            </w:pPr>
            <w:r w:rsidRPr="007D6204">
              <w:rPr>
                <w:b w:val="0"/>
                <w:bCs/>
                <w:sz w:val="20"/>
                <w:szCs w:val="20"/>
              </w:rPr>
              <w:t>1-800-273-8233</w:t>
            </w:r>
          </w:p>
          <w:p w14:paraId="2A1DE905" w14:textId="77777777" w:rsidR="00E63CDF" w:rsidRPr="007D6204" w:rsidRDefault="00E63CDF" w:rsidP="007D6204">
            <w:pPr>
              <w:spacing w:before="0" w:after="0"/>
              <w:cnfStyle w:val="000000000000" w:firstRow="0" w:lastRow="0" w:firstColumn="0" w:lastColumn="0" w:oddVBand="0" w:evenVBand="0" w:oddHBand="0" w:evenHBand="0" w:firstRowFirstColumn="0" w:firstRowLastColumn="0" w:lastRowFirstColumn="0" w:lastRowLastColumn="0"/>
              <w:rPr>
                <w:b w:val="0"/>
                <w:bCs/>
                <w:sz w:val="20"/>
                <w:szCs w:val="20"/>
              </w:rPr>
            </w:pPr>
            <w:hyperlink r:id="rId28" w:history="1">
              <w:r w:rsidRPr="007D6204">
                <w:rPr>
                  <w:rStyle w:val="Hyperlink"/>
                  <w:bCs/>
                  <w:sz w:val="20"/>
                  <w:szCs w:val="20"/>
                </w:rPr>
                <w:t>www.mentalhealth.va.gov</w:t>
              </w:r>
            </w:hyperlink>
          </w:p>
          <w:p w14:paraId="58811EEC" w14:textId="77777777" w:rsidR="00E63CDF" w:rsidRPr="007D6204" w:rsidRDefault="00E63CDF" w:rsidP="007D6204">
            <w:pPr>
              <w:spacing w:before="0" w:after="0"/>
              <w:cnfStyle w:val="000000000000" w:firstRow="0" w:lastRow="0" w:firstColumn="0" w:lastColumn="0" w:oddVBand="0" w:evenVBand="0" w:oddHBand="0" w:evenHBand="0" w:firstRowFirstColumn="0" w:firstRowLastColumn="0" w:lastRowFirstColumn="0" w:lastRowLastColumn="0"/>
              <w:rPr>
                <w:b w:val="0"/>
                <w:bCs/>
                <w:sz w:val="20"/>
                <w:szCs w:val="20"/>
              </w:rPr>
            </w:pPr>
            <w:r w:rsidRPr="007D6204">
              <w:rPr>
                <w:b w:val="0"/>
                <w:bCs/>
                <w:sz w:val="20"/>
                <w:szCs w:val="20"/>
              </w:rPr>
              <w:t>Text Option: 838255</w:t>
            </w:r>
          </w:p>
          <w:p w14:paraId="6C8C2B78" w14:textId="77777777" w:rsidR="00E63CDF" w:rsidRPr="007D6204" w:rsidRDefault="00E63CDF" w:rsidP="007D6204">
            <w:pPr>
              <w:spacing w:before="0" w:after="0"/>
              <w:cnfStyle w:val="000000000000" w:firstRow="0" w:lastRow="0" w:firstColumn="0" w:lastColumn="0" w:oddVBand="0" w:evenVBand="0" w:oddHBand="0" w:evenHBand="0" w:firstRowFirstColumn="0" w:firstRowLastColumn="0" w:lastRowFirstColumn="0" w:lastRowLastColumn="0"/>
              <w:rPr>
                <w:b w:val="0"/>
                <w:bCs/>
                <w:sz w:val="20"/>
                <w:szCs w:val="20"/>
              </w:rPr>
            </w:pPr>
            <w:r w:rsidRPr="007D6204">
              <w:rPr>
                <w:b w:val="0"/>
                <w:bCs/>
                <w:sz w:val="20"/>
                <w:szCs w:val="20"/>
              </w:rPr>
              <w:t>Online chat</w:t>
            </w:r>
            <w:proofErr w:type="gramStart"/>
            <w:r w:rsidRPr="007D6204">
              <w:rPr>
                <w:b w:val="0"/>
                <w:bCs/>
                <w:sz w:val="20"/>
                <w:szCs w:val="20"/>
              </w:rPr>
              <w:t>:  VeteransCrisisLine.net</w:t>
            </w:r>
            <w:proofErr w:type="gramEnd"/>
            <w:r w:rsidRPr="007D6204">
              <w:rPr>
                <w:b w:val="0"/>
                <w:bCs/>
                <w:sz w:val="20"/>
                <w:szCs w:val="20"/>
              </w:rPr>
              <w:t>/Chat</w:t>
            </w:r>
          </w:p>
        </w:tc>
      </w:tr>
      <w:tr w:rsidR="00E63CDF" w:rsidRPr="007D6204" w14:paraId="4541AA97" w14:textId="77777777" w:rsidTr="002F127E">
        <w:tc>
          <w:tcPr>
            <w:cnfStyle w:val="001000000000" w:firstRow="0" w:lastRow="0" w:firstColumn="1" w:lastColumn="0" w:oddVBand="0" w:evenVBand="0" w:oddHBand="0" w:evenHBand="0" w:firstRowFirstColumn="0" w:firstRowLastColumn="0" w:lastRowFirstColumn="0" w:lastRowLastColumn="0"/>
            <w:tcW w:w="5112" w:type="dxa"/>
          </w:tcPr>
          <w:p w14:paraId="59617718" w14:textId="77777777" w:rsidR="00E63CDF" w:rsidRPr="007D6204" w:rsidRDefault="00E63CDF" w:rsidP="007D6204">
            <w:pPr>
              <w:spacing w:after="360"/>
              <w:jc w:val="left"/>
              <w:rPr>
                <w:bCs/>
                <w:sz w:val="20"/>
                <w:szCs w:val="20"/>
              </w:rPr>
            </w:pPr>
            <w:r w:rsidRPr="007D6204">
              <w:rPr>
                <w:bCs/>
                <w:sz w:val="20"/>
                <w:szCs w:val="20"/>
              </w:rPr>
              <w:t>Suicide Prevention Lifeline</w:t>
            </w:r>
          </w:p>
        </w:tc>
        <w:tc>
          <w:tcPr>
            <w:tcW w:w="5112" w:type="dxa"/>
          </w:tcPr>
          <w:p w14:paraId="0B22B9C6" w14:textId="77777777" w:rsidR="00E63CDF" w:rsidRPr="007D6204" w:rsidRDefault="00E63CDF" w:rsidP="007D6204">
            <w:pPr>
              <w:spacing w:before="0" w:after="0"/>
              <w:cnfStyle w:val="000000000000" w:firstRow="0" w:lastRow="0" w:firstColumn="0" w:lastColumn="0" w:oddVBand="0" w:evenVBand="0" w:oddHBand="0" w:evenHBand="0" w:firstRowFirstColumn="0" w:firstRowLastColumn="0" w:lastRowFirstColumn="0" w:lastRowLastColumn="0"/>
              <w:rPr>
                <w:b w:val="0"/>
                <w:bCs/>
                <w:sz w:val="20"/>
                <w:szCs w:val="20"/>
              </w:rPr>
            </w:pPr>
          </w:p>
          <w:p w14:paraId="4E3DA38A" w14:textId="77777777" w:rsidR="00E63CDF" w:rsidRPr="007D6204" w:rsidRDefault="00E63CDF" w:rsidP="007D6204">
            <w:pPr>
              <w:spacing w:before="0" w:after="0"/>
              <w:cnfStyle w:val="000000000000" w:firstRow="0" w:lastRow="0" w:firstColumn="0" w:lastColumn="0" w:oddVBand="0" w:evenVBand="0" w:oddHBand="0" w:evenHBand="0" w:firstRowFirstColumn="0" w:firstRowLastColumn="0" w:lastRowFirstColumn="0" w:lastRowLastColumn="0"/>
              <w:rPr>
                <w:b w:val="0"/>
                <w:bCs/>
                <w:sz w:val="20"/>
                <w:szCs w:val="20"/>
              </w:rPr>
            </w:pPr>
            <w:r w:rsidRPr="007D6204">
              <w:rPr>
                <w:b w:val="0"/>
                <w:bCs/>
                <w:sz w:val="20"/>
                <w:szCs w:val="20"/>
              </w:rPr>
              <w:t>1-800-273-TALK (8255)</w:t>
            </w:r>
          </w:p>
          <w:p w14:paraId="2DB7D155" w14:textId="77777777" w:rsidR="00E63CDF" w:rsidRPr="007D6204" w:rsidRDefault="00E63CDF" w:rsidP="007D6204">
            <w:pPr>
              <w:spacing w:before="0" w:after="0"/>
              <w:cnfStyle w:val="000000000000" w:firstRow="0" w:lastRow="0" w:firstColumn="0" w:lastColumn="0" w:oddVBand="0" w:evenVBand="0" w:oddHBand="0" w:evenHBand="0" w:firstRowFirstColumn="0" w:firstRowLastColumn="0" w:lastRowFirstColumn="0" w:lastRowLastColumn="0"/>
              <w:rPr>
                <w:b w:val="0"/>
                <w:bCs/>
                <w:sz w:val="20"/>
                <w:szCs w:val="20"/>
              </w:rPr>
            </w:pPr>
            <w:hyperlink r:id="rId29" w:history="1">
              <w:r w:rsidRPr="007D6204">
                <w:rPr>
                  <w:rStyle w:val="Hyperlink"/>
                  <w:bCs/>
                  <w:sz w:val="20"/>
                  <w:szCs w:val="20"/>
                </w:rPr>
                <w:t>www.suicidepreventionlifeline.org</w:t>
              </w:r>
            </w:hyperlink>
          </w:p>
          <w:p w14:paraId="7FE66871" w14:textId="77777777" w:rsidR="00E63CDF" w:rsidRPr="007D6204" w:rsidRDefault="00E63CDF" w:rsidP="007D6204">
            <w:pPr>
              <w:spacing w:before="0" w:after="0"/>
              <w:cnfStyle w:val="000000000000" w:firstRow="0" w:lastRow="0" w:firstColumn="0" w:lastColumn="0" w:oddVBand="0" w:evenVBand="0" w:oddHBand="0" w:evenHBand="0" w:firstRowFirstColumn="0" w:firstRowLastColumn="0" w:lastRowFirstColumn="0" w:lastRowLastColumn="0"/>
              <w:rPr>
                <w:b w:val="0"/>
                <w:bCs/>
                <w:sz w:val="20"/>
                <w:szCs w:val="20"/>
              </w:rPr>
            </w:pPr>
          </w:p>
        </w:tc>
      </w:tr>
      <w:tr w:rsidR="00E63CDF" w:rsidRPr="007D6204" w14:paraId="637265BC" w14:textId="77777777" w:rsidTr="002F127E">
        <w:tc>
          <w:tcPr>
            <w:cnfStyle w:val="001000000000" w:firstRow="0" w:lastRow="0" w:firstColumn="1" w:lastColumn="0" w:oddVBand="0" w:evenVBand="0" w:oddHBand="0" w:evenHBand="0" w:firstRowFirstColumn="0" w:firstRowLastColumn="0" w:lastRowFirstColumn="0" w:lastRowLastColumn="0"/>
            <w:tcW w:w="5112" w:type="dxa"/>
          </w:tcPr>
          <w:p w14:paraId="033A404C" w14:textId="77777777" w:rsidR="00E63CDF" w:rsidRPr="007D6204" w:rsidRDefault="00E63CDF" w:rsidP="007D6204">
            <w:pPr>
              <w:spacing w:after="360"/>
              <w:jc w:val="both"/>
              <w:rPr>
                <w:b/>
                <w:bCs/>
                <w:sz w:val="20"/>
                <w:szCs w:val="20"/>
              </w:rPr>
            </w:pPr>
            <w:r w:rsidRPr="007D6204">
              <w:rPr>
                <w:bCs/>
                <w:sz w:val="20"/>
                <w:szCs w:val="20"/>
              </w:rPr>
              <w:t>Disaster Distress Helpline</w:t>
            </w:r>
          </w:p>
          <w:p w14:paraId="6CC14420" w14:textId="77777777" w:rsidR="00E63CDF" w:rsidRPr="007D6204" w:rsidRDefault="00E63CDF" w:rsidP="007D6204">
            <w:pPr>
              <w:spacing w:after="360"/>
              <w:jc w:val="both"/>
              <w:rPr>
                <w:bCs/>
                <w:sz w:val="20"/>
                <w:szCs w:val="20"/>
              </w:rPr>
            </w:pPr>
            <w:r w:rsidRPr="007D6204">
              <w:rPr>
                <w:bCs/>
                <w:sz w:val="20"/>
                <w:szCs w:val="20"/>
              </w:rPr>
              <w:t>National Hotline dedicated to providing immediate crisis counseling for people who are experiencing emotional distress to any natural or human-caused disaster.</w:t>
            </w:r>
          </w:p>
        </w:tc>
        <w:tc>
          <w:tcPr>
            <w:tcW w:w="5112" w:type="dxa"/>
          </w:tcPr>
          <w:p w14:paraId="4D5F7963" w14:textId="77777777" w:rsidR="00E63CDF" w:rsidRPr="007D6204" w:rsidRDefault="00E63CDF" w:rsidP="007D6204">
            <w:pPr>
              <w:spacing w:before="0" w:after="0"/>
              <w:cnfStyle w:val="000000000000" w:firstRow="0" w:lastRow="0" w:firstColumn="0" w:lastColumn="0" w:oddVBand="0" w:evenVBand="0" w:oddHBand="0" w:evenHBand="0" w:firstRowFirstColumn="0" w:firstRowLastColumn="0" w:lastRowFirstColumn="0" w:lastRowLastColumn="0"/>
              <w:rPr>
                <w:b w:val="0"/>
                <w:bCs/>
                <w:sz w:val="20"/>
                <w:szCs w:val="20"/>
              </w:rPr>
            </w:pPr>
          </w:p>
          <w:p w14:paraId="62C09BD0" w14:textId="77777777" w:rsidR="00E63CDF" w:rsidRPr="007D6204" w:rsidRDefault="00E63CDF" w:rsidP="007D6204">
            <w:pPr>
              <w:spacing w:before="0" w:after="0"/>
              <w:cnfStyle w:val="000000000000" w:firstRow="0" w:lastRow="0" w:firstColumn="0" w:lastColumn="0" w:oddVBand="0" w:evenVBand="0" w:oddHBand="0" w:evenHBand="0" w:firstRowFirstColumn="0" w:firstRowLastColumn="0" w:lastRowFirstColumn="0" w:lastRowLastColumn="0"/>
              <w:rPr>
                <w:b w:val="0"/>
                <w:bCs/>
                <w:sz w:val="20"/>
                <w:szCs w:val="20"/>
              </w:rPr>
            </w:pPr>
            <w:r w:rsidRPr="007D6204">
              <w:rPr>
                <w:b w:val="0"/>
                <w:bCs/>
                <w:sz w:val="20"/>
                <w:szCs w:val="20"/>
              </w:rPr>
              <w:t>1-800-985-5990</w:t>
            </w:r>
          </w:p>
          <w:p w14:paraId="12265408" w14:textId="77777777" w:rsidR="00E63CDF" w:rsidRPr="007D6204" w:rsidRDefault="00E63CDF" w:rsidP="007D6204">
            <w:pPr>
              <w:spacing w:before="0" w:after="0"/>
              <w:cnfStyle w:val="000000000000" w:firstRow="0" w:lastRow="0" w:firstColumn="0" w:lastColumn="0" w:oddVBand="0" w:evenVBand="0" w:oddHBand="0" w:evenHBand="0" w:firstRowFirstColumn="0" w:firstRowLastColumn="0" w:lastRowFirstColumn="0" w:lastRowLastColumn="0"/>
              <w:rPr>
                <w:b w:val="0"/>
                <w:bCs/>
                <w:sz w:val="20"/>
                <w:szCs w:val="20"/>
              </w:rPr>
            </w:pPr>
            <w:r w:rsidRPr="007D6204">
              <w:rPr>
                <w:b w:val="0"/>
                <w:bCs/>
                <w:sz w:val="20"/>
                <w:szCs w:val="20"/>
              </w:rPr>
              <w:t>Text “TALKWITHUS” 66746</w:t>
            </w:r>
          </w:p>
        </w:tc>
      </w:tr>
      <w:tr w:rsidR="00E63CDF" w:rsidRPr="007D6204" w14:paraId="0CF9A45D" w14:textId="77777777" w:rsidTr="002F127E">
        <w:tc>
          <w:tcPr>
            <w:cnfStyle w:val="001000000000" w:firstRow="0" w:lastRow="0" w:firstColumn="1" w:lastColumn="0" w:oddVBand="0" w:evenVBand="0" w:oddHBand="0" w:evenHBand="0" w:firstRowFirstColumn="0" w:firstRowLastColumn="0" w:lastRowFirstColumn="0" w:lastRowLastColumn="0"/>
            <w:tcW w:w="5112" w:type="dxa"/>
          </w:tcPr>
          <w:p w14:paraId="36B5CB4B" w14:textId="77777777" w:rsidR="00E63CDF" w:rsidRPr="007D6204" w:rsidRDefault="00E63CDF" w:rsidP="007D6204">
            <w:pPr>
              <w:spacing w:after="360"/>
              <w:jc w:val="left"/>
              <w:rPr>
                <w:b/>
                <w:bCs/>
                <w:sz w:val="20"/>
                <w:szCs w:val="20"/>
              </w:rPr>
            </w:pPr>
            <w:r w:rsidRPr="007D6204">
              <w:rPr>
                <w:bCs/>
                <w:sz w:val="20"/>
                <w:szCs w:val="20"/>
              </w:rPr>
              <w:t>FirstLink 211</w:t>
            </w:r>
          </w:p>
          <w:p w14:paraId="7744C898" w14:textId="77777777" w:rsidR="00E63CDF" w:rsidRPr="007D6204" w:rsidRDefault="00E63CDF" w:rsidP="007D6204">
            <w:pPr>
              <w:spacing w:after="360"/>
              <w:jc w:val="left"/>
              <w:rPr>
                <w:bCs/>
                <w:sz w:val="20"/>
                <w:szCs w:val="20"/>
              </w:rPr>
            </w:pPr>
            <w:r w:rsidRPr="007D6204">
              <w:rPr>
                <w:bCs/>
                <w:sz w:val="20"/>
                <w:szCs w:val="20"/>
              </w:rPr>
              <w:t>Assist with food assistance programs, a listening ear or other resources.</w:t>
            </w:r>
          </w:p>
        </w:tc>
        <w:tc>
          <w:tcPr>
            <w:tcW w:w="5112" w:type="dxa"/>
          </w:tcPr>
          <w:p w14:paraId="24D072F2" w14:textId="77777777" w:rsidR="00E63CDF" w:rsidRPr="007D6204" w:rsidRDefault="00E63CDF" w:rsidP="007D6204">
            <w:pPr>
              <w:spacing w:before="0" w:after="0"/>
              <w:cnfStyle w:val="000000000000" w:firstRow="0" w:lastRow="0" w:firstColumn="0" w:lastColumn="0" w:oddVBand="0" w:evenVBand="0" w:oddHBand="0" w:evenHBand="0" w:firstRowFirstColumn="0" w:firstRowLastColumn="0" w:lastRowFirstColumn="0" w:lastRowLastColumn="0"/>
              <w:rPr>
                <w:b w:val="0"/>
                <w:bCs/>
                <w:sz w:val="20"/>
                <w:szCs w:val="20"/>
              </w:rPr>
            </w:pPr>
          </w:p>
          <w:p w14:paraId="6BD66DFA" w14:textId="77777777" w:rsidR="00E63CDF" w:rsidRPr="007D6204" w:rsidRDefault="00E63CDF" w:rsidP="007D6204">
            <w:pPr>
              <w:spacing w:before="0" w:after="0"/>
              <w:cnfStyle w:val="000000000000" w:firstRow="0" w:lastRow="0" w:firstColumn="0" w:lastColumn="0" w:oddVBand="0" w:evenVBand="0" w:oddHBand="0" w:evenHBand="0" w:firstRowFirstColumn="0" w:firstRowLastColumn="0" w:lastRowFirstColumn="0" w:lastRowLastColumn="0"/>
              <w:rPr>
                <w:b w:val="0"/>
                <w:bCs/>
                <w:sz w:val="20"/>
                <w:szCs w:val="20"/>
              </w:rPr>
            </w:pPr>
            <w:r w:rsidRPr="007D6204">
              <w:rPr>
                <w:b w:val="0"/>
                <w:bCs/>
                <w:sz w:val="20"/>
                <w:szCs w:val="20"/>
              </w:rPr>
              <w:t>Call 211 or 701-235-7335</w:t>
            </w:r>
          </w:p>
          <w:p w14:paraId="1C45F547" w14:textId="77777777" w:rsidR="00E63CDF" w:rsidRPr="007D6204" w:rsidRDefault="00E63CDF" w:rsidP="007D6204">
            <w:pPr>
              <w:spacing w:before="0" w:after="0"/>
              <w:cnfStyle w:val="000000000000" w:firstRow="0" w:lastRow="0" w:firstColumn="0" w:lastColumn="0" w:oddVBand="0" w:evenVBand="0" w:oddHBand="0" w:evenHBand="0" w:firstRowFirstColumn="0" w:firstRowLastColumn="0" w:lastRowFirstColumn="0" w:lastRowLastColumn="0"/>
              <w:rPr>
                <w:b w:val="0"/>
                <w:bCs/>
                <w:sz w:val="20"/>
                <w:szCs w:val="20"/>
              </w:rPr>
            </w:pPr>
            <w:hyperlink r:id="rId30" w:history="1">
              <w:r w:rsidRPr="007D6204">
                <w:rPr>
                  <w:rStyle w:val="Hyperlink"/>
                  <w:bCs/>
                  <w:sz w:val="20"/>
                  <w:szCs w:val="20"/>
                </w:rPr>
                <w:t>www.myfirstlink.org</w:t>
              </w:r>
            </w:hyperlink>
          </w:p>
          <w:p w14:paraId="42DF562C" w14:textId="77777777" w:rsidR="00E63CDF" w:rsidRPr="007D6204" w:rsidRDefault="00E63CDF" w:rsidP="007D6204">
            <w:pPr>
              <w:spacing w:before="0" w:after="0"/>
              <w:cnfStyle w:val="000000000000" w:firstRow="0" w:lastRow="0" w:firstColumn="0" w:lastColumn="0" w:oddVBand="0" w:evenVBand="0" w:oddHBand="0" w:evenHBand="0" w:firstRowFirstColumn="0" w:firstRowLastColumn="0" w:lastRowFirstColumn="0" w:lastRowLastColumn="0"/>
              <w:rPr>
                <w:b w:val="0"/>
                <w:bCs/>
                <w:sz w:val="20"/>
                <w:szCs w:val="20"/>
              </w:rPr>
            </w:pPr>
          </w:p>
        </w:tc>
      </w:tr>
      <w:tr w:rsidR="00E63CDF" w:rsidRPr="007D6204" w14:paraId="0CEEB2D0" w14:textId="77777777" w:rsidTr="002F127E">
        <w:tc>
          <w:tcPr>
            <w:cnfStyle w:val="001000000000" w:firstRow="0" w:lastRow="0" w:firstColumn="1" w:lastColumn="0" w:oddVBand="0" w:evenVBand="0" w:oddHBand="0" w:evenHBand="0" w:firstRowFirstColumn="0" w:firstRowLastColumn="0" w:lastRowFirstColumn="0" w:lastRowLastColumn="0"/>
            <w:tcW w:w="5112" w:type="dxa"/>
          </w:tcPr>
          <w:p w14:paraId="6023371C" w14:textId="77777777" w:rsidR="00E63CDF" w:rsidRPr="007D6204" w:rsidRDefault="00E63CDF" w:rsidP="007D6204">
            <w:pPr>
              <w:spacing w:after="360"/>
              <w:jc w:val="left"/>
              <w:rPr>
                <w:b/>
                <w:bCs/>
                <w:sz w:val="20"/>
                <w:szCs w:val="20"/>
              </w:rPr>
            </w:pPr>
            <w:r w:rsidRPr="007D6204">
              <w:rPr>
                <w:bCs/>
                <w:sz w:val="20"/>
                <w:szCs w:val="20"/>
              </w:rPr>
              <w:t>The Village Family Service Center</w:t>
            </w:r>
          </w:p>
          <w:p w14:paraId="42061745" w14:textId="77777777" w:rsidR="00E63CDF" w:rsidRPr="007D6204" w:rsidRDefault="00E63CDF" w:rsidP="007D6204">
            <w:pPr>
              <w:spacing w:after="360"/>
              <w:jc w:val="left"/>
              <w:rPr>
                <w:bCs/>
                <w:sz w:val="20"/>
                <w:szCs w:val="20"/>
              </w:rPr>
            </w:pPr>
            <w:r w:rsidRPr="007D6204">
              <w:rPr>
                <w:bCs/>
                <w:sz w:val="20"/>
                <w:szCs w:val="20"/>
              </w:rPr>
              <w:t>Alcohol and Drug Addiction, Counseling Services, In-home Family Therapy, Pregnancy Counseling, Debt and Money Management, Adoption Services, Family Engagement Services – Minot, ND</w:t>
            </w:r>
          </w:p>
        </w:tc>
        <w:tc>
          <w:tcPr>
            <w:tcW w:w="5112" w:type="dxa"/>
          </w:tcPr>
          <w:p w14:paraId="7EB793B2" w14:textId="77777777" w:rsidR="00E63CDF" w:rsidRPr="007D6204" w:rsidRDefault="00E63CDF" w:rsidP="007D6204">
            <w:pPr>
              <w:spacing w:before="0" w:after="0"/>
              <w:cnfStyle w:val="000000000000" w:firstRow="0" w:lastRow="0" w:firstColumn="0" w:lastColumn="0" w:oddVBand="0" w:evenVBand="0" w:oddHBand="0" w:evenHBand="0" w:firstRowFirstColumn="0" w:firstRowLastColumn="0" w:lastRowFirstColumn="0" w:lastRowLastColumn="0"/>
              <w:rPr>
                <w:b w:val="0"/>
                <w:bCs/>
                <w:sz w:val="20"/>
                <w:szCs w:val="20"/>
              </w:rPr>
            </w:pPr>
          </w:p>
          <w:p w14:paraId="63AA0780" w14:textId="77777777" w:rsidR="00E63CDF" w:rsidRPr="007D6204" w:rsidRDefault="00E63CDF" w:rsidP="007D6204">
            <w:pPr>
              <w:spacing w:before="0" w:after="0"/>
              <w:cnfStyle w:val="000000000000" w:firstRow="0" w:lastRow="0" w:firstColumn="0" w:lastColumn="0" w:oddVBand="0" w:evenVBand="0" w:oddHBand="0" w:evenHBand="0" w:firstRowFirstColumn="0" w:firstRowLastColumn="0" w:lastRowFirstColumn="0" w:lastRowLastColumn="0"/>
              <w:rPr>
                <w:b w:val="0"/>
                <w:bCs/>
                <w:sz w:val="20"/>
                <w:szCs w:val="20"/>
              </w:rPr>
            </w:pPr>
            <w:r w:rsidRPr="007D6204">
              <w:rPr>
                <w:b w:val="0"/>
                <w:bCs/>
                <w:sz w:val="20"/>
                <w:szCs w:val="20"/>
              </w:rPr>
              <w:t>1-855-267-0256</w:t>
            </w:r>
          </w:p>
        </w:tc>
      </w:tr>
    </w:tbl>
    <w:p w14:paraId="325B7C99" w14:textId="77777777" w:rsidR="00C1766D" w:rsidRPr="007D6204" w:rsidRDefault="00C1766D" w:rsidP="007D6204">
      <w:pPr>
        <w:pStyle w:val="BodyText"/>
        <w:rPr>
          <w:sz w:val="20"/>
          <w:szCs w:val="20"/>
        </w:rPr>
      </w:pPr>
    </w:p>
    <w:sectPr w:rsidR="00C1766D" w:rsidRPr="007D6204" w:rsidSect="00FE26BE">
      <w:pgSz w:w="12240" w:h="15840"/>
      <w:pgMar w:top="1440" w:right="1440" w:bottom="1440" w:left="1440" w:header="0" w:footer="9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64DB0" w14:textId="77777777" w:rsidR="00702014" w:rsidRDefault="00702014">
      <w:r>
        <w:separator/>
      </w:r>
    </w:p>
  </w:endnote>
  <w:endnote w:type="continuationSeparator" w:id="0">
    <w:p w14:paraId="3E376427" w14:textId="77777777" w:rsidR="00702014" w:rsidRDefault="00702014">
      <w:r>
        <w:continuationSeparator/>
      </w:r>
    </w:p>
  </w:endnote>
  <w:endnote w:type="continuationNotice" w:id="1">
    <w:p w14:paraId="11926C88" w14:textId="77777777" w:rsidR="00702014" w:rsidRDefault="007020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A52D" w14:textId="77777777" w:rsidR="00E2068A" w:rsidRDefault="00E206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A0A5B" w14:textId="4C1116B0" w:rsidR="00602387" w:rsidRDefault="001E661B">
    <w:pPr>
      <w:pStyle w:val="BodyText"/>
      <w:spacing w:line="14" w:lineRule="auto"/>
      <w:rPr>
        <w:sz w:val="20"/>
      </w:rPr>
    </w:pPr>
    <w:r>
      <w:rPr>
        <w:noProof/>
      </w:rPr>
      <mc:AlternateContent>
        <mc:Choice Requires="wps">
          <w:drawing>
            <wp:anchor distT="0" distB="0" distL="0" distR="0" simplePos="0" relativeHeight="251669504" behindDoc="1" locked="0" layoutInCell="1" allowOverlap="1" wp14:anchorId="6A65EBAC" wp14:editId="630F1786">
              <wp:simplePos x="0" y="0"/>
              <wp:positionH relativeFrom="page">
                <wp:posOffset>3776471</wp:posOffset>
              </wp:positionH>
              <wp:positionV relativeFrom="page">
                <wp:posOffset>9283700</wp:posOffset>
              </wp:positionV>
              <wp:extent cx="194310" cy="165735"/>
              <wp:effectExtent l="0" t="0" r="0" b="0"/>
              <wp:wrapNone/>
              <wp:docPr id="2124995536"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65735"/>
                      </a:xfrm>
                      <a:prstGeom prst="rect">
                        <a:avLst/>
                      </a:prstGeom>
                    </wps:spPr>
                    <wps:txbx>
                      <w:txbxContent>
                        <w:p w14:paraId="23186A55" w14:textId="77777777" w:rsidR="00602387" w:rsidRDefault="001E661B">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6A65EBAC" id="_x0000_t202" coordsize="21600,21600" o:spt="202" path="m,l,21600r21600,l21600,xe">
              <v:stroke joinstyle="miter"/>
              <v:path gradientshapeok="t" o:connecttype="rect"/>
            </v:shapetype>
            <v:shape id="Textbox 9" o:spid="_x0000_s1031" type="#_x0000_t202" style="position:absolute;margin-left:297.35pt;margin-top:731pt;width:15.3pt;height:13.0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" filled="f" stroked="f">
              <v:textbox inset="0,0,0,0">
                <w:txbxContent>
                  <w:p w14:paraId="23186A55" w14:textId="77777777" w:rsidR="00602387" w:rsidRDefault="001E661B">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D93D5" w14:textId="77777777" w:rsidR="00702014" w:rsidRDefault="00702014">
      <w:r>
        <w:separator/>
      </w:r>
    </w:p>
  </w:footnote>
  <w:footnote w:type="continuationSeparator" w:id="0">
    <w:p w14:paraId="3A805752" w14:textId="77777777" w:rsidR="00702014" w:rsidRDefault="00702014">
      <w:r>
        <w:continuationSeparator/>
      </w:r>
    </w:p>
  </w:footnote>
  <w:footnote w:type="continuationNotice" w:id="1">
    <w:p w14:paraId="42FA0061" w14:textId="77777777" w:rsidR="00702014" w:rsidRDefault="007020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FE389" w14:textId="77777777" w:rsidR="00E2068A" w:rsidRDefault="00E206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1C2D"/>
    <w:multiLevelType w:val="hybridMultilevel"/>
    <w:tmpl w:val="F8FC75D6"/>
    <w:lvl w:ilvl="0" w:tplc="858610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396F13"/>
    <w:multiLevelType w:val="hybridMultilevel"/>
    <w:tmpl w:val="F2FC4996"/>
    <w:lvl w:ilvl="0" w:tplc="799E0CD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4B5103"/>
    <w:multiLevelType w:val="hybridMultilevel"/>
    <w:tmpl w:val="AD0AC416"/>
    <w:lvl w:ilvl="0" w:tplc="1A6C1D10">
      <w:start w:val="1"/>
      <w:numFmt w:val="decimal"/>
      <w:pStyle w:val="ListNumber"/>
      <w:lvlText w:val="%1."/>
      <w:lvlJc w:val="left"/>
      <w:pPr>
        <w:tabs>
          <w:tab w:val="num" w:pos="936"/>
        </w:tabs>
        <w:ind w:left="93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30578"/>
    <w:multiLevelType w:val="hybridMultilevel"/>
    <w:tmpl w:val="0DD0425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3001EC6"/>
    <w:multiLevelType w:val="hybridMultilevel"/>
    <w:tmpl w:val="6C72B3E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DB5640A"/>
    <w:multiLevelType w:val="hybridMultilevel"/>
    <w:tmpl w:val="3460A2BC"/>
    <w:lvl w:ilvl="0" w:tplc="799E0CD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0D5F60"/>
    <w:multiLevelType w:val="hybridMultilevel"/>
    <w:tmpl w:val="0BB0DC7E"/>
    <w:lvl w:ilvl="0" w:tplc="1340BED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BD7598"/>
    <w:multiLevelType w:val="hybridMultilevel"/>
    <w:tmpl w:val="2924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340E07"/>
    <w:multiLevelType w:val="hybridMultilevel"/>
    <w:tmpl w:val="050E3BFC"/>
    <w:lvl w:ilvl="0" w:tplc="1F7C62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B853A29"/>
    <w:multiLevelType w:val="hybridMultilevel"/>
    <w:tmpl w:val="CA604E7A"/>
    <w:lvl w:ilvl="0" w:tplc="799E0C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3C3DA4"/>
    <w:multiLevelType w:val="hybridMultilevel"/>
    <w:tmpl w:val="E3D877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F0C4BC2"/>
    <w:multiLevelType w:val="hybridMultilevel"/>
    <w:tmpl w:val="1B0AB5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5F074F42"/>
    <w:multiLevelType w:val="hybridMultilevel"/>
    <w:tmpl w:val="ADD66E68"/>
    <w:lvl w:ilvl="0" w:tplc="E3E2E4AE">
      <w:numFmt w:val="bullet"/>
      <w:lvlText w:val=""/>
      <w:lvlJc w:val="left"/>
      <w:pPr>
        <w:ind w:left="1350" w:hanging="360"/>
      </w:pPr>
      <w:rPr>
        <w:rFonts w:ascii="Symbol" w:eastAsia="Symbol" w:hAnsi="Symbol" w:cs="Symbol" w:hint="default"/>
        <w:b w:val="0"/>
        <w:bCs w:val="0"/>
        <w:i w:val="0"/>
        <w:iCs w:val="0"/>
        <w:spacing w:val="0"/>
        <w:w w:val="100"/>
        <w:sz w:val="24"/>
        <w:szCs w:val="24"/>
        <w:lang w:val="en-US" w:eastAsia="en-US" w:bidi="ar-SA"/>
      </w:rPr>
    </w:lvl>
    <w:lvl w:ilvl="1" w:tplc="9F368CBC">
      <w:numFmt w:val="bullet"/>
      <w:lvlText w:val="•"/>
      <w:lvlJc w:val="left"/>
      <w:pPr>
        <w:ind w:left="2360" w:hanging="360"/>
      </w:pPr>
      <w:rPr>
        <w:rFonts w:hint="default"/>
        <w:lang w:val="en-US" w:eastAsia="en-US" w:bidi="ar-SA"/>
      </w:rPr>
    </w:lvl>
    <w:lvl w:ilvl="2" w:tplc="8736BA8A">
      <w:numFmt w:val="bullet"/>
      <w:lvlText w:val="•"/>
      <w:lvlJc w:val="left"/>
      <w:pPr>
        <w:ind w:left="3320" w:hanging="360"/>
      </w:pPr>
      <w:rPr>
        <w:rFonts w:hint="default"/>
        <w:lang w:val="en-US" w:eastAsia="en-US" w:bidi="ar-SA"/>
      </w:rPr>
    </w:lvl>
    <w:lvl w:ilvl="3" w:tplc="EA24024C">
      <w:numFmt w:val="bullet"/>
      <w:lvlText w:val="•"/>
      <w:lvlJc w:val="left"/>
      <w:pPr>
        <w:ind w:left="4280" w:hanging="360"/>
      </w:pPr>
      <w:rPr>
        <w:rFonts w:hint="default"/>
        <w:lang w:val="en-US" w:eastAsia="en-US" w:bidi="ar-SA"/>
      </w:rPr>
    </w:lvl>
    <w:lvl w:ilvl="4" w:tplc="817ABD52">
      <w:numFmt w:val="bullet"/>
      <w:lvlText w:val="•"/>
      <w:lvlJc w:val="left"/>
      <w:pPr>
        <w:ind w:left="5240" w:hanging="360"/>
      </w:pPr>
      <w:rPr>
        <w:rFonts w:hint="default"/>
        <w:lang w:val="en-US" w:eastAsia="en-US" w:bidi="ar-SA"/>
      </w:rPr>
    </w:lvl>
    <w:lvl w:ilvl="5" w:tplc="8B141DF8">
      <w:numFmt w:val="bullet"/>
      <w:lvlText w:val="•"/>
      <w:lvlJc w:val="left"/>
      <w:pPr>
        <w:ind w:left="6200" w:hanging="360"/>
      </w:pPr>
      <w:rPr>
        <w:rFonts w:hint="default"/>
        <w:lang w:val="en-US" w:eastAsia="en-US" w:bidi="ar-SA"/>
      </w:rPr>
    </w:lvl>
    <w:lvl w:ilvl="6" w:tplc="0074B018">
      <w:numFmt w:val="bullet"/>
      <w:lvlText w:val="•"/>
      <w:lvlJc w:val="left"/>
      <w:pPr>
        <w:ind w:left="7160" w:hanging="360"/>
      </w:pPr>
      <w:rPr>
        <w:rFonts w:hint="default"/>
        <w:lang w:val="en-US" w:eastAsia="en-US" w:bidi="ar-SA"/>
      </w:rPr>
    </w:lvl>
    <w:lvl w:ilvl="7" w:tplc="04E07AA0">
      <w:numFmt w:val="bullet"/>
      <w:lvlText w:val="•"/>
      <w:lvlJc w:val="left"/>
      <w:pPr>
        <w:ind w:left="8120" w:hanging="360"/>
      </w:pPr>
      <w:rPr>
        <w:rFonts w:hint="default"/>
        <w:lang w:val="en-US" w:eastAsia="en-US" w:bidi="ar-SA"/>
      </w:rPr>
    </w:lvl>
    <w:lvl w:ilvl="8" w:tplc="D868B36C">
      <w:numFmt w:val="bullet"/>
      <w:lvlText w:val="•"/>
      <w:lvlJc w:val="left"/>
      <w:pPr>
        <w:ind w:left="9080" w:hanging="360"/>
      </w:pPr>
      <w:rPr>
        <w:rFonts w:hint="default"/>
        <w:lang w:val="en-US" w:eastAsia="en-US" w:bidi="ar-SA"/>
      </w:rPr>
    </w:lvl>
  </w:abstractNum>
  <w:abstractNum w:abstractNumId="13" w15:restartNumberingAfterBreak="0">
    <w:nsid w:val="62BE6B7A"/>
    <w:multiLevelType w:val="hybridMultilevel"/>
    <w:tmpl w:val="A2C0440A"/>
    <w:lvl w:ilvl="0" w:tplc="1026EB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790FF2"/>
    <w:multiLevelType w:val="hybridMultilevel"/>
    <w:tmpl w:val="C59C8230"/>
    <w:lvl w:ilvl="0" w:tplc="06460A08">
      <w:start w:val="1"/>
      <w:numFmt w:val="lowerLetter"/>
      <w:lvlText w:val="%1."/>
      <w:lvlJc w:val="left"/>
      <w:pPr>
        <w:ind w:left="680" w:hanging="2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5546F4FE">
      <w:start w:val="1"/>
      <w:numFmt w:val="lowerRoman"/>
      <w:lvlText w:val="%2."/>
      <w:lvlJc w:val="left"/>
      <w:pPr>
        <w:ind w:left="680" w:hanging="18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4810ECB4">
      <w:numFmt w:val="bullet"/>
      <w:lvlText w:val="•"/>
      <w:lvlJc w:val="left"/>
      <w:pPr>
        <w:ind w:left="2744" w:hanging="188"/>
      </w:pPr>
      <w:rPr>
        <w:rFonts w:hint="default"/>
        <w:lang w:val="en-US" w:eastAsia="en-US" w:bidi="ar-SA"/>
      </w:rPr>
    </w:lvl>
    <w:lvl w:ilvl="3" w:tplc="54C47ECE">
      <w:numFmt w:val="bullet"/>
      <w:lvlText w:val="•"/>
      <w:lvlJc w:val="left"/>
      <w:pPr>
        <w:ind w:left="3776" w:hanging="188"/>
      </w:pPr>
      <w:rPr>
        <w:rFonts w:hint="default"/>
        <w:lang w:val="en-US" w:eastAsia="en-US" w:bidi="ar-SA"/>
      </w:rPr>
    </w:lvl>
    <w:lvl w:ilvl="4" w:tplc="0E343030">
      <w:numFmt w:val="bullet"/>
      <w:lvlText w:val="•"/>
      <w:lvlJc w:val="left"/>
      <w:pPr>
        <w:ind w:left="4808" w:hanging="188"/>
      </w:pPr>
      <w:rPr>
        <w:rFonts w:hint="default"/>
        <w:lang w:val="en-US" w:eastAsia="en-US" w:bidi="ar-SA"/>
      </w:rPr>
    </w:lvl>
    <w:lvl w:ilvl="5" w:tplc="0C743480">
      <w:numFmt w:val="bullet"/>
      <w:lvlText w:val="•"/>
      <w:lvlJc w:val="left"/>
      <w:pPr>
        <w:ind w:left="5840" w:hanging="188"/>
      </w:pPr>
      <w:rPr>
        <w:rFonts w:hint="default"/>
        <w:lang w:val="en-US" w:eastAsia="en-US" w:bidi="ar-SA"/>
      </w:rPr>
    </w:lvl>
    <w:lvl w:ilvl="6" w:tplc="657254EE">
      <w:numFmt w:val="bullet"/>
      <w:lvlText w:val="•"/>
      <w:lvlJc w:val="left"/>
      <w:pPr>
        <w:ind w:left="6872" w:hanging="188"/>
      </w:pPr>
      <w:rPr>
        <w:rFonts w:hint="default"/>
        <w:lang w:val="en-US" w:eastAsia="en-US" w:bidi="ar-SA"/>
      </w:rPr>
    </w:lvl>
    <w:lvl w:ilvl="7" w:tplc="81449A58">
      <w:numFmt w:val="bullet"/>
      <w:lvlText w:val="•"/>
      <w:lvlJc w:val="left"/>
      <w:pPr>
        <w:ind w:left="7904" w:hanging="188"/>
      </w:pPr>
      <w:rPr>
        <w:rFonts w:hint="default"/>
        <w:lang w:val="en-US" w:eastAsia="en-US" w:bidi="ar-SA"/>
      </w:rPr>
    </w:lvl>
    <w:lvl w:ilvl="8" w:tplc="B6C0971C">
      <w:numFmt w:val="bullet"/>
      <w:lvlText w:val="•"/>
      <w:lvlJc w:val="left"/>
      <w:pPr>
        <w:ind w:left="8936" w:hanging="188"/>
      </w:pPr>
      <w:rPr>
        <w:rFonts w:hint="default"/>
        <w:lang w:val="en-US" w:eastAsia="en-US" w:bidi="ar-SA"/>
      </w:rPr>
    </w:lvl>
  </w:abstractNum>
  <w:abstractNum w:abstractNumId="15" w15:restartNumberingAfterBreak="0">
    <w:nsid w:val="79F61C5D"/>
    <w:multiLevelType w:val="hybridMultilevel"/>
    <w:tmpl w:val="9F4A8688"/>
    <w:lvl w:ilvl="0" w:tplc="ABE84DA8">
      <w:start w:val="1"/>
      <w:numFmt w:val="bullet"/>
      <w:pStyle w:val="ListBullet"/>
      <w:lvlText w:val=""/>
      <w:lvlJc w:val="left"/>
      <w:pPr>
        <w:tabs>
          <w:tab w:val="num" w:pos="936"/>
        </w:tabs>
        <w:ind w:left="93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90223945">
    <w:abstractNumId w:val="14"/>
  </w:num>
  <w:num w:numId="2" w16cid:durableId="238759318">
    <w:abstractNumId w:val="12"/>
  </w:num>
  <w:num w:numId="3" w16cid:durableId="1565143038">
    <w:abstractNumId w:val="13"/>
  </w:num>
  <w:num w:numId="4" w16cid:durableId="2067559959">
    <w:abstractNumId w:val="3"/>
  </w:num>
  <w:num w:numId="5" w16cid:durableId="1621451395">
    <w:abstractNumId w:val="4"/>
  </w:num>
  <w:num w:numId="6" w16cid:durableId="720403029">
    <w:abstractNumId w:val="11"/>
  </w:num>
  <w:num w:numId="7" w16cid:durableId="1941525649">
    <w:abstractNumId w:val="8"/>
  </w:num>
  <w:num w:numId="8" w16cid:durableId="1292058971">
    <w:abstractNumId w:val="6"/>
  </w:num>
  <w:num w:numId="9" w16cid:durableId="1588272855">
    <w:abstractNumId w:val="0"/>
  </w:num>
  <w:num w:numId="10" w16cid:durableId="2050258786">
    <w:abstractNumId w:val="10"/>
  </w:num>
  <w:num w:numId="11" w16cid:durableId="1543833537">
    <w:abstractNumId w:val="9"/>
  </w:num>
  <w:num w:numId="12" w16cid:durableId="13461224">
    <w:abstractNumId w:val="7"/>
  </w:num>
  <w:num w:numId="13" w16cid:durableId="613749597">
    <w:abstractNumId w:val="5"/>
  </w:num>
  <w:num w:numId="14" w16cid:durableId="186019864">
    <w:abstractNumId w:val="2"/>
  </w:num>
  <w:num w:numId="15" w16cid:durableId="1012148860">
    <w:abstractNumId w:val="15"/>
  </w:num>
  <w:num w:numId="16" w16cid:durableId="589702009">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87"/>
    <w:rsid w:val="00013BD9"/>
    <w:rsid w:val="00037359"/>
    <w:rsid w:val="00060C04"/>
    <w:rsid w:val="00064950"/>
    <w:rsid w:val="000916BE"/>
    <w:rsid w:val="000A5A4F"/>
    <w:rsid w:val="000F32C5"/>
    <w:rsid w:val="00103D12"/>
    <w:rsid w:val="00170949"/>
    <w:rsid w:val="001D055D"/>
    <w:rsid w:val="001E2460"/>
    <w:rsid w:val="001E661B"/>
    <w:rsid w:val="002247D6"/>
    <w:rsid w:val="00243299"/>
    <w:rsid w:val="00254762"/>
    <w:rsid w:val="00254F64"/>
    <w:rsid w:val="00272996"/>
    <w:rsid w:val="00276687"/>
    <w:rsid w:val="002E7D39"/>
    <w:rsid w:val="002F0986"/>
    <w:rsid w:val="002F6064"/>
    <w:rsid w:val="00302151"/>
    <w:rsid w:val="00320472"/>
    <w:rsid w:val="0035573E"/>
    <w:rsid w:val="00382110"/>
    <w:rsid w:val="003845A7"/>
    <w:rsid w:val="003872DB"/>
    <w:rsid w:val="0039141B"/>
    <w:rsid w:val="003A1AFA"/>
    <w:rsid w:val="003C1AAB"/>
    <w:rsid w:val="00431363"/>
    <w:rsid w:val="004870A7"/>
    <w:rsid w:val="00487860"/>
    <w:rsid w:val="004B17F3"/>
    <w:rsid w:val="004D07D4"/>
    <w:rsid w:val="004D3FFC"/>
    <w:rsid w:val="004E0E86"/>
    <w:rsid w:val="00563831"/>
    <w:rsid w:val="005B578E"/>
    <w:rsid w:val="005D255D"/>
    <w:rsid w:val="00602387"/>
    <w:rsid w:val="006176A1"/>
    <w:rsid w:val="00667EE5"/>
    <w:rsid w:val="00673E51"/>
    <w:rsid w:val="006A016A"/>
    <w:rsid w:val="006B19CD"/>
    <w:rsid w:val="006B6893"/>
    <w:rsid w:val="006C24A0"/>
    <w:rsid w:val="006C7404"/>
    <w:rsid w:val="006F5CD8"/>
    <w:rsid w:val="00702014"/>
    <w:rsid w:val="00746EA9"/>
    <w:rsid w:val="00755646"/>
    <w:rsid w:val="00797670"/>
    <w:rsid w:val="007A5274"/>
    <w:rsid w:val="007D6204"/>
    <w:rsid w:val="007E4BB0"/>
    <w:rsid w:val="007F73B4"/>
    <w:rsid w:val="00822720"/>
    <w:rsid w:val="0084439A"/>
    <w:rsid w:val="00853150"/>
    <w:rsid w:val="008605FB"/>
    <w:rsid w:val="00874204"/>
    <w:rsid w:val="008830FF"/>
    <w:rsid w:val="008A3E1A"/>
    <w:rsid w:val="008D30D1"/>
    <w:rsid w:val="008E2822"/>
    <w:rsid w:val="008F771E"/>
    <w:rsid w:val="0091409E"/>
    <w:rsid w:val="0094038A"/>
    <w:rsid w:val="009442B6"/>
    <w:rsid w:val="00947BA8"/>
    <w:rsid w:val="00954102"/>
    <w:rsid w:val="00977293"/>
    <w:rsid w:val="00994446"/>
    <w:rsid w:val="009B1D6F"/>
    <w:rsid w:val="009C3E9F"/>
    <w:rsid w:val="00A00F09"/>
    <w:rsid w:val="00A0352A"/>
    <w:rsid w:val="00A23E96"/>
    <w:rsid w:val="00A47C08"/>
    <w:rsid w:val="00A5042B"/>
    <w:rsid w:val="00A634A8"/>
    <w:rsid w:val="00A871DC"/>
    <w:rsid w:val="00AF266F"/>
    <w:rsid w:val="00AF418E"/>
    <w:rsid w:val="00B54E72"/>
    <w:rsid w:val="00B60E2F"/>
    <w:rsid w:val="00B73237"/>
    <w:rsid w:val="00BF1E50"/>
    <w:rsid w:val="00C074F5"/>
    <w:rsid w:val="00C13203"/>
    <w:rsid w:val="00C1766D"/>
    <w:rsid w:val="00CA59AD"/>
    <w:rsid w:val="00CB5501"/>
    <w:rsid w:val="00CF3A08"/>
    <w:rsid w:val="00D12A43"/>
    <w:rsid w:val="00D33F63"/>
    <w:rsid w:val="00D40568"/>
    <w:rsid w:val="00D60C92"/>
    <w:rsid w:val="00D85E11"/>
    <w:rsid w:val="00D9512C"/>
    <w:rsid w:val="00DC1916"/>
    <w:rsid w:val="00DF45B1"/>
    <w:rsid w:val="00E06457"/>
    <w:rsid w:val="00E2068A"/>
    <w:rsid w:val="00E41201"/>
    <w:rsid w:val="00E47FEE"/>
    <w:rsid w:val="00E53375"/>
    <w:rsid w:val="00E63CDF"/>
    <w:rsid w:val="00EA6DCA"/>
    <w:rsid w:val="00EC4701"/>
    <w:rsid w:val="00F0223D"/>
    <w:rsid w:val="00F13331"/>
    <w:rsid w:val="00F527EB"/>
    <w:rsid w:val="00F70E9B"/>
    <w:rsid w:val="00F83398"/>
    <w:rsid w:val="00FD285C"/>
    <w:rsid w:val="00FE26BE"/>
    <w:rsid w:val="00FE6926"/>
    <w:rsid w:val="00FF2EE2"/>
    <w:rsid w:val="00FF5D1F"/>
    <w:rsid w:val="18DD0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A08F8"/>
  <w15:docId w15:val="{A0EEB0FC-83EB-40CE-A20D-84D7E1C0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1" w:unhideWhenUsed="1" w:qFormat="1"/>
    <w:lsdException w:name="List Number" w:semiHidden="1" w:uiPriority="3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680"/>
      <w:outlineLvl w:val="0"/>
    </w:pPr>
    <w:rPr>
      <w:b/>
      <w:bCs/>
      <w:sz w:val="24"/>
      <w:szCs w:val="24"/>
    </w:rPr>
  </w:style>
  <w:style w:type="paragraph" w:styleId="Heading2">
    <w:name w:val="heading 2"/>
    <w:basedOn w:val="Normal"/>
    <w:link w:val="Heading2Char"/>
    <w:uiPriority w:val="9"/>
    <w:unhideWhenUsed/>
    <w:qFormat/>
    <w:pPr>
      <w:ind w:left="680"/>
      <w:outlineLvl w:val="1"/>
    </w:pPr>
    <w:rPr>
      <w:b/>
      <w:bCs/>
      <w:sz w:val="24"/>
      <w:szCs w:val="24"/>
    </w:rPr>
  </w:style>
  <w:style w:type="paragraph" w:styleId="Heading3">
    <w:name w:val="heading 3"/>
    <w:basedOn w:val="Normal"/>
    <w:next w:val="Normal"/>
    <w:link w:val="Heading3Char"/>
    <w:uiPriority w:val="9"/>
    <w:semiHidden/>
    <w:unhideWhenUsed/>
    <w:qFormat/>
    <w:rsid w:val="00E63CDF"/>
    <w:pPr>
      <w:keepNext/>
      <w:keepLines/>
      <w:widowControl/>
      <w:autoSpaceDE/>
      <w:autoSpaceDN/>
      <w:spacing w:before="160" w:after="240"/>
      <w:contextualSpacing/>
      <w:outlineLvl w:val="2"/>
    </w:pPr>
    <w:rPr>
      <w:rFonts w:asciiTheme="majorHAnsi" w:eastAsiaTheme="majorEastAsia" w:hAnsiTheme="majorHAnsi" w:cstheme="majorBidi"/>
      <w:color w:val="4F81BD" w:themeColor="accent1"/>
      <w:sz w:val="34"/>
      <w:szCs w:val="24"/>
      <w:lang w:eastAsia="ja-JP"/>
    </w:rPr>
  </w:style>
  <w:style w:type="paragraph" w:styleId="Heading4">
    <w:name w:val="heading 4"/>
    <w:basedOn w:val="Normal"/>
    <w:next w:val="Normal"/>
    <w:link w:val="Heading4Char"/>
    <w:uiPriority w:val="9"/>
    <w:semiHidden/>
    <w:unhideWhenUsed/>
    <w:qFormat/>
    <w:rsid w:val="00E63CDF"/>
    <w:pPr>
      <w:keepNext/>
      <w:keepLines/>
      <w:widowControl/>
      <w:autoSpaceDE/>
      <w:autoSpaceDN/>
      <w:spacing w:before="80" w:after="40" w:line="256" w:lineRule="auto"/>
      <w:outlineLvl w:val="3"/>
    </w:pPr>
    <w:rPr>
      <w:rFonts w:ascii="Calibri" w:eastAsiaTheme="majorEastAsia" w:hAnsi="Calibri" w:cstheme="majorBidi"/>
      <w:i/>
      <w:iCs/>
      <w:color w:val="365F9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E63CDF"/>
    <w:pPr>
      <w:keepNext/>
      <w:keepLines/>
      <w:widowControl/>
      <w:autoSpaceDE/>
      <w:autoSpaceDN/>
      <w:spacing w:before="80" w:after="40" w:line="256" w:lineRule="auto"/>
      <w:outlineLvl w:val="4"/>
    </w:pPr>
    <w:rPr>
      <w:rFonts w:ascii="Calibri" w:eastAsiaTheme="majorEastAsia" w:hAnsi="Calibri" w:cstheme="majorBidi"/>
      <w:color w:val="365F9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E63CDF"/>
    <w:pPr>
      <w:keepNext/>
      <w:keepLines/>
      <w:widowControl/>
      <w:autoSpaceDE/>
      <w:autoSpaceDN/>
      <w:spacing w:before="40" w:line="360" w:lineRule="auto"/>
      <w:outlineLvl w:val="5"/>
    </w:pPr>
    <w:rPr>
      <w:rFonts w:asciiTheme="majorHAnsi" w:eastAsiaTheme="majorEastAsia" w:hAnsiTheme="majorHAnsi" w:cstheme="majorBidi"/>
      <w:color w:val="4F81BD" w:themeColor="accent1"/>
      <w:sz w:val="24"/>
      <w:szCs w:val="24"/>
      <w:lang w:eastAsia="ja-JP"/>
    </w:rPr>
  </w:style>
  <w:style w:type="paragraph" w:styleId="Heading7">
    <w:name w:val="heading 7"/>
    <w:basedOn w:val="Normal"/>
    <w:next w:val="Normal"/>
    <w:link w:val="Heading7Char"/>
    <w:uiPriority w:val="9"/>
    <w:semiHidden/>
    <w:unhideWhenUsed/>
    <w:qFormat/>
    <w:rsid w:val="00E63CDF"/>
    <w:pPr>
      <w:keepNext/>
      <w:keepLines/>
      <w:widowControl/>
      <w:autoSpaceDE/>
      <w:autoSpaceDN/>
      <w:spacing w:before="160" w:after="180"/>
      <w:outlineLvl w:val="6"/>
    </w:pPr>
    <w:rPr>
      <w:rFonts w:asciiTheme="majorHAnsi" w:eastAsiaTheme="majorEastAsia" w:hAnsiTheme="majorHAnsi" w:cstheme="majorBidi"/>
      <w:i/>
      <w:iCs/>
      <w:color w:val="595959" w:themeColor="text1" w:themeTint="A6"/>
      <w:spacing w:val="14"/>
      <w:sz w:val="24"/>
      <w:szCs w:val="24"/>
      <w:lang w:eastAsia="ja-JP"/>
    </w:rPr>
  </w:style>
  <w:style w:type="paragraph" w:styleId="Heading8">
    <w:name w:val="heading 8"/>
    <w:basedOn w:val="Normal"/>
    <w:next w:val="Normal"/>
    <w:link w:val="Heading8Char"/>
    <w:uiPriority w:val="9"/>
    <w:semiHidden/>
    <w:unhideWhenUsed/>
    <w:qFormat/>
    <w:rsid w:val="00E63CDF"/>
    <w:pPr>
      <w:keepNext/>
      <w:keepLines/>
      <w:widowControl/>
      <w:autoSpaceDE/>
      <w:autoSpaceDN/>
      <w:spacing w:before="160" w:after="180"/>
      <w:outlineLvl w:val="7"/>
    </w:pPr>
    <w:rPr>
      <w:rFonts w:asciiTheme="majorHAnsi" w:eastAsiaTheme="majorEastAsia" w:hAnsiTheme="majorHAnsi" w:cstheme="majorBidi"/>
      <w:color w:val="595959" w:themeColor="text1" w:themeTint="A6"/>
      <w:spacing w:val="14"/>
      <w:sz w:val="26"/>
      <w:szCs w:val="21"/>
      <w:lang w:eastAsia="ja-JP"/>
    </w:rPr>
  </w:style>
  <w:style w:type="paragraph" w:styleId="Heading9">
    <w:name w:val="heading 9"/>
    <w:basedOn w:val="Normal"/>
    <w:next w:val="Normal"/>
    <w:link w:val="Heading9Char"/>
    <w:uiPriority w:val="9"/>
    <w:semiHidden/>
    <w:unhideWhenUsed/>
    <w:qFormat/>
    <w:rsid w:val="00E63CDF"/>
    <w:pPr>
      <w:keepNext/>
      <w:keepLines/>
      <w:widowControl/>
      <w:autoSpaceDE/>
      <w:autoSpaceDN/>
      <w:spacing w:before="160" w:after="180"/>
      <w:outlineLvl w:val="8"/>
    </w:pPr>
    <w:rPr>
      <w:rFonts w:asciiTheme="majorHAnsi" w:eastAsiaTheme="majorEastAsia" w:hAnsiTheme="majorHAnsi" w:cstheme="majorBidi"/>
      <w:i/>
      <w:iCs/>
      <w:color w:val="595959" w:themeColor="text1" w:themeTint="A6"/>
      <w:spacing w:val="14"/>
      <w:sz w:val="26"/>
      <w:szCs w:val="2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00"/>
      <w:ind w:left="820"/>
    </w:pPr>
    <w:rPr>
      <w:sz w:val="24"/>
      <w:szCs w:val="24"/>
    </w:rPr>
  </w:style>
  <w:style w:type="paragraph" w:styleId="TOC2">
    <w:name w:val="toc 2"/>
    <w:basedOn w:val="Normal"/>
    <w:uiPriority w:val="39"/>
    <w:qFormat/>
    <w:pPr>
      <w:spacing w:before="199"/>
      <w:ind w:left="820"/>
    </w:pPr>
    <w:rPr>
      <w:sz w:val="24"/>
      <w:szCs w:val="24"/>
    </w:rPr>
  </w:style>
  <w:style w:type="paragraph" w:styleId="BodyText">
    <w:name w:val="Body Text"/>
    <w:basedOn w:val="Normal"/>
    <w:uiPriority w:val="1"/>
    <w:qFormat/>
    <w:rPr>
      <w:sz w:val="24"/>
      <w:szCs w:val="24"/>
    </w:rPr>
  </w:style>
  <w:style w:type="paragraph" w:styleId="Title">
    <w:name w:val="Title"/>
    <w:basedOn w:val="Normal"/>
    <w:link w:val="TitleChar"/>
    <w:uiPriority w:val="10"/>
    <w:qFormat/>
    <w:pPr>
      <w:spacing w:before="26"/>
      <w:ind w:right="6"/>
      <w:jc w:val="center"/>
    </w:pPr>
    <w:rPr>
      <w:rFonts w:ascii="Cambria" w:eastAsia="Cambria" w:hAnsi="Cambria" w:cs="Cambria"/>
      <w:sz w:val="68"/>
      <w:szCs w:val="68"/>
    </w:rPr>
  </w:style>
  <w:style w:type="paragraph" w:styleId="ListParagraph">
    <w:name w:val="List Paragraph"/>
    <w:basedOn w:val="Normal"/>
    <w:uiPriority w:val="34"/>
    <w:qFormat/>
    <w:pPr>
      <w:ind w:left="1400" w:hanging="360"/>
    </w:pPr>
  </w:style>
  <w:style w:type="paragraph" w:customStyle="1" w:styleId="TableParagraph">
    <w:name w:val="Table Paragraph"/>
    <w:basedOn w:val="Normal"/>
    <w:uiPriority w:val="1"/>
    <w:qFormat/>
    <w:pPr>
      <w:spacing w:line="256" w:lineRule="exact"/>
    </w:pPr>
  </w:style>
  <w:style w:type="paragraph" w:styleId="Header">
    <w:name w:val="header"/>
    <w:basedOn w:val="Normal"/>
    <w:link w:val="HeaderChar"/>
    <w:uiPriority w:val="99"/>
    <w:unhideWhenUsed/>
    <w:rsid w:val="009442B6"/>
    <w:pPr>
      <w:tabs>
        <w:tab w:val="center" w:pos="4680"/>
        <w:tab w:val="right" w:pos="9360"/>
      </w:tabs>
    </w:pPr>
  </w:style>
  <w:style w:type="character" w:customStyle="1" w:styleId="HeaderChar">
    <w:name w:val="Header Char"/>
    <w:basedOn w:val="DefaultParagraphFont"/>
    <w:link w:val="Header"/>
    <w:uiPriority w:val="99"/>
    <w:rsid w:val="009442B6"/>
    <w:rPr>
      <w:rFonts w:ascii="Times New Roman" w:eastAsia="Times New Roman" w:hAnsi="Times New Roman" w:cs="Times New Roman"/>
    </w:rPr>
  </w:style>
  <w:style w:type="paragraph" w:styleId="Footer">
    <w:name w:val="footer"/>
    <w:basedOn w:val="Normal"/>
    <w:link w:val="FooterChar"/>
    <w:uiPriority w:val="99"/>
    <w:unhideWhenUsed/>
    <w:rsid w:val="009442B6"/>
    <w:pPr>
      <w:tabs>
        <w:tab w:val="center" w:pos="4680"/>
        <w:tab w:val="right" w:pos="9360"/>
      </w:tabs>
    </w:pPr>
  </w:style>
  <w:style w:type="character" w:customStyle="1" w:styleId="FooterChar">
    <w:name w:val="Footer Char"/>
    <w:basedOn w:val="DefaultParagraphFont"/>
    <w:link w:val="Footer"/>
    <w:uiPriority w:val="99"/>
    <w:rsid w:val="009442B6"/>
    <w:rPr>
      <w:rFonts w:ascii="Times New Roman" w:eastAsia="Times New Roman" w:hAnsi="Times New Roman" w:cs="Times New Roman"/>
    </w:rPr>
  </w:style>
  <w:style w:type="table" w:customStyle="1" w:styleId="TableGrid">
    <w:name w:val="TableGrid"/>
    <w:rsid w:val="00170949"/>
    <w:pPr>
      <w:widowControl/>
      <w:autoSpaceDE/>
      <w:autoSpaceDN/>
    </w:pPr>
    <w:rPr>
      <w:rFonts w:eastAsiaTheme="minorEastAsia"/>
      <w:kern w:val="2"/>
      <w:sz w:val="24"/>
      <w:szCs w:val="24"/>
      <w14:ligatures w14:val="standardContextual"/>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E63CDF"/>
    <w:rPr>
      <w:rFonts w:asciiTheme="majorHAnsi" w:eastAsiaTheme="majorEastAsia" w:hAnsiTheme="majorHAnsi" w:cstheme="majorBidi"/>
      <w:color w:val="4F81BD" w:themeColor="accent1"/>
      <w:sz w:val="34"/>
      <w:szCs w:val="24"/>
      <w:lang w:eastAsia="ja-JP"/>
    </w:rPr>
  </w:style>
  <w:style w:type="character" w:customStyle="1" w:styleId="Heading4Char">
    <w:name w:val="Heading 4 Char"/>
    <w:basedOn w:val="DefaultParagraphFont"/>
    <w:link w:val="Heading4"/>
    <w:uiPriority w:val="9"/>
    <w:semiHidden/>
    <w:rsid w:val="00E63CDF"/>
    <w:rPr>
      <w:rFonts w:ascii="Calibri" w:eastAsiaTheme="majorEastAsia" w:hAnsi="Calibri" w:cstheme="majorBidi"/>
      <w:i/>
      <w:iCs/>
      <w:color w:val="365F91" w:themeColor="accent1" w:themeShade="BF"/>
      <w:kern w:val="2"/>
      <w:szCs w:val="24"/>
      <w14:ligatures w14:val="standardContextual"/>
    </w:rPr>
  </w:style>
  <w:style w:type="character" w:customStyle="1" w:styleId="Heading5Char">
    <w:name w:val="Heading 5 Char"/>
    <w:basedOn w:val="DefaultParagraphFont"/>
    <w:link w:val="Heading5"/>
    <w:uiPriority w:val="9"/>
    <w:semiHidden/>
    <w:rsid w:val="00E63CDF"/>
    <w:rPr>
      <w:rFonts w:ascii="Calibri" w:eastAsiaTheme="majorEastAsia" w:hAnsi="Calibri" w:cstheme="majorBidi"/>
      <w:color w:val="365F91" w:themeColor="accent1" w:themeShade="BF"/>
      <w:kern w:val="2"/>
      <w:szCs w:val="24"/>
      <w14:ligatures w14:val="standardContextual"/>
    </w:rPr>
  </w:style>
  <w:style w:type="character" w:customStyle="1" w:styleId="Heading6Char">
    <w:name w:val="Heading 6 Char"/>
    <w:basedOn w:val="DefaultParagraphFont"/>
    <w:link w:val="Heading6"/>
    <w:uiPriority w:val="9"/>
    <w:semiHidden/>
    <w:rsid w:val="00E63CDF"/>
    <w:rPr>
      <w:rFonts w:asciiTheme="majorHAnsi" w:eastAsiaTheme="majorEastAsia" w:hAnsiTheme="majorHAnsi" w:cstheme="majorBidi"/>
      <w:color w:val="4F81BD" w:themeColor="accent1"/>
      <w:sz w:val="24"/>
      <w:szCs w:val="24"/>
      <w:lang w:eastAsia="ja-JP"/>
    </w:rPr>
  </w:style>
  <w:style w:type="character" w:customStyle="1" w:styleId="Heading7Char">
    <w:name w:val="Heading 7 Char"/>
    <w:basedOn w:val="DefaultParagraphFont"/>
    <w:link w:val="Heading7"/>
    <w:uiPriority w:val="9"/>
    <w:semiHidden/>
    <w:rsid w:val="00E63CDF"/>
    <w:rPr>
      <w:rFonts w:asciiTheme="majorHAnsi" w:eastAsiaTheme="majorEastAsia" w:hAnsiTheme="majorHAnsi" w:cstheme="majorBidi"/>
      <w:i/>
      <w:iCs/>
      <w:color w:val="595959" w:themeColor="text1" w:themeTint="A6"/>
      <w:spacing w:val="14"/>
      <w:sz w:val="24"/>
      <w:szCs w:val="24"/>
      <w:lang w:eastAsia="ja-JP"/>
    </w:rPr>
  </w:style>
  <w:style w:type="character" w:customStyle="1" w:styleId="Heading8Char">
    <w:name w:val="Heading 8 Char"/>
    <w:basedOn w:val="DefaultParagraphFont"/>
    <w:link w:val="Heading8"/>
    <w:uiPriority w:val="9"/>
    <w:semiHidden/>
    <w:rsid w:val="00E63CDF"/>
    <w:rPr>
      <w:rFonts w:asciiTheme="majorHAnsi" w:eastAsiaTheme="majorEastAsia" w:hAnsiTheme="majorHAnsi" w:cstheme="majorBidi"/>
      <w:color w:val="595959" w:themeColor="text1" w:themeTint="A6"/>
      <w:spacing w:val="14"/>
      <w:sz w:val="26"/>
      <w:szCs w:val="21"/>
      <w:lang w:eastAsia="ja-JP"/>
    </w:rPr>
  </w:style>
  <w:style w:type="character" w:customStyle="1" w:styleId="Heading9Char">
    <w:name w:val="Heading 9 Char"/>
    <w:basedOn w:val="DefaultParagraphFont"/>
    <w:link w:val="Heading9"/>
    <w:uiPriority w:val="9"/>
    <w:semiHidden/>
    <w:rsid w:val="00E63CDF"/>
    <w:rPr>
      <w:rFonts w:asciiTheme="majorHAnsi" w:eastAsiaTheme="majorEastAsia" w:hAnsiTheme="majorHAnsi" w:cstheme="majorBidi"/>
      <w:i/>
      <w:iCs/>
      <w:color w:val="595959" w:themeColor="text1" w:themeTint="A6"/>
      <w:spacing w:val="14"/>
      <w:sz w:val="26"/>
      <w:szCs w:val="21"/>
      <w:lang w:eastAsia="ja-JP"/>
    </w:rPr>
  </w:style>
  <w:style w:type="table" w:styleId="ListTable3-Accent1">
    <w:name w:val="List Table 3 Accent 1"/>
    <w:basedOn w:val="TableNormal"/>
    <w:uiPriority w:val="48"/>
    <w:rsid w:val="00E63CDF"/>
    <w:pPr>
      <w:widowControl/>
      <w:autoSpaceDE/>
      <w:autoSpaceDN/>
      <w:spacing w:before="160"/>
    </w:pPr>
    <w:rPr>
      <w:color w:val="7F7F7F" w:themeColor="text1" w:themeTint="80"/>
      <w:sz w:val="24"/>
      <w:szCs w:val="24"/>
      <w:lang w:eastAsia="ja-JP"/>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TitleChar">
    <w:name w:val="Title Char"/>
    <w:basedOn w:val="DefaultParagraphFont"/>
    <w:link w:val="Title"/>
    <w:uiPriority w:val="10"/>
    <w:rsid w:val="00E63CDF"/>
    <w:rPr>
      <w:rFonts w:ascii="Cambria" w:eastAsia="Cambria" w:hAnsi="Cambria" w:cs="Cambria"/>
      <w:sz w:val="68"/>
      <w:szCs w:val="68"/>
    </w:rPr>
  </w:style>
  <w:style w:type="paragraph" w:styleId="Subtitle">
    <w:name w:val="Subtitle"/>
    <w:basedOn w:val="Normal"/>
    <w:next w:val="Normal"/>
    <w:link w:val="SubtitleChar"/>
    <w:uiPriority w:val="11"/>
    <w:unhideWhenUsed/>
    <w:qFormat/>
    <w:rsid w:val="00E63CDF"/>
    <w:pPr>
      <w:widowControl/>
      <w:numPr>
        <w:ilvl w:val="1"/>
      </w:numPr>
      <w:autoSpaceDE/>
      <w:autoSpaceDN/>
      <w:spacing w:after="720"/>
      <w:contextualSpacing/>
    </w:pPr>
    <w:rPr>
      <w:rFonts w:asciiTheme="minorHAnsi" w:eastAsiaTheme="minorEastAsia" w:hAnsiTheme="minorHAnsi" w:cstheme="minorBidi"/>
      <w:caps/>
      <w:color w:val="595959" w:themeColor="text1" w:themeTint="A6"/>
      <w:sz w:val="40"/>
      <w:lang w:eastAsia="ja-JP"/>
    </w:rPr>
  </w:style>
  <w:style w:type="character" w:customStyle="1" w:styleId="SubtitleChar">
    <w:name w:val="Subtitle Char"/>
    <w:basedOn w:val="DefaultParagraphFont"/>
    <w:link w:val="Subtitle"/>
    <w:uiPriority w:val="11"/>
    <w:rsid w:val="00E63CDF"/>
    <w:rPr>
      <w:rFonts w:eastAsiaTheme="minorEastAsia"/>
      <w:caps/>
      <w:color w:val="595959" w:themeColor="text1" w:themeTint="A6"/>
      <w:sz w:val="40"/>
      <w:lang w:eastAsia="ja-JP"/>
    </w:rPr>
  </w:style>
  <w:style w:type="character" w:customStyle="1" w:styleId="Heading1Char">
    <w:name w:val="Heading 1 Char"/>
    <w:basedOn w:val="DefaultParagraphFont"/>
    <w:link w:val="Heading1"/>
    <w:uiPriority w:val="9"/>
    <w:rsid w:val="00E63CD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E63CDF"/>
    <w:rPr>
      <w:rFonts w:ascii="Times New Roman" w:eastAsia="Times New Roman" w:hAnsi="Times New Roman" w:cs="Times New Roman"/>
      <w:b/>
      <w:bCs/>
      <w:sz w:val="24"/>
      <w:szCs w:val="24"/>
    </w:rPr>
  </w:style>
  <w:style w:type="paragraph" w:styleId="ListBullet">
    <w:name w:val="List Bullet"/>
    <w:basedOn w:val="Normal"/>
    <w:uiPriority w:val="31"/>
    <w:qFormat/>
    <w:rsid w:val="00E63CDF"/>
    <w:pPr>
      <w:widowControl/>
      <w:numPr>
        <w:numId w:val="15"/>
      </w:numPr>
      <w:autoSpaceDE/>
      <w:autoSpaceDN/>
      <w:spacing w:before="160" w:after="320" w:line="360" w:lineRule="auto"/>
      <w:contextualSpacing/>
    </w:pPr>
    <w:rPr>
      <w:rFonts w:asciiTheme="minorHAnsi" w:eastAsiaTheme="minorHAnsi" w:hAnsiTheme="minorHAnsi" w:cstheme="minorBidi"/>
      <w:color w:val="595959" w:themeColor="text1" w:themeTint="A6"/>
      <w:sz w:val="24"/>
      <w:szCs w:val="24"/>
      <w:lang w:eastAsia="ja-JP"/>
    </w:rPr>
  </w:style>
  <w:style w:type="paragraph" w:styleId="IntenseQuote">
    <w:name w:val="Intense Quote"/>
    <w:basedOn w:val="Normal"/>
    <w:next w:val="Normal"/>
    <w:link w:val="IntenseQuoteChar"/>
    <w:uiPriority w:val="30"/>
    <w:unhideWhenUsed/>
    <w:qFormat/>
    <w:rsid w:val="00E63CDF"/>
    <w:pPr>
      <w:widowControl/>
      <w:autoSpaceDE/>
      <w:autoSpaceDN/>
      <w:spacing w:before="360" w:after="560" w:line="264" w:lineRule="auto"/>
      <w:ind w:left="605" w:right="605"/>
      <w:contextualSpacing/>
    </w:pPr>
    <w:rPr>
      <w:rFonts w:asciiTheme="majorHAnsi" w:eastAsiaTheme="minorHAnsi" w:hAnsiTheme="majorHAnsi" w:cstheme="minorBidi"/>
      <w:i/>
      <w:iCs/>
      <w:color w:val="632423" w:themeColor="accent2" w:themeShade="80"/>
      <w:sz w:val="32"/>
      <w:szCs w:val="24"/>
      <w:lang w:eastAsia="ja-JP"/>
    </w:rPr>
  </w:style>
  <w:style w:type="character" w:customStyle="1" w:styleId="IntenseQuoteChar">
    <w:name w:val="Intense Quote Char"/>
    <w:basedOn w:val="DefaultParagraphFont"/>
    <w:link w:val="IntenseQuote"/>
    <w:uiPriority w:val="30"/>
    <w:rsid w:val="00E63CDF"/>
    <w:rPr>
      <w:rFonts w:asciiTheme="majorHAnsi" w:hAnsiTheme="majorHAnsi"/>
      <w:i/>
      <w:iCs/>
      <w:color w:val="632423" w:themeColor="accent2" w:themeShade="80"/>
      <w:sz w:val="32"/>
      <w:szCs w:val="24"/>
      <w:lang w:eastAsia="ja-JP"/>
    </w:rPr>
  </w:style>
  <w:style w:type="table" w:styleId="TableGrid0">
    <w:name w:val="Table Grid"/>
    <w:basedOn w:val="TableNormal"/>
    <w:uiPriority w:val="39"/>
    <w:rsid w:val="00E63CDF"/>
    <w:pPr>
      <w:widowControl/>
      <w:autoSpaceDE/>
      <w:autoSpaceDN/>
      <w:spacing w:before="160"/>
    </w:pPr>
    <w:rPr>
      <w:color w:val="7F7F7F" w:themeColor="text1" w:themeTint="80"/>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usinessPaper">
    <w:name w:val="Business Paper"/>
    <w:basedOn w:val="TableNormal"/>
    <w:uiPriority w:val="99"/>
    <w:rsid w:val="00E63CDF"/>
    <w:pPr>
      <w:widowControl/>
      <w:autoSpaceDE/>
      <w:autoSpaceDN/>
      <w:spacing w:before="240" w:after="180"/>
    </w:pPr>
    <w:rPr>
      <w:b/>
      <w:color w:val="7F7F7F" w:themeColor="text1" w:themeTint="80"/>
      <w:sz w:val="24"/>
      <w:szCs w:val="24"/>
      <w:lang w:eastAsia="ja-JP"/>
    </w:rPr>
    <w:tblPr>
      <w:tblBorders>
        <w:bottom w:val="single" w:sz="6" w:space="0" w:color="4F81BD" w:themeColor="accent1"/>
        <w:insideH w:val="single" w:sz="6" w:space="0" w:color="4F81BD" w:themeColor="accent1"/>
      </w:tblBorders>
      <w:tblCellMar>
        <w:left w:w="230" w:type="dxa"/>
        <w:right w:w="0" w:type="dxa"/>
      </w:tblCellMar>
    </w:tblPr>
    <w:tblStylePr w:type="firstRow">
      <w:pPr>
        <w:wordWrap/>
        <w:spacing w:beforeLines="0" w:before="200" w:beforeAutospacing="0" w:afterLines="0" w:after="160" w:afterAutospacing="0"/>
      </w:pPr>
      <w:rPr>
        <w:b/>
        <w:i w:val="0"/>
        <w:color w:val="EEECE1" w:themeColor="background2"/>
        <w:sz w:val="28"/>
      </w:rPr>
      <w:tblPr/>
      <w:trPr>
        <w:tblHeader/>
      </w:trPr>
      <w:tcPr>
        <w:tcBorders>
          <w:top w:val="nil"/>
          <w:left w:val="nil"/>
          <w:bottom w:val="nil"/>
          <w:right w:val="nil"/>
          <w:insideH w:val="nil"/>
          <w:insideV w:val="nil"/>
          <w:tl2br w:val="nil"/>
          <w:tr2bl w:val="nil"/>
        </w:tcBorders>
        <w:shd w:val="clear" w:color="auto" w:fill="4F81BD"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4F81BD" w:themeColor="accent1"/>
        <w:sz w:val="24"/>
      </w:rPr>
    </w:tblStylePr>
    <w:tblStylePr w:type="nwCell">
      <w:pPr>
        <w:wordWrap/>
        <w:jc w:val="left"/>
      </w:pPr>
    </w:tblStylePr>
  </w:style>
  <w:style w:type="character" w:styleId="SubtleEmphasis">
    <w:name w:val="Subtle Emphasis"/>
    <w:basedOn w:val="DefaultParagraphFont"/>
    <w:uiPriority w:val="19"/>
    <w:unhideWhenUsed/>
    <w:qFormat/>
    <w:rsid w:val="00E63CDF"/>
    <w:rPr>
      <w:i/>
      <w:iCs/>
      <w:color w:val="4F81BD" w:themeColor="accent1"/>
    </w:rPr>
  </w:style>
  <w:style w:type="character" w:styleId="Emphasis">
    <w:name w:val="Emphasis"/>
    <w:basedOn w:val="DefaultParagraphFont"/>
    <w:uiPriority w:val="20"/>
    <w:unhideWhenUsed/>
    <w:qFormat/>
    <w:rsid w:val="00E63CDF"/>
    <w:rPr>
      <w:i/>
      <w:iCs/>
      <w:color w:val="632423" w:themeColor="accent2" w:themeShade="80"/>
    </w:rPr>
  </w:style>
  <w:style w:type="character" w:styleId="IntenseEmphasis">
    <w:name w:val="Intense Emphasis"/>
    <w:basedOn w:val="DefaultParagraphFont"/>
    <w:uiPriority w:val="21"/>
    <w:unhideWhenUsed/>
    <w:qFormat/>
    <w:rsid w:val="00E63CDF"/>
    <w:rPr>
      <w:b/>
      <w:i/>
      <w:iCs/>
      <w:color w:val="632423" w:themeColor="accent2" w:themeShade="80"/>
    </w:rPr>
  </w:style>
  <w:style w:type="character" w:styleId="Strong">
    <w:name w:val="Strong"/>
    <w:basedOn w:val="DefaultParagraphFont"/>
    <w:uiPriority w:val="22"/>
    <w:unhideWhenUsed/>
    <w:qFormat/>
    <w:rsid w:val="00E63CDF"/>
    <w:rPr>
      <w:b/>
      <w:bCs/>
      <w:color w:val="4F81BD" w:themeColor="accent1"/>
    </w:rPr>
  </w:style>
  <w:style w:type="character" w:styleId="SubtleReference">
    <w:name w:val="Subtle Reference"/>
    <w:basedOn w:val="DefaultParagraphFont"/>
    <w:uiPriority w:val="31"/>
    <w:unhideWhenUsed/>
    <w:qFormat/>
    <w:rsid w:val="00E63CDF"/>
    <w:rPr>
      <w:i/>
      <w:caps/>
      <w:smallCaps w:val="0"/>
      <w:color w:val="4F81BD" w:themeColor="accent1"/>
    </w:rPr>
  </w:style>
  <w:style w:type="character" w:styleId="IntenseReference">
    <w:name w:val="Intense Reference"/>
    <w:basedOn w:val="DefaultParagraphFont"/>
    <w:uiPriority w:val="32"/>
    <w:unhideWhenUsed/>
    <w:qFormat/>
    <w:rsid w:val="00E63CDF"/>
    <w:rPr>
      <w:b/>
      <w:bCs/>
      <w:i/>
      <w:caps/>
      <w:smallCaps w:val="0"/>
      <w:color w:val="4F81BD" w:themeColor="accent1"/>
      <w:spacing w:val="0"/>
    </w:rPr>
  </w:style>
  <w:style w:type="character" w:styleId="BookTitle">
    <w:name w:val="Book Title"/>
    <w:basedOn w:val="DefaultParagraphFont"/>
    <w:uiPriority w:val="33"/>
    <w:unhideWhenUsed/>
    <w:qFormat/>
    <w:rsid w:val="00E63CDF"/>
    <w:rPr>
      <w:b w:val="0"/>
      <w:bCs/>
      <w:i w:val="0"/>
      <w:iCs/>
      <w:color w:val="4F81BD" w:themeColor="accent1"/>
      <w:spacing w:val="0"/>
      <w:u w:val="single"/>
    </w:rPr>
  </w:style>
  <w:style w:type="paragraph" w:styleId="Caption">
    <w:name w:val="caption"/>
    <w:basedOn w:val="Normal"/>
    <w:next w:val="Normal"/>
    <w:uiPriority w:val="35"/>
    <w:semiHidden/>
    <w:unhideWhenUsed/>
    <w:qFormat/>
    <w:rsid w:val="00E63CDF"/>
    <w:pPr>
      <w:widowControl/>
      <w:autoSpaceDE/>
      <w:autoSpaceDN/>
      <w:spacing w:before="160" w:after="200"/>
    </w:pPr>
    <w:rPr>
      <w:rFonts w:asciiTheme="minorHAnsi" w:eastAsiaTheme="minorHAnsi" w:hAnsiTheme="minorHAnsi" w:cstheme="minorBidi"/>
      <w:i/>
      <w:iCs/>
      <w:color w:val="595959" w:themeColor="text1" w:themeTint="A6"/>
      <w:szCs w:val="18"/>
      <w:lang w:eastAsia="ja-JP"/>
    </w:rPr>
  </w:style>
  <w:style w:type="paragraph" w:styleId="TOCHeading">
    <w:name w:val="TOC Heading"/>
    <w:basedOn w:val="Heading1"/>
    <w:next w:val="Normal"/>
    <w:uiPriority w:val="39"/>
    <w:unhideWhenUsed/>
    <w:qFormat/>
    <w:rsid w:val="00E63CDF"/>
    <w:pPr>
      <w:keepNext/>
      <w:keepLines/>
      <w:widowControl/>
      <w:autoSpaceDE/>
      <w:autoSpaceDN/>
      <w:spacing w:before="240" w:line="360" w:lineRule="auto"/>
      <w:ind w:left="0"/>
      <w:contextualSpacing/>
      <w:outlineLvl w:val="9"/>
    </w:pPr>
    <w:rPr>
      <w:rFonts w:asciiTheme="majorHAnsi" w:eastAsiaTheme="majorEastAsia" w:hAnsiTheme="majorHAnsi" w:cstheme="majorBidi"/>
      <w:b w:val="0"/>
      <w:bCs w:val="0"/>
      <w:caps/>
      <w:color w:val="4F81BD" w:themeColor="accent1"/>
      <w:spacing w:val="14"/>
      <w:sz w:val="84"/>
      <w:szCs w:val="32"/>
      <w:lang w:eastAsia="ja-JP"/>
    </w:rPr>
  </w:style>
  <w:style w:type="character" w:styleId="PlaceholderText">
    <w:name w:val="Placeholder Text"/>
    <w:basedOn w:val="DefaultParagraphFont"/>
    <w:uiPriority w:val="99"/>
    <w:semiHidden/>
    <w:rsid w:val="00E63CDF"/>
    <w:rPr>
      <w:color w:val="595959" w:themeColor="text1" w:themeTint="A6"/>
    </w:rPr>
  </w:style>
  <w:style w:type="paragraph" w:styleId="Quote">
    <w:name w:val="Quote"/>
    <w:basedOn w:val="Normal"/>
    <w:next w:val="Normal"/>
    <w:link w:val="QuoteChar"/>
    <w:uiPriority w:val="29"/>
    <w:unhideWhenUsed/>
    <w:qFormat/>
    <w:rsid w:val="00E63CDF"/>
    <w:pPr>
      <w:widowControl/>
      <w:autoSpaceDE/>
      <w:autoSpaceDN/>
      <w:spacing w:before="360" w:after="560" w:line="264" w:lineRule="auto"/>
      <w:ind w:left="605" w:right="605"/>
      <w:contextualSpacing/>
    </w:pPr>
    <w:rPr>
      <w:rFonts w:asciiTheme="majorHAnsi" w:eastAsiaTheme="minorHAnsi" w:hAnsiTheme="majorHAnsi" w:cstheme="minorBidi"/>
      <w:i/>
      <w:iCs/>
      <w:color w:val="4F81BD" w:themeColor="accent1"/>
      <w:sz w:val="40"/>
      <w:szCs w:val="24"/>
      <w:lang w:eastAsia="ja-JP"/>
    </w:rPr>
  </w:style>
  <w:style w:type="character" w:customStyle="1" w:styleId="QuoteChar">
    <w:name w:val="Quote Char"/>
    <w:basedOn w:val="DefaultParagraphFont"/>
    <w:link w:val="Quote"/>
    <w:uiPriority w:val="29"/>
    <w:rsid w:val="00E63CDF"/>
    <w:rPr>
      <w:rFonts w:asciiTheme="majorHAnsi" w:hAnsiTheme="majorHAnsi"/>
      <w:i/>
      <w:iCs/>
      <w:color w:val="4F81BD" w:themeColor="accent1"/>
      <w:sz w:val="40"/>
      <w:szCs w:val="24"/>
      <w:lang w:eastAsia="ja-JP"/>
    </w:rPr>
  </w:style>
  <w:style w:type="paragraph" w:styleId="ListNumber">
    <w:name w:val="List Number"/>
    <w:basedOn w:val="Normal"/>
    <w:uiPriority w:val="32"/>
    <w:qFormat/>
    <w:rsid w:val="00E63CDF"/>
    <w:pPr>
      <w:widowControl/>
      <w:numPr>
        <w:numId w:val="14"/>
      </w:numPr>
      <w:autoSpaceDE/>
      <w:autoSpaceDN/>
      <w:spacing w:before="160" w:after="320" w:line="360" w:lineRule="auto"/>
      <w:contextualSpacing/>
    </w:pPr>
    <w:rPr>
      <w:rFonts w:asciiTheme="minorHAnsi" w:eastAsiaTheme="minorHAnsi" w:hAnsiTheme="minorHAnsi" w:cstheme="minorBidi"/>
      <w:color w:val="595959" w:themeColor="text1" w:themeTint="A6"/>
      <w:sz w:val="24"/>
      <w:szCs w:val="24"/>
      <w:lang w:eastAsia="ja-JP"/>
    </w:rPr>
  </w:style>
  <w:style w:type="paragraph" w:styleId="BalloonText">
    <w:name w:val="Balloon Text"/>
    <w:basedOn w:val="Normal"/>
    <w:link w:val="BalloonTextChar"/>
    <w:uiPriority w:val="99"/>
    <w:semiHidden/>
    <w:unhideWhenUsed/>
    <w:rsid w:val="00E63CDF"/>
    <w:pPr>
      <w:widowControl/>
      <w:autoSpaceDE/>
      <w:autoSpaceDN/>
    </w:pPr>
    <w:rPr>
      <w:rFonts w:ascii="Segoe UI" w:eastAsiaTheme="minorHAnsi" w:hAnsi="Segoe UI" w:cs="Segoe UI"/>
      <w:color w:val="595959" w:themeColor="text1" w:themeTint="A6"/>
      <w:szCs w:val="18"/>
      <w:lang w:eastAsia="ja-JP"/>
    </w:rPr>
  </w:style>
  <w:style w:type="character" w:customStyle="1" w:styleId="BalloonTextChar">
    <w:name w:val="Balloon Text Char"/>
    <w:basedOn w:val="DefaultParagraphFont"/>
    <w:link w:val="BalloonText"/>
    <w:uiPriority w:val="99"/>
    <w:semiHidden/>
    <w:rsid w:val="00E63CDF"/>
    <w:rPr>
      <w:rFonts w:ascii="Segoe UI" w:hAnsi="Segoe UI" w:cs="Segoe UI"/>
      <w:color w:val="595959" w:themeColor="text1" w:themeTint="A6"/>
      <w:szCs w:val="18"/>
      <w:lang w:eastAsia="ja-JP"/>
    </w:rPr>
  </w:style>
  <w:style w:type="paragraph" w:styleId="BodyText3">
    <w:name w:val="Body Text 3"/>
    <w:basedOn w:val="Normal"/>
    <w:link w:val="BodyText3Char"/>
    <w:uiPriority w:val="99"/>
    <w:semiHidden/>
    <w:unhideWhenUsed/>
    <w:rsid w:val="00E63CDF"/>
    <w:pPr>
      <w:widowControl/>
      <w:autoSpaceDE/>
      <w:autoSpaceDN/>
      <w:spacing w:before="160" w:after="120" w:line="360" w:lineRule="auto"/>
    </w:pPr>
    <w:rPr>
      <w:rFonts w:asciiTheme="minorHAnsi" w:eastAsiaTheme="minorHAnsi" w:hAnsiTheme="minorHAnsi" w:cstheme="minorBidi"/>
      <w:color w:val="595959" w:themeColor="text1" w:themeTint="A6"/>
      <w:szCs w:val="16"/>
      <w:lang w:eastAsia="ja-JP"/>
    </w:rPr>
  </w:style>
  <w:style w:type="character" w:customStyle="1" w:styleId="BodyText3Char">
    <w:name w:val="Body Text 3 Char"/>
    <w:basedOn w:val="DefaultParagraphFont"/>
    <w:link w:val="BodyText3"/>
    <w:uiPriority w:val="99"/>
    <w:semiHidden/>
    <w:rsid w:val="00E63CDF"/>
    <w:rPr>
      <w:color w:val="595959" w:themeColor="text1" w:themeTint="A6"/>
      <w:szCs w:val="16"/>
      <w:lang w:eastAsia="ja-JP"/>
    </w:rPr>
  </w:style>
  <w:style w:type="character" w:styleId="CommentReference">
    <w:name w:val="annotation reference"/>
    <w:basedOn w:val="DefaultParagraphFont"/>
    <w:uiPriority w:val="99"/>
    <w:semiHidden/>
    <w:unhideWhenUsed/>
    <w:rsid w:val="00E63CDF"/>
    <w:rPr>
      <w:sz w:val="22"/>
      <w:szCs w:val="16"/>
    </w:rPr>
  </w:style>
  <w:style w:type="paragraph" w:styleId="CommentText">
    <w:name w:val="annotation text"/>
    <w:basedOn w:val="Normal"/>
    <w:link w:val="CommentTextChar"/>
    <w:uiPriority w:val="99"/>
    <w:semiHidden/>
    <w:unhideWhenUsed/>
    <w:rsid w:val="00E63CDF"/>
    <w:pPr>
      <w:widowControl/>
      <w:autoSpaceDE/>
      <w:autoSpaceDN/>
      <w:spacing w:before="160" w:after="320"/>
    </w:pPr>
    <w:rPr>
      <w:rFonts w:asciiTheme="minorHAnsi" w:eastAsiaTheme="minorHAnsi" w:hAnsiTheme="minorHAnsi" w:cstheme="minorBidi"/>
      <w:color w:val="595959" w:themeColor="text1" w:themeTint="A6"/>
      <w:szCs w:val="20"/>
      <w:lang w:eastAsia="ja-JP"/>
    </w:rPr>
  </w:style>
  <w:style w:type="character" w:customStyle="1" w:styleId="CommentTextChar">
    <w:name w:val="Comment Text Char"/>
    <w:basedOn w:val="DefaultParagraphFont"/>
    <w:link w:val="CommentText"/>
    <w:uiPriority w:val="99"/>
    <w:semiHidden/>
    <w:rsid w:val="00E63CDF"/>
    <w:rPr>
      <w:color w:val="595959" w:themeColor="text1" w:themeTint="A6"/>
      <w:szCs w:val="20"/>
      <w:lang w:eastAsia="ja-JP"/>
    </w:rPr>
  </w:style>
  <w:style w:type="paragraph" w:styleId="CommentSubject">
    <w:name w:val="annotation subject"/>
    <w:basedOn w:val="CommentText"/>
    <w:next w:val="CommentText"/>
    <w:link w:val="CommentSubjectChar"/>
    <w:uiPriority w:val="99"/>
    <w:semiHidden/>
    <w:unhideWhenUsed/>
    <w:rsid w:val="00E63CDF"/>
    <w:rPr>
      <w:b/>
      <w:bCs/>
    </w:rPr>
  </w:style>
  <w:style w:type="character" w:customStyle="1" w:styleId="CommentSubjectChar">
    <w:name w:val="Comment Subject Char"/>
    <w:basedOn w:val="CommentTextChar"/>
    <w:link w:val="CommentSubject"/>
    <w:uiPriority w:val="99"/>
    <w:semiHidden/>
    <w:rsid w:val="00E63CDF"/>
    <w:rPr>
      <w:b/>
      <w:bCs/>
      <w:color w:val="595959" w:themeColor="text1" w:themeTint="A6"/>
      <w:szCs w:val="20"/>
      <w:lang w:eastAsia="ja-JP"/>
    </w:rPr>
  </w:style>
  <w:style w:type="paragraph" w:styleId="DocumentMap">
    <w:name w:val="Document Map"/>
    <w:basedOn w:val="Normal"/>
    <w:link w:val="DocumentMapChar"/>
    <w:uiPriority w:val="99"/>
    <w:semiHidden/>
    <w:unhideWhenUsed/>
    <w:rsid w:val="00E63CDF"/>
    <w:pPr>
      <w:widowControl/>
      <w:autoSpaceDE/>
      <w:autoSpaceDN/>
    </w:pPr>
    <w:rPr>
      <w:rFonts w:ascii="Segoe UI" w:eastAsiaTheme="minorHAnsi" w:hAnsi="Segoe UI" w:cs="Segoe UI"/>
      <w:color w:val="595959" w:themeColor="text1" w:themeTint="A6"/>
      <w:szCs w:val="16"/>
      <w:lang w:eastAsia="ja-JP"/>
    </w:rPr>
  </w:style>
  <w:style w:type="character" w:customStyle="1" w:styleId="DocumentMapChar">
    <w:name w:val="Document Map Char"/>
    <w:basedOn w:val="DefaultParagraphFont"/>
    <w:link w:val="DocumentMap"/>
    <w:uiPriority w:val="99"/>
    <w:semiHidden/>
    <w:rsid w:val="00E63CDF"/>
    <w:rPr>
      <w:rFonts w:ascii="Segoe UI" w:hAnsi="Segoe UI" w:cs="Segoe UI"/>
      <w:color w:val="595959" w:themeColor="text1" w:themeTint="A6"/>
      <w:szCs w:val="16"/>
      <w:lang w:eastAsia="ja-JP"/>
    </w:rPr>
  </w:style>
  <w:style w:type="paragraph" w:styleId="EndnoteText">
    <w:name w:val="endnote text"/>
    <w:basedOn w:val="Normal"/>
    <w:link w:val="EndnoteTextChar"/>
    <w:uiPriority w:val="99"/>
    <w:semiHidden/>
    <w:unhideWhenUsed/>
    <w:rsid w:val="00E63CDF"/>
    <w:pPr>
      <w:widowControl/>
      <w:autoSpaceDE/>
      <w:autoSpaceDN/>
    </w:pPr>
    <w:rPr>
      <w:rFonts w:asciiTheme="minorHAnsi" w:eastAsiaTheme="minorHAnsi" w:hAnsiTheme="minorHAnsi" w:cstheme="minorBidi"/>
      <w:color w:val="595959" w:themeColor="text1" w:themeTint="A6"/>
      <w:szCs w:val="20"/>
      <w:lang w:eastAsia="ja-JP"/>
    </w:rPr>
  </w:style>
  <w:style w:type="character" w:customStyle="1" w:styleId="EndnoteTextChar">
    <w:name w:val="Endnote Text Char"/>
    <w:basedOn w:val="DefaultParagraphFont"/>
    <w:link w:val="EndnoteText"/>
    <w:uiPriority w:val="99"/>
    <w:semiHidden/>
    <w:rsid w:val="00E63CDF"/>
    <w:rPr>
      <w:color w:val="595959" w:themeColor="text1" w:themeTint="A6"/>
      <w:szCs w:val="20"/>
      <w:lang w:eastAsia="ja-JP"/>
    </w:rPr>
  </w:style>
  <w:style w:type="paragraph" w:styleId="EnvelopeReturn">
    <w:name w:val="envelope return"/>
    <w:basedOn w:val="Normal"/>
    <w:uiPriority w:val="99"/>
    <w:semiHidden/>
    <w:unhideWhenUsed/>
    <w:rsid w:val="00E63CDF"/>
    <w:pPr>
      <w:widowControl/>
      <w:autoSpaceDE/>
      <w:autoSpaceDN/>
    </w:pPr>
    <w:rPr>
      <w:rFonts w:asciiTheme="majorHAnsi" w:eastAsiaTheme="majorEastAsia" w:hAnsiTheme="majorHAnsi" w:cstheme="majorBidi"/>
      <w:color w:val="595959" w:themeColor="text1" w:themeTint="A6"/>
      <w:szCs w:val="20"/>
      <w:lang w:eastAsia="ja-JP"/>
    </w:rPr>
  </w:style>
  <w:style w:type="paragraph" w:styleId="FootnoteText">
    <w:name w:val="footnote text"/>
    <w:basedOn w:val="Normal"/>
    <w:link w:val="FootnoteTextChar"/>
    <w:uiPriority w:val="99"/>
    <w:semiHidden/>
    <w:unhideWhenUsed/>
    <w:rsid w:val="00E63CDF"/>
    <w:pPr>
      <w:widowControl/>
      <w:autoSpaceDE/>
      <w:autoSpaceDN/>
    </w:pPr>
    <w:rPr>
      <w:rFonts w:asciiTheme="minorHAnsi" w:eastAsiaTheme="minorHAnsi" w:hAnsiTheme="minorHAnsi" w:cstheme="minorBidi"/>
      <w:color w:val="595959" w:themeColor="text1" w:themeTint="A6"/>
      <w:szCs w:val="20"/>
      <w:lang w:eastAsia="ja-JP"/>
    </w:rPr>
  </w:style>
  <w:style w:type="character" w:customStyle="1" w:styleId="FootnoteTextChar">
    <w:name w:val="Footnote Text Char"/>
    <w:basedOn w:val="DefaultParagraphFont"/>
    <w:link w:val="FootnoteText"/>
    <w:uiPriority w:val="99"/>
    <w:semiHidden/>
    <w:rsid w:val="00E63CDF"/>
    <w:rPr>
      <w:color w:val="595959" w:themeColor="text1" w:themeTint="A6"/>
      <w:szCs w:val="20"/>
      <w:lang w:eastAsia="ja-JP"/>
    </w:rPr>
  </w:style>
  <w:style w:type="character" w:styleId="HTMLCode">
    <w:name w:val="HTML Code"/>
    <w:basedOn w:val="DefaultParagraphFont"/>
    <w:uiPriority w:val="99"/>
    <w:semiHidden/>
    <w:unhideWhenUsed/>
    <w:rsid w:val="00E63CDF"/>
    <w:rPr>
      <w:rFonts w:ascii="Consolas" w:hAnsi="Consolas"/>
      <w:sz w:val="22"/>
      <w:szCs w:val="20"/>
    </w:rPr>
  </w:style>
  <w:style w:type="character" w:styleId="HTMLKeyboard">
    <w:name w:val="HTML Keyboard"/>
    <w:basedOn w:val="DefaultParagraphFont"/>
    <w:uiPriority w:val="99"/>
    <w:semiHidden/>
    <w:unhideWhenUsed/>
    <w:rsid w:val="00E63CDF"/>
    <w:rPr>
      <w:rFonts w:ascii="Consolas" w:hAnsi="Consolas"/>
      <w:sz w:val="22"/>
      <w:szCs w:val="20"/>
    </w:rPr>
  </w:style>
  <w:style w:type="paragraph" w:styleId="HTMLPreformatted">
    <w:name w:val="HTML Preformatted"/>
    <w:basedOn w:val="Normal"/>
    <w:link w:val="HTMLPreformattedChar"/>
    <w:uiPriority w:val="99"/>
    <w:semiHidden/>
    <w:unhideWhenUsed/>
    <w:rsid w:val="00E63CDF"/>
    <w:pPr>
      <w:widowControl/>
      <w:autoSpaceDE/>
      <w:autoSpaceDN/>
    </w:pPr>
    <w:rPr>
      <w:rFonts w:ascii="Consolas" w:eastAsiaTheme="minorHAnsi" w:hAnsi="Consolas" w:cstheme="minorBidi"/>
      <w:color w:val="595959" w:themeColor="text1" w:themeTint="A6"/>
      <w:szCs w:val="20"/>
      <w:lang w:eastAsia="ja-JP"/>
    </w:rPr>
  </w:style>
  <w:style w:type="character" w:customStyle="1" w:styleId="HTMLPreformattedChar">
    <w:name w:val="HTML Preformatted Char"/>
    <w:basedOn w:val="DefaultParagraphFont"/>
    <w:link w:val="HTMLPreformatted"/>
    <w:uiPriority w:val="99"/>
    <w:semiHidden/>
    <w:rsid w:val="00E63CDF"/>
    <w:rPr>
      <w:rFonts w:ascii="Consolas" w:hAnsi="Consolas"/>
      <w:color w:val="595959" w:themeColor="text1" w:themeTint="A6"/>
      <w:szCs w:val="20"/>
      <w:lang w:eastAsia="ja-JP"/>
    </w:rPr>
  </w:style>
  <w:style w:type="character" w:styleId="HTMLTypewriter">
    <w:name w:val="HTML Typewriter"/>
    <w:basedOn w:val="DefaultParagraphFont"/>
    <w:uiPriority w:val="99"/>
    <w:semiHidden/>
    <w:unhideWhenUsed/>
    <w:rsid w:val="00E63CDF"/>
    <w:rPr>
      <w:rFonts w:ascii="Consolas" w:hAnsi="Consolas"/>
      <w:sz w:val="22"/>
      <w:szCs w:val="20"/>
    </w:rPr>
  </w:style>
  <w:style w:type="paragraph" w:styleId="MacroText">
    <w:name w:val="macro"/>
    <w:link w:val="MacroTextChar"/>
    <w:uiPriority w:val="99"/>
    <w:semiHidden/>
    <w:unhideWhenUsed/>
    <w:rsid w:val="00E63CDF"/>
    <w:pPr>
      <w:widowControl/>
      <w:tabs>
        <w:tab w:val="left" w:pos="480"/>
        <w:tab w:val="left" w:pos="960"/>
        <w:tab w:val="left" w:pos="1440"/>
        <w:tab w:val="left" w:pos="1920"/>
        <w:tab w:val="left" w:pos="2400"/>
        <w:tab w:val="left" w:pos="2880"/>
        <w:tab w:val="left" w:pos="3360"/>
        <w:tab w:val="left" w:pos="3840"/>
        <w:tab w:val="left" w:pos="4320"/>
      </w:tabs>
      <w:autoSpaceDE/>
      <w:autoSpaceDN/>
      <w:spacing w:before="160" w:line="360" w:lineRule="auto"/>
    </w:pPr>
    <w:rPr>
      <w:rFonts w:ascii="Consolas" w:hAnsi="Consolas"/>
      <w:color w:val="595959" w:themeColor="text1" w:themeTint="A6"/>
      <w:szCs w:val="20"/>
      <w:lang w:eastAsia="ja-JP"/>
    </w:rPr>
  </w:style>
  <w:style w:type="character" w:customStyle="1" w:styleId="MacroTextChar">
    <w:name w:val="Macro Text Char"/>
    <w:basedOn w:val="DefaultParagraphFont"/>
    <w:link w:val="MacroText"/>
    <w:uiPriority w:val="99"/>
    <w:semiHidden/>
    <w:rsid w:val="00E63CDF"/>
    <w:rPr>
      <w:rFonts w:ascii="Consolas" w:hAnsi="Consolas"/>
      <w:color w:val="595959" w:themeColor="text1" w:themeTint="A6"/>
      <w:szCs w:val="20"/>
      <w:lang w:eastAsia="ja-JP"/>
    </w:rPr>
  </w:style>
  <w:style w:type="paragraph" w:styleId="PlainText">
    <w:name w:val="Plain Text"/>
    <w:basedOn w:val="Normal"/>
    <w:link w:val="PlainTextChar"/>
    <w:uiPriority w:val="99"/>
    <w:semiHidden/>
    <w:unhideWhenUsed/>
    <w:rsid w:val="00E63CDF"/>
    <w:pPr>
      <w:widowControl/>
      <w:autoSpaceDE/>
      <w:autoSpaceDN/>
    </w:pPr>
    <w:rPr>
      <w:rFonts w:ascii="Consolas" w:eastAsiaTheme="minorHAnsi" w:hAnsi="Consolas" w:cstheme="minorBidi"/>
      <w:color w:val="595959" w:themeColor="text1" w:themeTint="A6"/>
      <w:szCs w:val="21"/>
      <w:lang w:eastAsia="ja-JP"/>
    </w:rPr>
  </w:style>
  <w:style w:type="character" w:customStyle="1" w:styleId="PlainTextChar">
    <w:name w:val="Plain Text Char"/>
    <w:basedOn w:val="DefaultParagraphFont"/>
    <w:link w:val="PlainText"/>
    <w:uiPriority w:val="99"/>
    <w:semiHidden/>
    <w:rsid w:val="00E63CDF"/>
    <w:rPr>
      <w:rFonts w:ascii="Consolas" w:hAnsi="Consolas"/>
      <w:color w:val="595959" w:themeColor="text1" w:themeTint="A6"/>
      <w:szCs w:val="21"/>
      <w:lang w:eastAsia="ja-JP"/>
    </w:rPr>
  </w:style>
  <w:style w:type="paragraph" w:styleId="BodyTextIndent3">
    <w:name w:val="Body Text Indent 3"/>
    <w:basedOn w:val="Normal"/>
    <w:link w:val="BodyTextIndent3Char"/>
    <w:uiPriority w:val="99"/>
    <w:semiHidden/>
    <w:unhideWhenUsed/>
    <w:rsid w:val="00E63CDF"/>
    <w:pPr>
      <w:widowControl/>
      <w:autoSpaceDE/>
      <w:autoSpaceDN/>
      <w:spacing w:before="160" w:after="120" w:line="360" w:lineRule="auto"/>
      <w:ind w:left="360"/>
    </w:pPr>
    <w:rPr>
      <w:rFonts w:asciiTheme="minorHAnsi" w:eastAsiaTheme="minorHAnsi" w:hAnsiTheme="minorHAnsi" w:cstheme="minorBidi"/>
      <w:color w:val="595959" w:themeColor="text1" w:themeTint="A6"/>
      <w:szCs w:val="16"/>
      <w:lang w:eastAsia="ja-JP"/>
    </w:rPr>
  </w:style>
  <w:style w:type="character" w:customStyle="1" w:styleId="BodyTextIndent3Char">
    <w:name w:val="Body Text Indent 3 Char"/>
    <w:basedOn w:val="DefaultParagraphFont"/>
    <w:link w:val="BodyTextIndent3"/>
    <w:uiPriority w:val="99"/>
    <w:semiHidden/>
    <w:rsid w:val="00E63CDF"/>
    <w:rPr>
      <w:color w:val="595959" w:themeColor="text1" w:themeTint="A6"/>
      <w:szCs w:val="16"/>
      <w:lang w:eastAsia="ja-JP"/>
    </w:rPr>
  </w:style>
  <w:style w:type="character" w:styleId="Hyperlink">
    <w:name w:val="Hyperlink"/>
    <w:basedOn w:val="DefaultParagraphFont"/>
    <w:uiPriority w:val="99"/>
    <w:unhideWhenUsed/>
    <w:rsid w:val="00E63CDF"/>
    <w:rPr>
      <w:color w:val="0000FF" w:themeColor="hyperlink"/>
      <w:u w:val="single"/>
    </w:rPr>
  </w:style>
  <w:style w:type="character" w:styleId="UnresolvedMention">
    <w:name w:val="Unresolved Mention"/>
    <w:basedOn w:val="DefaultParagraphFont"/>
    <w:uiPriority w:val="99"/>
    <w:semiHidden/>
    <w:unhideWhenUsed/>
    <w:rsid w:val="00E63CDF"/>
    <w:rPr>
      <w:color w:val="605E5C"/>
      <w:shd w:val="clear" w:color="auto" w:fill="E1DFDD"/>
    </w:rPr>
  </w:style>
  <w:style w:type="character" w:styleId="FollowedHyperlink">
    <w:name w:val="FollowedHyperlink"/>
    <w:basedOn w:val="DefaultParagraphFont"/>
    <w:uiPriority w:val="99"/>
    <w:semiHidden/>
    <w:unhideWhenUsed/>
    <w:rsid w:val="00E63CDF"/>
    <w:rPr>
      <w:color w:val="800080" w:themeColor="followedHyperlink"/>
      <w:u w:val="single"/>
    </w:rPr>
  </w:style>
  <w:style w:type="paragraph" w:styleId="Revision">
    <w:name w:val="Revision"/>
    <w:hidden/>
    <w:uiPriority w:val="99"/>
    <w:semiHidden/>
    <w:rsid w:val="00E63CDF"/>
    <w:pPr>
      <w:widowControl/>
      <w:autoSpaceDE/>
      <w:autoSpaceDN/>
    </w:pPr>
    <w:rPr>
      <w:color w:val="595959" w:themeColor="text1" w:themeTint="A6"/>
      <w:sz w:val="24"/>
      <w:szCs w:val="24"/>
      <w:lang w:eastAsia="ja-JP"/>
    </w:rPr>
  </w:style>
  <w:style w:type="paragraph" w:customStyle="1" w:styleId="msonormal0">
    <w:name w:val="msonormal"/>
    <w:basedOn w:val="Normal"/>
    <w:rsid w:val="00E63CDF"/>
    <w:pPr>
      <w:widowControl/>
      <w:autoSpaceDE/>
      <w:autoSpaceDN/>
      <w:spacing w:before="100" w:beforeAutospacing="1" w:after="100" w:afterAutospacing="1"/>
    </w:pPr>
    <w:rPr>
      <w:sz w:val="24"/>
      <w:szCs w:val="24"/>
    </w:rPr>
  </w:style>
  <w:style w:type="character" w:customStyle="1" w:styleId="footnotedescriptionChar">
    <w:name w:val="footnote description Char"/>
    <w:link w:val="footnotedescription"/>
    <w:locked/>
    <w:rsid w:val="00E63CDF"/>
    <w:rPr>
      <w:rFonts w:ascii="Times New Roman" w:eastAsia="Times New Roman" w:hAnsi="Times New Roman" w:cs="Times New Roman"/>
      <w:color w:val="000000"/>
      <w:sz w:val="14"/>
    </w:rPr>
  </w:style>
  <w:style w:type="paragraph" w:customStyle="1" w:styleId="footnotedescription">
    <w:name w:val="footnote description"/>
    <w:next w:val="Normal"/>
    <w:link w:val="footnotedescriptionChar"/>
    <w:rsid w:val="00E63CDF"/>
    <w:pPr>
      <w:widowControl/>
      <w:autoSpaceDE/>
      <w:autoSpaceDN/>
      <w:spacing w:line="256" w:lineRule="auto"/>
      <w:ind w:left="204"/>
    </w:pPr>
    <w:rPr>
      <w:rFonts w:ascii="Times New Roman" w:eastAsia="Times New Roman" w:hAnsi="Times New Roman" w:cs="Times New Roman"/>
      <w:color w:val="000000"/>
      <w:sz w:val="14"/>
    </w:rPr>
  </w:style>
  <w:style w:type="character" w:customStyle="1" w:styleId="footnotemark">
    <w:name w:val="footnote mark"/>
    <w:rsid w:val="00E63CDF"/>
    <w:rPr>
      <w:rFonts w:ascii="Times New Roman" w:eastAsia="Times New Roman" w:hAnsi="Times New Roman" w:cs="Times New Roman" w:hint="default"/>
      <w:color w:val="000000"/>
      <w:sz w:val="1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ainb@nhsc.edu" TargetMode="External"/><Relationship Id="rId18" Type="http://schemas.openxmlformats.org/officeDocument/2006/relationships/hyperlink" Target="http://www.drugabuse.gov/drugs-abuse/commonly-abused-drugs-charts" TargetMode="External"/><Relationship Id="rId26" Type="http://schemas.openxmlformats.org/officeDocument/2006/relationships/hyperlink" Target="http://www.drugabuse.gov/drugs-abuse/commonly-abused-drugs-charts" TargetMode="External"/><Relationship Id="rId3" Type="http://schemas.openxmlformats.org/officeDocument/2006/relationships/styles" Target="styles.xml"/><Relationship Id="rId21" Type="http://schemas.openxmlformats.org/officeDocument/2006/relationships/hyperlink" Target="http://www.drugabuse.gov/drugs-abuse/commonly-abused-drugs-charts" TargetMode="External"/><Relationship Id="rId7" Type="http://schemas.openxmlformats.org/officeDocument/2006/relationships/endnotes" Target="endnotes.xml"/><Relationship Id="rId12" Type="http://schemas.openxmlformats.org/officeDocument/2006/relationships/hyperlink" Target="http://www.nshc.edu/" TargetMode="External"/><Relationship Id="rId17" Type="http://schemas.openxmlformats.org/officeDocument/2006/relationships/hyperlink" Target="http://www.drugabuse.gov/drugs-abuse/commonly-abused-drugs-charts" TargetMode="External"/><Relationship Id="rId25" Type="http://schemas.openxmlformats.org/officeDocument/2006/relationships/hyperlink" Target="http://www.drugabuse.gov/drugs-abuse/commonly-abused-drugs-charts" TargetMode="External"/><Relationship Id="rId2" Type="http://schemas.openxmlformats.org/officeDocument/2006/relationships/numbering" Target="numbering.xml"/><Relationship Id="rId16" Type="http://schemas.openxmlformats.org/officeDocument/2006/relationships/hyperlink" Target="http://www.drugabuse.gov/drugs-abuse/commonly-abused-drugs-charts" TargetMode="External"/><Relationship Id="rId20" Type="http://schemas.openxmlformats.org/officeDocument/2006/relationships/hyperlink" Target="http://www.drugabuse.gov/drugs-abuse/commonly-abused-drugs-charts" TargetMode="External"/><Relationship Id="rId29" Type="http://schemas.openxmlformats.org/officeDocument/2006/relationships/hyperlink" Target="http://www.suicidepreventionlifelin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drugabuse.gov/drugs-abuse/commonly-abused-drugs-chart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tbaker@nhsc.edu" TargetMode="External"/><Relationship Id="rId23" Type="http://schemas.openxmlformats.org/officeDocument/2006/relationships/hyperlink" Target="http://www.drugabuse.gov/drugs-abuse/commonly-abused-drugs-charts" TargetMode="External"/><Relationship Id="rId28" Type="http://schemas.openxmlformats.org/officeDocument/2006/relationships/hyperlink" Target="http://www.mentalhealth.va.gov" TargetMode="External"/><Relationship Id="rId10" Type="http://schemas.openxmlformats.org/officeDocument/2006/relationships/header" Target="header1.xml"/><Relationship Id="rId19" Type="http://schemas.openxmlformats.org/officeDocument/2006/relationships/hyperlink" Target="http://www.drugabuse.gov/drugs-abuse/commonly-abused-drugs-chart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hyperlink" Target="http://www.drugabuse.gov/drugs-abuse/commonly-abused-drugs-charts" TargetMode="External"/><Relationship Id="rId27" Type="http://schemas.openxmlformats.org/officeDocument/2006/relationships/hyperlink" Target="http://www.drugabuse.gov/drugs-abuse/commonly-abused-drugs-charts" TargetMode="External"/><Relationship Id="rId30" Type="http://schemas.openxmlformats.org/officeDocument/2006/relationships/hyperlink" Target="http://www.myfirstlin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1F63A-4271-4384-B8CB-56CB4AA53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13319</Words>
  <Characters>75923</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Nueta HIdatsa sahnish College Drug and Alcohol DRug and acohol prevention program    2020-2022</vt:lpstr>
    </vt:vector>
  </TitlesOfParts>
  <Company>HP Inc.</Company>
  <LinksUpToDate>false</LinksUpToDate>
  <CharactersWithSpaces>89064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Nueta HIdatsa sahnish College Drug and Alcohol DRug and acohol prevention program    2020-2022</dc:title>
  <dc:creator>Jennifer Janecek-Hartman, VP Campus Services</dc:creator>
  <cp:lastModifiedBy>Jennifer Janecek-Hartman</cp:lastModifiedBy>
  <cp:revision>2</cp:revision>
  <dcterms:created xsi:type="dcterms:W3CDTF">2025-02-13T23:03:00Z</dcterms:created>
  <dcterms:modified xsi:type="dcterms:W3CDTF">2025-02-13T23:03:00Z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2021-09-28T00:00:00Z</vt:filetime>
  </property>
  <property fmtid="{D5CDD505-2E9C-101B-9397-08002B2CF9AE}" pid="3" name="Creator">
    <vt:lpwstr>Acrobat PDFMaker 21 for Word</vt:lpwstr>
  </property>
  <property fmtid="{D5CDD505-2E9C-101B-9397-08002B2CF9AE}" pid="4" name="LastSaved">
    <vt:filetime>2024-10-29T00:00:00Z</vt:filetime>
  </property>
  <property fmtid="{D5CDD505-2E9C-101B-9397-08002B2CF9AE}" pid="5" name="Producer">
    <vt:lpwstr>Adobe PDF Library 21.7.123</vt:lpwstr>
  </property>
  <property fmtid="{D5CDD505-2E9C-101B-9397-08002B2CF9AE}" pid="6" name="SourceModified">
    <vt:lpwstr/>
  </property>
</Properties>
</file>