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DEFD" w14:textId="77777777" w:rsidR="00A43E71" w:rsidRPr="00A43E71" w:rsidRDefault="00A43E71" w:rsidP="00A43E71">
      <w:pPr>
        <w:widowControl w:val="0"/>
        <w:autoSpaceDE w:val="0"/>
        <w:autoSpaceDN w:val="0"/>
        <w:spacing w:before="86" w:after="0" w:line="240" w:lineRule="auto"/>
        <w:ind w:right="28"/>
        <w:jc w:val="center"/>
        <w:rPr>
          <w:rFonts w:ascii="Domine" w:eastAsia="Calibri" w:hAnsi="Domine" w:cs="Calibri"/>
          <w:b/>
          <w:bCs/>
          <w:spacing w:val="-2"/>
          <w:kern w:val="0"/>
          <w:sz w:val="28"/>
          <w:szCs w:val="31"/>
          <w14:ligatures w14:val="none"/>
        </w:rPr>
      </w:pPr>
      <w:r w:rsidRPr="00A43E71">
        <w:rPr>
          <w:rFonts w:ascii="Domine" w:eastAsia="Calibri" w:hAnsi="Domine" w:cs="Calibri"/>
          <w:bCs/>
          <w:noProof/>
          <w:kern w:val="0"/>
          <w:sz w:val="40"/>
          <w:szCs w:val="40"/>
          <w14:ligatures w14:val="none"/>
        </w:rPr>
        <mc:AlternateContent>
          <mc:Choice Requires="wps">
            <w:drawing>
              <wp:anchor distT="0" distB="0" distL="114300" distR="114300" simplePos="0" relativeHeight="251660288" behindDoc="0" locked="0" layoutInCell="1" allowOverlap="1" wp14:anchorId="1D0D7F68" wp14:editId="29DD770C">
                <wp:simplePos x="0" y="0"/>
                <wp:positionH relativeFrom="column">
                  <wp:posOffset>1213485</wp:posOffset>
                </wp:positionH>
                <wp:positionV relativeFrom="paragraph">
                  <wp:posOffset>657225</wp:posOffset>
                </wp:positionV>
                <wp:extent cx="5031740" cy="0"/>
                <wp:effectExtent l="0" t="0" r="0" b="0"/>
                <wp:wrapNone/>
                <wp:docPr id="1831147900" name="Straight Connector 3"/>
                <wp:cNvGraphicFramePr/>
                <a:graphic xmlns:a="http://schemas.openxmlformats.org/drawingml/2006/main">
                  <a:graphicData uri="http://schemas.microsoft.com/office/word/2010/wordprocessingShape">
                    <wps:wsp>
                      <wps:cNvCnPr/>
                      <wps:spPr>
                        <a:xfrm>
                          <a:off x="0" y="0"/>
                          <a:ext cx="50317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5B45B9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55pt,51.75pt" to="491.7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" strokecolor="windowText"/>
            </w:pict>
          </mc:Fallback>
        </mc:AlternateContent>
      </w:r>
      <w:r w:rsidRPr="00A43E71">
        <w:rPr>
          <w:rFonts w:ascii="Domine" w:eastAsia="Calibri" w:hAnsi="Domine" w:cs="Calibri"/>
          <w:bCs/>
          <w:noProof/>
          <w:kern w:val="0"/>
          <w:sz w:val="40"/>
          <w:szCs w:val="40"/>
          <w14:ligatures w14:val="none"/>
        </w:rPr>
        <w:drawing>
          <wp:anchor distT="0" distB="0" distL="114300" distR="114300" simplePos="0" relativeHeight="251659264" behindDoc="1" locked="0" layoutInCell="1" allowOverlap="1" wp14:anchorId="302CDF07" wp14:editId="6BF8B276">
            <wp:simplePos x="0" y="0"/>
            <wp:positionH relativeFrom="column">
              <wp:posOffset>-574675</wp:posOffset>
            </wp:positionH>
            <wp:positionV relativeFrom="paragraph">
              <wp:posOffset>-737235</wp:posOffset>
            </wp:positionV>
            <wp:extent cx="1788160" cy="2314575"/>
            <wp:effectExtent l="0" t="0" r="2540" b="9525"/>
            <wp:wrapNone/>
            <wp:docPr id="1681210585" name="Picture 1" descr="A logo with feathers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10585" name="Picture 1" descr="A logo with feathers and a st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8160" cy="2314575"/>
                    </a:xfrm>
                    <a:prstGeom prst="rect">
                      <a:avLst/>
                    </a:prstGeom>
                  </pic:spPr>
                </pic:pic>
              </a:graphicData>
            </a:graphic>
            <wp14:sizeRelH relativeFrom="margin">
              <wp14:pctWidth>0</wp14:pctWidth>
            </wp14:sizeRelH>
            <wp14:sizeRelV relativeFrom="margin">
              <wp14:pctHeight>0</wp14:pctHeight>
            </wp14:sizeRelV>
          </wp:anchor>
        </w:drawing>
      </w:r>
      <w:r w:rsidRPr="00A43E71">
        <w:rPr>
          <w:rFonts w:ascii="Domine" w:eastAsia="Calibri" w:hAnsi="Domine" w:cs="Calibri"/>
          <w:b/>
          <w:bCs/>
          <w:kern w:val="0"/>
          <w:sz w:val="40"/>
          <w:szCs w:val="40"/>
          <w14:ligatures w14:val="none"/>
        </w:rPr>
        <w:t xml:space="preserve">            Nueta</w:t>
      </w:r>
      <w:r w:rsidRPr="00A43E71">
        <w:rPr>
          <w:rFonts w:ascii="Domine" w:eastAsia="Calibri" w:hAnsi="Domine" w:cs="Calibri"/>
          <w:b/>
          <w:bCs/>
          <w:spacing w:val="5"/>
          <w:kern w:val="0"/>
          <w:sz w:val="40"/>
          <w:szCs w:val="40"/>
          <w14:ligatures w14:val="none"/>
        </w:rPr>
        <w:t xml:space="preserve"> </w:t>
      </w:r>
      <w:r w:rsidRPr="00A43E71">
        <w:rPr>
          <w:rFonts w:ascii="Domine" w:eastAsia="Calibri" w:hAnsi="Domine" w:cs="Calibri"/>
          <w:b/>
          <w:bCs/>
          <w:kern w:val="0"/>
          <w:sz w:val="40"/>
          <w:szCs w:val="40"/>
          <w14:ligatures w14:val="none"/>
        </w:rPr>
        <w:t>Hidatsa</w:t>
      </w:r>
      <w:r w:rsidRPr="00A43E71">
        <w:rPr>
          <w:rFonts w:ascii="Domine" w:eastAsia="Calibri" w:hAnsi="Domine" w:cs="Calibri"/>
          <w:b/>
          <w:bCs/>
          <w:spacing w:val="34"/>
          <w:kern w:val="0"/>
          <w:sz w:val="40"/>
          <w:szCs w:val="40"/>
          <w14:ligatures w14:val="none"/>
        </w:rPr>
        <w:t xml:space="preserve"> </w:t>
      </w:r>
      <w:r w:rsidRPr="00A43E71">
        <w:rPr>
          <w:rFonts w:ascii="Domine" w:eastAsia="Calibri" w:hAnsi="Domine" w:cs="Calibri"/>
          <w:b/>
          <w:bCs/>
          <w:kern w:val="0"/>
          <w:sz w:val="40"/>
          <w:szCs w:val="40"/>
          <w14:ligatures w14:val="none"/>
        </w:rPr>
        <w:t>Sahnish</w:t>
      </w:r>
      <w:r w:rsidRPr="00A43E71">
        <w:rPr>
          <w:rFonts w:ascii="Domine" w:eastAsia="Calibri" w:hAnsi="Domine" w:cs="Calibri"/>
          <w:b/>
          <w:bCs/>
          <w:spacing w:val="35"/>
          <w:kern w:val="0"/>
          <w:sz w:val="40"/>
          <w:szCs w:val="40"/>
          <w14:ligatures w14:val="none"/>
        </w:rPr>
        <w:t xml:space="preserve"> </w:t>
      </w:r>
      <w:r w:rsidRPr="00A43E71">
        <w:rPr>
          <w:rFonts w:ascii="Domine" w:eastAsia="Calibri" w:hAnsi="Domine" w:cs="Calibri"/>
          <w:b/>
          <w:bCs/>
          <w:spacing w:val="-2"/>
          <w:kern w:val="0"/>
          <w:sz w:val="40"/>
          <w:szCs w:val="40"/>
          <w14:ligatures w14:val="none"/>
        </w:rPr>
        <w:t>College</w:t>
      </w:r>
      <w:r w:rsidRPr="00A43E71">
        <w:rPr>
          <w:rFonts w:ascii="Domine" w:eastAsia="Calibri" w:hAnsi="Domine" w:cs="Calibri"/>
          <w:b/>
          <w:bCs/>
          <w:spacing w:val="-2"/>
          <w:kern w:val="0"/>
          <w:sz w:val="40"/>
          <w:szCs w:val="40"/>
          <w14:ligatures w14:val="none"/>
        </w:rPr>
        <w:br/>
      </w:r>
      <w:r w:rsidRPr="00A43E71">
        <w:rPr>
          <w:rFonts w:ascii="Domine" w:eastAsia="Calibri" w:hAnsi="Domine" w:cs="Calibri"/>
          <w:b/>
          <w:kern w:val="0"/>
          <w:sz w:val="28"/>
          <w:szCs w:val="31"/>
          <w14:ligatures w14:val="none"/>
        </w:rPr>
        <w:t xml:space="preserve">            Job</w:t>
      </w:r>
      <w:r w:rsidRPr="00A43E71">
        <w:rPr>
          <w:rFonts w:ascii="Domine" w:eastAsia="Calibri" w:hAnsi="Domine" w:cs="Calibri"/>
          <w:b/>
          <w:spacing w:val="9"/>
          <w:kern w:val="0"/>
          <w:sz w:val="28"/>
          <w:szCs w:val="31"/>
          <w14:ligatures w14:val="none"/>
        </w:rPr>
        <w:t xml:space="preserve"> </w:t>
      </w:r>
      <w:r w:rsidRPr="00A43E71">
        <w:rPr>
          <w:rFonts w:ascii="Domine" w:eastAsia="Calibri" w:hAnsi="Domine" w:cs="Calibri"/>
          <w:b/>
          <w:bCs/>
          <w:spacing w:val="-2"/>
          <w:kern w:val="0"/>
          <w:sz w:val="28"/>
          <w:szCs w:val="31"/>
          <w14:ligatures w14:val="none"/>
        </w:rPr>
        <w:t>Description</w:t>
      </w:r>
      <w:r w:rsidRPr="00A43E71">
        <w:rPr>
          <w:rFonts w:ascii="Domine" w:eastAsia="Calibri" w:hAnsi="Domine" w:cs="Calibri"/>
          <w:b/>
          <w:bCs/>
          <w:spacing w:val="-2"/>
          <w:kern w:val="0"/>
          <w:sz w:val="28"/>
          <w:szCs w:val="31"/>
          <w14:ligatures w14:val="none"/>
        </w:rPr>
        <w:br/>
      </w:r>
    </w:p>
    <w:p w14:paraId="76792CB6" w14:textId="4EDAB204" w:rsidR="00A43E71" w:rsidRDefault="00A43E71" w:rsidP="00A43E71">
      <w:pPr>
        <w:tabs>
          <w:tab w:val="left" w:pos="270"/>
        </w:tabs>
        <w:ind w:right="-810"/>
      </w:pPr>
      <w:r>
        <w:br/>
      </w:r>
    </w:p>
    <w:p w14:paraId="3CC4C1A3" w14:textId="7E4B7273" w:rsidR="00A43E71" w:rsidRPr="00A43E71" w:rsidRDefault="00A43E71" w:rsidP="00A43E71">
      <w:pPr>
        <w:widowControl w:val="0"/>
        <w:tabs>
          <w:tab w:val="left" w:pos="6589"/>
        </w:tabs>
        <w:autoSpaceDE w:val="0"/>
        <w:autoSpaceDN w:val="0"/>
        <w:spacing w:after="0" w:line="240" w:lineRule="auto"/>
        <w:rPr>
          <w:rFonts w:ascii="Roboto" w:eastAsia="Calibri" w:hAnsi="Roboto" w:cs="Calibri"/>
          <w:b/>
          <w:kern w:val="0"/>
          <w:sz w:val="22"/>
          <w:szCs w:val="22"/>
          <w14:ligatures w14:val="none"/>
        </w:rPr>
      </w:pPr>
      <w:bookmarkStart w:id="0" w:name="_Hlk193198304"/>
      <w:r w:rsidRPr="00A43E71">
        <w:rPr>
          <w:rFonts w:ascii="Roboto" w:eastAsia="Calibri" w:hAnsi="Roboto" w:cs="Calibri"/>
          <w:b/>
          <w:kern w:val="0"/>
          <w:sz w:val="22"/>
          <w:szCs w:val="22"/>
          <w14:ligatures w14:val="none"/>
        </w:rPr>
        <w:t>POSITION:</w:t>
      </w:r>
      <w:r w:rsidRPr="00A43E71">
        <w:rPr>
          <w:rFonts w:ascii="Roboto" w:eastAsia="Calibri" w:hAnsi="Roboto" w:cs="Calibri"/>
          <w:b/>
          <w:spacing w:val="8"/>
          <w:kern w:val="0"/>
          <w:sz w:val="22"/>
          <w:szCs w:val="22"/>
          <w14:ligatures w14:val="none"/>
        </w:rPr>
        <w:t xml:space="preserve"> </w:t>
      </w:r>
      <w:r w:rsidR="001D77B1">
        <w:rPr>
          <w:rFonts w:ascii="Roboto" w:eastAsia="Calibri" w:hAnsi="Roboto" w:cs="Calibri"/>
          <w:bCs/>
          <w:kern w:val="0"/>
          <w:sz w:val="22"/>
          <w:szCs w:val="22"/>
          <w14:ligatures w14:val="none"/>
        </w:rPr>
        <w:t>Financial Aid Assistant</w:t>
      </w:r>
      <w:r w:rsidRPr="00A43E71">
        <w:rPr>
          <w:rFonts w:ascii="Roboto" w:eastAsia="Calibri" w:hAnsi="Roboto" w:cs="Calibri"/>
          <w:b/>
          <w:kern w:val="0"/>
          <w:sz w:val="22"/>
          <w:szCs w:val="22"/>
          <w14:ligatures w14:val="none"/>
        </w:rPr>
        <w:tab/>
        <w:t>CLASSIFICATION:</w:t>
      </w:r>
      <w:r w:rsidRPr="00A43E71">
        <w:rPr>
          <w:rFonts w:ascii="Roboto" w:eastAsia="Calibri" w:hAnsi="Roboto" w:cs="Calibri"/>
          <w:bCs/>
          <w:kern w:val="0"/>
          <w:sz w:val="22"/>
          <w:szCs w:val="22"/>
          <w14:ligatures w14:val="none"/>
        </w:rPr>
        <w:t xml:space="preserve"> Ful</w:t>
      </w:r>
      <w:r>
        <w:rPr>
          <w:rFonts w:ascii="Roboto" w:eastAsia="Calibri" w:hAnsi="Roboto" w:cs="Calibri"/>
          <w:bCs/>
          <w:kern w:val="0"/>
          <w:sz w:val="22"/>
          <w:szCs w:val="22"/>
          <w14:ligatures w14:val="none"/>
        </w:rPr>
        <w:t>l</w:t>
      </w:r>
      <w:r w:rsidRPr="00A43E71">
        <w:rPr>
          <w:rFonts w:ascii="Roboto" w:eastAsia="Calibri" w:hAnsi="Roboto" w:cs="Calibri"/>
          <w:bCs/>
          <w:spacing w:val="-4"/>
          <w:kern w:val="0"/>
          <w:sz w:val="22"/>
          <w:szCs w:val="22"/>
          <w14:ligatures w14:val="none"/>
        </w:rPr>
        <w:t>-Time</w:t>
      </w:r>
    </w:p>
    <w:p w14:paraId="63454FF9" w14:textId="08782EA9" w:rsidR="00A43E71" w:rsidRPr="00A43E71" w:rsidRDefault="00A43E71" w:rsidP="00A43E71">
      <w:pPr>
        <w:widowControl w:val="0"/>
        <w:tabs>
          <w:tab w:val="left" w:pos="6589"/>
        </w:tabs>
        <w:autoSpaceDE w:val="0"/>
        <w:autoSpaceDN w:val="0"/>
        <w:spacing w:before="22" w:after="0" w:line="240" w:lineRule="auto"/>
        <w:rPr>
          <w:rFonts w:ascii="Roboto" w:eastAsia="Calibri" w:hAnsi="Roboto" w:cs="Calibri"/>
          <w:b/>
          <w:kern w:val="0"/>
          <w:sz w:val="22"/>
          <w:szCs w:val="22"/>
          <w14:ligatures w14:val="none"/>
        </w:rPr>
      </w:pPr>
      <w:r w:rsidRPr="00A43E71">
        <w:rPr>
          <w:rFonts w:ascii="Roboto" w:eastAsia="Calibri" w:hAnsi="Roboto" w:cs="Calibri"/>
          <w:b/>
          <w:kern w:val="0"/>
          <w:sz w:val="22"/>
          <w:szCs w:val="22"/>
          <w14:ligatures w14:val="none"/>
        </w:rPr>
        <w:t>DEPARTMENT:</w:t>
      </w:r>
      <w:r w:rsidRPr="00A43E71">
        <w:rPr>
          <w:rFonts w:ascii="Roboto" w:eastAsia="Calibri" w:hAnsi="Roboto" w:cs="Calibri"/>
          <w:b/>
          <w:spacing w:val="16"/>
          <w:kern w:val="0"/>
          <w:sz w:val="22"/>
          <w:szCs w:val="22"/>
          <w14:ligatures w14:val="none"/>
        </w:rPr>
        <w:t xml:space="preserve"> </w:t>
      </w:r>
      <w:r w:rsidR="001D77B1">
        <w:rPr>
          <w:rFonts w:ascii="Roboto" w:eastAsia="Calibri" w:hAnsi="Roboto" w:cs="Calibri"/>
          <w:bCs/>
          <w:spacing w:val="-2"/>
          <w:kern w:val="0"/>
          <w:sz w:val="22"/>
          <w:szCs w:val="22"/>
          <w14:ligatures w14:val="none"/>
        </w:rPr>
        <w:t>Student Services</w:t>
      </w:r>
      <w:r w:rsidRPr="00A43E71">
        <w:rPr>
          <w:rFonts w:ascii="Roboto" w:eastAsia="Calibri" w:hAnsi="Roboto" w:cs="Calibri"/>
          <w:b/>
          <w:kern w:val="0"/>
          <w:sz w:val="22"/>
          <w:szCs w:val="22"/>
          <w14:ligatures w14:val="none"/>
        </w:rPr>
        <w:tab/>
        <w:t>FLSA</w:t>
      </w:r>
      <w:r w:rsidRPr="00A43E71">
        <w:rPr>
          <w:rFonts w:ascii="Roboto" w:eastAsia="Calibri" w:hAnsi="Roboto" w:cs="Calibri"/>
          <w:b/>
          <w:spacing w:val="13"/>
          <w:kern w:val="0"/>
          <w:sz w:val="22"/>
          <w:szCs w:val="22"/>
          <w14:ligatures w14:val="none"/>
        </w:rPr>
        <w:t xml:space="preserve"> </w:t>
      </w:r>
      <w:r w:rsidRPr="00A43E71">
        <w:rPr>
          <w:rFonts w:ascii="Roboto" w:eastAsia="Calibri" w:hAnsi="Roboto" w:cs="Calibri"/>
          <w:b/>
          <w:kern w:val="0"/>
          <w:sz w:val="22"/>
          <w:szCs w:val="22"/>
          <w14:ligatures w14:val="none"/>
        </w:rPr>
        <w:t>STATUS:</w:t>
      </w:r>
      <w:r w:rsidRPr="00A43E71">
        <w:rPr>
          <w:rFonts w:ascii="Roboto" w:eastAsia="Calibri" w:hAnsi="Roboto" w:cs="Calibri"/>
          <w:b/>
          <w:spacing w:val="5"/>
          <w:kern w:val="0"/>
          <w:sz w:val="22"/>
          <w:szCs w:val="22"/>
          <w14:ligatures w14:val="none"/>
        </w:rPr>
        <w:t xml:space="preserve"> </w:t>
      </w:r>
      <w:r w:rsidRPr="00A43E71">
        <w:rPr>
          <w:rFonts w:ascii="Roboto" w:eastAsia="Calibri" w:hAnsi="Roboto" w:cs="Calibri"/>
          <w:bCs/>
          <w:spacing w:val="-2"/>
          <w:kern w:val="0"/>
          <w:sz w:val="22"/>
          <w:szCs w:val="22"/>
          <w14:ligatures w14:val="none"/>
        </w:rPr>
        <w:t>Exempt</w:t>
      </w:r>
    </w:p>
    <w:p w14:paraId="7519E16A" w14:textId="7E6626F0" w:rsidR="00A43E71" w:rsidRPr="00A43E71" w:rsidRDefault="00A43E71" w:rsidP="00A43E71">
      <w:pPr>
        <w:widowControl w:val="0"/>
        <w:tabs>
          <w:tab w:val="left" w:pos="6589"/>
        </w:tabs>
        <w:autoSpaceDE w:val="0"/>
        <w:autoSpaceDN w:val="0"/>
        <w:spacing w:before="22" w:after="0" w:line="240" w:lineRule="auto"/>
        <w:rPr>
          <w:rFonts w:ascii="Roboto" w:eastAsia="Calibri" w:hAnsi="Roboto" w:cs="Calibri"/>
          <w:b/>
          <w:kern w:val="0"/>
          <w:sz w:val="22"/>
          <w:szCs w:val="22"/>
          <w14:ligatures w14:val="none"/>
        </w:rPr>
      </w:pPr>
      <w:r w:rsidRPr="00A43E71">
        <w:rPr>
          <w:rFonts w:ascii="Roboto" w:eastAsia="Calibri" w:hAnsi="Roboto" w:cs="Calibri"/>
          <w:b/>
          <w:kern w:val="0"/>
          <w:sz w:val="22"/>
          <w:szCs w:val="22"/>
          <w14:ligatures w14:val="none"/>
        </w:rPr>
        <w:t>LOCATION:</w:t>
      </w:r>
      <w:r w:rsidRPr="00A43E71">
        <w:rPr>
          <w:rFonts w:ascii="Roboto" w:eastAsia="Calibri" w:hAnsi="Roboto" w:cs="Calibri"/>
          <w:b/>
          <w:spacing w:val="7"/>
          <w:kern w:val="0"/>
          <w:sz w:val="22"/>
          <w:szCs w:val="22"/>
          <w14:ligatures w14:val="none"/>
        </w:rPr>
        <w:t xml:space="preserve"> </w:t>
      </w:r>
      <w:r w:rsidRPr="00A43E71">
        <w:rPr>
          <w:rFonts w:ascii="Roboto" w:eastAsia="Calibri" w:hAnsi="Roboto" w:cs="Calibri"/>
          <w:bCs/>
          <w:kern w:val="0"/>
          <w:sz w:val="22"/>
          <w:szCs w:val="22"/>
          <w14:ligatures w14:val="none"/>
        </w:rPr>
        <w:t>New Town, ND Campus</w:t>
      </w:r>
      <w:r w:rsidRPr="00A43E71">
        <w:rPr>
          <w:rFonts w:ascii="Roboto" w:eastAsia="Calibri" w:hAnsi="Roboto" w:cs="Calibri"/>
          <w:b/>
          <w:kern w:val="0"/>
          <w:sz w:val="22"/>
          <w:szCs w:val="22"/>
          <w14:ligatures w14:val="none"/>
        </w:rPr>
        <w:tab/>
        <w:t>PAY</w:t>
      </w:r>
      <w:r w:rsidRPr="00A43E71">
        <w:rPr>
          <w:rFonts w:ascii="Roboto" w:eastAsia="Calibri" w:hAnsi="Roboto" w:cs="Calibri"/>
          <w:b/>
          <w:spacing w:val="9"/>
          <w:kern w:val="0"/>
          <w:sz w:val="22"/>
          <w:szCs w:val="22"/>
          <w14:ligatures w14:val="none"/>
        </w:rPr>
        <w:t xml:space="preserve"> </w:t>
      </w:r>
      <w:r w:rsidRPr="00A43E71">
        <w:rPr>
          <w:rFonts w:ascii="Roboto" w:eastAsia="Calibri" w:hAnsi="Roboto" w:cs="Calibri"/>
          <w:b/>
          <w:kern w:val="0"/>
          <w:sz w:val="22"/>
          <w:szCs w:val="22"/>
          <w14:ligatures w14:val="none"/>
        </w:rPr>
        <w:t>RANGE:</w:t>
      </w:r>
      <w:r w:rsidRPr="00A43E71">
        <w:rPr>
          <w:rFonts w:ascii="Roboto" w:eastAsia="Calibri" w:hAnsi="Roboto" w:cs="Calibri"/>
          <w:b/>
          <w:spacing w:val="9"/>
          <w:kern w:val="0"/>
          <w:sz w:val="22"/>
          <w:szCs w:val="22"/>
          <w14:ligatures w14:val="none"/>
        </w:rPr>
        <w:t xml:space="preserve"> </w:t>
      </w:r>
      <w:r w:rsidR="001D77B1">
        <w:rPr>
          <w:rFonts w:ascii="Roboto" w:eastAsia="Calibri" w:hAnsi="Roboto" w:cs="Calibri"/>
          <w:bCs/>
          <w:spacing w:val="-5"/>
          <w:kern w:val="0"/>
          <w:sz w:val="22"/>
          <w:szCs w:val="22"/>
          <w14:ligatures w14:val="none"/>
        </w:rPr>
        <w:t>$18.00/hr.</w:t>
      </w:r>
    </w:p>
    <w:p w14:paraId="3F28F348" w14:textId="119BFF0B" w:rsidR="00A43E71" w:rsidRDefault="00A43E71" w:rsidP="00A43E71">
      <w:pPr>
        <w:tabs>
          <w:tab w:val="left" w:pos="270"/>
        </w:tabs>
        <w:ind w:right="-810"/>
        <w:rPr>
          <w:rFonts w:ascii="Roboto" w:eastAsia="Calibri" w:hAnsi="Roboto" w:cs="Calibri"/>
          <w:bCs/>
          <w:kern w:val="0"/>
          <w:sz w:val="22"/>
          <w:szCs w:val="22"/>
          <w14:ligatures w14:val="none"/>
        </w:rPr>
      </w:pPr>
      <w:r w:rsidRPr="00A43E71">
        <w:rPr>
          <w:rFonts w:ascii="Roboto" w:eastAsia="Calibri" w:hAnsi="Roboto" w:cs="Calibri"/>
          <w:b/>
          <w:kern w:val="0"/>
          <w:sz w:val="22"/>
          <w:szCs w:val="22"/>
          <w14:ligatures w14:val="none"/>
        </w:rPr>
        <w:t>OPENING &amp; CLOSING DATE:</w:t>
      </w:r>
      <w:r w:rsidRPr="00A43E71">
        <w:rPr>
          <w:rFonts w:ascii="Roboto" w:eastAsia="Calibri" w:hAnsi="Roboto" w:cs="Calibri"/>
          <w:b/>
          <w:spacing w:val="8"/>
          <w:kern w:val="0"/>
          <w:sz w:val="22"/>
          <w:szCs w:val="22"/>
          <w14:ligatures w14:val="none"/>
        </w:rPr>
        <w:t xml:space="preserve"> </w:t>
      </w:r>
      <w:r w:rsidR="001D77B1">
        <w:rPr>
          <w:rFonts w:ascii="Roboto" w:eastAsia="Calibri" w:hAnsi="Roboto" w:cs="Calibri"/>
          <w:bCs/>
          <w:kern w:val="0"/>
          <w:sz w:val="22"/>
          <w:szCs w:val="22"/>
          <w14:ligatures w14:val="none"/>
        </w:rPr>
        <w:t>August 11</w:t>
      </w:r>
      <w:r w:rsidRPr="00A43E71">
        <w:rPr>
          <w:rFonts w:ascii="Roboto" w:eastAsia="Calibri" w:hAnsi="Roboto" w:cs="Calibri"/>
          <w:bCs/>
          <w:kern w:val="0"/>
          <w:sz w:val="22"/>
          <w:szCs w:val="22"/>
          <w14:ligatures w14:val="none"/>
        </w:rPr>
        <w:t>, 2025 – Open Until Filled</w:t>
      </w:r>
      <w:bookmarkEnd w:id="0"/>
    </w:p>
    <w:p w14:paraId="1D5FFE93" w14:textId="79A51BB9" w:rsidR="00A43E71" w:rsidRPr="000A3837" w:rsidRDefault="00CB3183" w:rsidP="00CB3183">
      <w:pPr>
        <w:tabs>
          <w:tab w:val="left" w:pos="270"/>
        </w:tabs>
        <w:ind w:right="-540"/>
        <w:rPr>
          <w:rFonts w:ascii="Roboto" w:hAnsi="Roboto"/>
          <w:i/>
          <w:iCs/>
          <w:sz w:val="20"/>
          <w:szCs w:val="20"/>
        </w:rPr>
      </w:pPr>
      <w:proofErr w:type="spellStart"/>
      <w:r w:rsidRPr="000A3837">
        <w:rPr>
          <w:rFonts w:ascii="Roboto" w:hAnsi="Roboto"/>
          <w:i/>
          <w:iCs/>
          <w:sz w:val="20"/>
          <w:szCs w:val="20"/>
        </w:rPr>
        <w:t>Nueta</w:t>
      </w:r>
      <w:proofErr w:type="spellEnd"/>
      <w:r w:rsidRPr="000A3837">
        <w:rPr>
          <w:rFonts w:ascii="Roboto" w:hAnsi="Roboto"/>
          <w:i/>
          <w:iCs/>
          <w:sz w:val="20"/>
          <w:szCs w:val="20"/>
        </w:rPr>
        <w:t xml:space="preserve"> Hidatsa </w:t>
      </w:r>
      <w:proofErr w:type="spellStart"/>
      <w:r w:rsidRPr="000A3837">
        <w:rPr>
          <w:rFonts w:ascii="Roboto" w:hAnsi="Roboto"/>
          <w:i/>
          <w:iCs/>
          <w:sz w:val="20"/>
          <w:szCs w:val="20"/>
        </w:rPr>
        <w:t>Sahnish</w:t>
      </w:r>
      <w:proofErr w:type="spellEnd"/>
      <w:r w:rsidRPr="000A3837">
        <w:rPr>
          <w:rFonts w:ascii="Roboto" w:hAnsi="Roboto"/>
          <w:i/>
          <w:iCs/>
          <w:sz w:val="20"/>
          <w:szCs w:val="20"/>
        </w:rPr>
        <w:t xml:space="preserve"> College (“NHSC”) strives to provide a unique educational community founded in culture and spirituality that nurtures holistic student success. Since 1973, our staff has championed the role of higher education. </w:t>
      </w:r>
    </w:p>
    <w:p w14:paraId="5ABFE679" w14:textId="58454AF4" w:rsidR="00CB3183" w:rsidRPr="001D77B1" w:rsidRDefault="00CB3183" w:rsidP="001D77B1">
      <w:pPr>
        <w:tabs>
          <w:tab w:val="left" w:pos="270"/>
        </w:tabs>
        <w:ind w:right="-810"/>
        <w:rPr>
          <w:rFonts w:ascii="Roboto" w:hAnsi="Roboto"/>
          <w:b/>
          <w:bCs/>
          <w:sz w:val="22"/>
          <w:szCs w:val="22"/>
          <w:u w:val="single"/>
        </w:rPr>
      </w:pPr>
      <w:r w:rsidRPr="00CB3183">
        <w:rPr>
          <w:rFonts w:ascii="Roboto" w:hAnsi="Roboto"/>
          <w:b/>
          <w:bCs/>
          <w:sz w:val="22"/>
          <w:szCs w:val="22"/>
          <w:u w:val="single"/>
        </w:rPr>
        <w:t>POSITION SUMMARY:</w:t>
      </w:r>
      <w:r w:rsidR="001D77B1">
        <w:rPr>
          <w:rFonts w:ascii="Roboto" w:hAnsi="Roboto"/>
          <w:b/>
          <w:bCs/>
          <w:sz w:val="22"/>
          <w:szCs w:val="22"/>
          <w:u w:val="single"/>
        </w:rPr>
        <w:br/>
      </w:r>
      <w:r w:rsidR="001D77B1" w:rsidRPr="001D77B1">
        <w:rPr>
          <w:rFonts w:ascii="Roboto" w:hAnsi="Roboto"/>
          <w:sz w:val="20"/>
          <w:szCs w:val="20"/>
        </w:rPr>
        <w:t>This position is primarily responsible for assisting the Financial Aid Director in administering all student financial aid programs, including student disbursements, updating reports, and monitoring of the policies and procedures of the Financial Aid Office. The position is also responsible for maintaining accurate student records and supporting documentation, and provides standard administrative, technical and production services to the Financial Aid Office. This position involves extensive student contact and accurate data entry. The Financial Aid Assistant will also assist with Department of Education compliance, reporting and processing to correct audit and program review findings to ensure removal of NHSC from Heightened Cash Management, Level II (HCM1) status.</w:t>
      </w:r>
    </w:p>
    <w:p w14:paraId="5BFCA011" w14:textId="5DA23D29" w:rsidR="001D77B1" w:rsidRDefault="001D77B1" w:rsidP="00CB3183">
      <w:pPr>
        <w:tabs>
          <w:tab w:val="left" w:pos="270"/>
        </w:tabs>
        <w:ind w:right="-450"/>
        <w:rPr>
          <w:rFonts w:ascii="Roboto" w:hAnsi="Roboto"/>
          <w:sz w:val="20"/>
          <w:szCs w:val="20"/>
        </w:rPr>
      </w:pPr>
      <w:r w:rsidRPr="001D77B1">
        <w:rPr>
          <w:rFonts w:ascii="Roboto" w:hAnsi="Roboto"/>
          <w:b/>
          <w:bCs/>
          <w:sz w:val="20"/>
          <w:szCs w:val="20"/>
          <w:u w:val="single"/>
        </w:rPr>
        <w:t>JOB CHARACTERISTICS:</w:t>
      </w:r>
      <w:r>
        <w:rPr>
          <w:rFonts w:ascii="Roboto" w:hAnsi="Roboto"/>
          <w:sz w:val="20"/>
          <w:szCs w:val="20"/>
        </w:rPr>
        <w:br/>
      </w:r>
      <w:r w:rsidRPr="001D77B1">
        <w:rPr>
          <w:rFonts w:ascii="Roboto" w:hAnsi="Roboto"/>
          <w:b/>
          <w:bCs/>
          <w:sz w:val="20"/>
          <w:szCs w:val="20"/>
        </w:rPr>
        <w:t>Nature of Work:</w:t>
      </w:r>
      <w:r w:rsidRPr="001D77B1">
        <w:rPr>
          <w:rFonts w:ascii="Roboto" w:hAnsi="Roboto"/>
          <w:sz w:val="20"/>
          <w:szCs w:val="20"/>
        </w:rPr>
        <w:t xml:space="preserve"> This position performs professional administrative duties requiring adherence to laws, policies and procedures. Must meet standards of fairness, accuracy, and timeliness. Position requires some travel. Must adhere to standards of confidentiality, especially FERPA.</w:t>
      </w:r>
      <w:r>
        <w:rPr>
          <w:rFonts w:ascii="Roboto" w:hAnsi="Roboto"/>
          <w:sz w:val="20"/>
          <w:szCs w:val="20"/>
        </w:rPr>
        <w:br/>
      </w:r>
      <w:r w:rsidRPr="001D77B1">
        <w:rPr>
          <w:rFonts w:ascii="Roboto" w:hAnsi="Roboto"/>
          <w:b/>
          <w:bCs/>
          <w:sz w:val="20"/>
          <w:szCs w:val="20"/>
        </w:rPr>
        <w:t>Personal Contacts:</w:t>
      </w:r>
      <w:r w:rsidRPr="001D77B1">
        <w:rPr>
          <w:rFonts w:ascii="Roboto" w:hAnsi="Roboto"/>
          <w:sz w:val="20"/>
          <w:szCs w:val="20"/>
        </w:rPr>
        <w:t xml:space="preserve"> Extensive contact with the public</w:t>
      </w:r>
      <w:r>
        <w:rPr>
          <w:rFonts w:ascii="Roboto" w:hAnsi="Roboto"/>
          <w:sz w:val="20"/>
          <w:szCs w:val="20"/>
        </w:rPr>
        <w:t>,</w:t>
      </w:r>
      <w:r w:rsidRPr="001D77B1">
        <w:rPr>
          <w:rFonts w:ascii="Roboto" w:hAnsi="Roboto"/>
          <w:sz w:val="20"/>
          <w:szCs w:val="20"/>
        </w:rPr>
        <w:t xml:space="preserve"> including current and prospective students, parents, educational personnel, and funding agency representatives. Position requires extensive coordination with the Financial Aid Director, </w:t>
      </w:r>
      <w:r>
        <w:rPr>
          <w:rFonts w:ascii="Roboto" w:hAnsi="Roboto"/>
          <w:sz w:val="20"/>
          <w:szCs w:val="20"/>
        </w:rPr>
        <w:t>Admissions</w:t>
      </w:r>
      <w:r w:rsidRPr="001D77B1">
        <w:rPr>
          <w:rFonts w:ascii="Roboto" w:hAnsi="Roboto"/>
          <w:sz w:val="20"/>
          <w:szCs w:val="20"/>
        </w:rPr>
        <w:t xml:space="preserve"> Director, Registrar</w:t>
      </w:r>
      <w:r>
        <w:rPr>
          <w:rFonts w:ascii="Roboto" w:hAnsi="Roboto"/>
          <w:sz w:val="20"/>
          <w:szCs w:val="20"/>
        </w:rPr>
        <w:t>,</w:t>
      </w:r>
      <w:r w:rsidRPr="001D77B1">
        <w:rPr>
          <w:rFonts w:ascii="Roboto" w:hAnsi="Roboto"/>
          <w:sz w:val="20"/>
          <w:szCs w:val="20"/>
        </w:rPr>
        <w:t xml:space="preserve"> and Business Office.</w:t>
      </w:r>
      <w:r>
        <w:rPr>
          <w:rFonts w:ascii="Roboto" w:hAnsi="Roboto"/>
          <w:sz w:val="20"/>
          <w:szCs w:val="20"/>
        </w:rPr>
        <w:br/>
      </w:r>
      <w:r w:rsidRPr="001D77B1">
        <w:rPr>
          <w:rFonts w:ascii="Roboto" w:hAnsi="Roboto"/>
          <w:b/>
          <w:bCs/>
          <w:sz w:val="20"/>
          <w:szCs w:val="20"/>
        </w:rPr>
        <w:t>Supervision Received:</w:t>
      </w:r>
      <w:r w:rsidRPr="001D77B1">
        <w:rPr>
          <w:rFonts w:ascii="Roboto" w:hAnsi="Roboto"/>
          <w:sz w:val="20"/>
          <w:szCs w:val="20"/>
        </w:rPr>
        <w:t xml:space="preserve"> Position is self-directed with supervision from the Financial Aid Director and/or from the Vice President of Student Services, as needed.</w:t>
      </w:r>
      <w:r>
        <w:rPr>
          <w:rFonts w:ascii="Roboto" w:hAnsi="Roboto"/>
          <w:sz w:val="20"/>
          <w:szCs w:val="20"/>
        </w:rPr>
        <w:br/>
      </w:r>
      <w:r w:rsidRPr="001D77B1">
        <w:rPr>
          <w:rFonts w:ascii="Roboto" w:hAnsi="Roboto"/>
          <w:b/>
          <w:bCs/>
          <w:sz w:val="20"/>
          <w:szCs w:val="20"/>
        </w:rPr>
        <w:t>Essential Functions:</w:t>
      </w:r>
      <w:r w:rsidRPr="001D77B1">
        <w:rPr>
          <w:rFonts w:ascii="Roboto" w:hAnsi="Roboto"/>
          <w:sz w:val="20"/>
          <w:szCs w:val="20"/>
        </w:rPr>
        <w:t xml:space="preserve"> Position requires </w:t>
      </w:r>
      <w:r>
        <w:rPr>
          <w:rFonts w:ascii="Roboto" w:hAnsi="Roboto"/>
          <w:sz w:val="20"/>
          <w:szCs w:val="20"/>
        </w:rPr>
        <w:t xml:space="preserve">the </w:t>
      </w:r>
      <w:r w:rsidRPr="001D77B1">
        <w:rPr>
          <w:rFonts w:ascii="Roboto" w:hAnsi="Roboto"/>
          <w:sz w:val="20"/>
          <w:szCs w:val="20"/>
        </w:rPr>
        <w:t xml:space="preserve">ability to: communicate orally and in writing; follow established guidelines, laws, and policy; develop written policies and procedures; calculate; do budgeting; counsel students; determine awards; keep accurate records; use computers for word processing, </w:t>
      </w:r>
      <w:r>
        <w:rPr>
          <w:rFonts w:ascii="Roboto" w:hAnsi="Roboto"/>
          <w:sz w:val="20"/>
          <w:szCs w:val="20"/>
        </w:rPr>
        <w:t>database</w:t>
      </w:r>
      <w:r w:rsidRPr="001D77B1">
        <w:rPr>
          <w:rFonts w:ascii="Roboto" w:hAnsi="Roboto"/>
          <w:sz w:val="20"/>
          <w:szCs w:val="20"/>
        </w:rPr>
        <w:t xml:space="preserve"> management, and electronic access for student aid.</w:t>
      </w:r>
    </w:p>
    <w:p w14:paraId="10F87AEF" w14:textId="3E8E9061" w:rsidR="00CB3183" w:rsidRPr="0080302D" w:rsidRDefault="00CB3183" w:rsidP="00CB3183">
      <w:pPr>
        <w:tabs>
          <w:tab w:val="left" w:pos="270"/>
        </w:tabs>
        <w:ind w:right="-450"/>
        <w:rPr>
          <w:rFonts w:ascii="Roboto" w:hAnsi="Roboto"/>
          <w:b/>
          <w:bCs/>
          <w:sz w:val="22"/>
          <w:szCs w:val="22"/>
          <w:u w:val="single"/>
        </w:rPr>
      </w:pPr>
      <w:r w:rsidRPr="0080302D">
        <w:rPr>
          <w:rFonts w:ascii="Roboto" w:hAnsi="Roboto"/>
          <w:b/>
          <w:bCs/>
          <w:sz w:val="22"/>
          <w:szCs w:val="22"/>
          <w:u w:val="single"/>
        </w:rPr>
        <w:t>ESSENTIAL JOB FUNCTIONS &amp; RESPONSIBILITIES:</w:t>
      </w:r>
    </w:p>
    <w:p w14:paraId="51364BFB" w14:textId="53878008" w:rsidR="00CB3183" w:rsidRDefault="001D77B1" w:rsidP="00CB3183">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Serves as the first point of contact for students/parents with the financial aid office to provide customer service through in-person, phone, and email.</w:t>
      </w:r>
    </w:p>
    <w:p w14:paraId="51558AC3" w14:textId="765BBEF4" w:rsidR="00CB3183"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Provides financial aid information to students/parents regarding the application process, needs determination, verification, and status of their financial aid application in accordance with all applicable laws, regulations, and policies (on campus and in the community).</w:t>
      </w:r>
    </w:p>
    <w:p w14:paraId="423BB575" w14:textId="043EB3DE"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Completes needs analysis forms for scholarships, updates the scholarships on the website and on the scholarship board, and assists students in submitting the documentation needed for scholarship applications.</w:t>
      </w:r>
    </w:p>
    <w:p w14:paraId="797AA5DB" w14:textId="22A0EE36"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lastRenderedPageBreak/>
        <w:t>Assist students in preparing scholarship documentation and complete needs analysis forms as needed.</w:t>
      </w:r>
    </w:p>
    <w:p w14:paraId="341EC861" w14:textId="6877D8DD"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Serves on other college-based teams, as needed.</w:t>
      </w:r>
    </w:p>
    <w:p w14:paraId="7855D413" w14:textId="7C16057C"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Serves as an information resource for incoming, transfer, re-entering and continuing students and assists the Financial Aid Director in resolving student eligibility issues, determining eligibility for financial aid, monitoring satisfactory academic progress, and award processing issues.</w:t>
      </w:r>
    </w:p>
    <w:p w14:paraId="71667C07" w14:textId="7D827F93"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Troubleshoots student accounts to ensure funds are received including following up with students regarding any missing documents, program changes, enrollment delays and the satisfactory academic progress appeals process.</w:t>
      </w:r>
    </w:p>
    <w:p w14:paraId="3570A5D3" w14:textId="211C6A7C"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Assists the Financial Aid Director in ensuring that all payments have been made, refunds are accounted for, and expenditures have been reported, in accordance with Department of Education requirements.</w:t>
      </w:r>
    </w:p>
    <w:p w14:paraId="74736D58" w14:textId="3C971215"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 xml:space="preserve">Supports the accuracy and completeness of all student files and </w:t>
      </w:r>
      <w:proofErr w:type="gramStart"/>
      <w:r w:rsidRPr="001D77B1">
        <w:rPr>
          <w:rFonts w:ascii="Roboto" w:hAnsi="Roboto"/>
          <w:sz w:val="20"/>
          <w:szCs w:val="20"/>
        </w:rPr>
        <w:t>data bases</w:t>
      </w:r>
      <w:proofErr w:type="gramEnd"/>
      <w:r w:rsidRPr="001D77B1">
        <w:rPr>
          <w:rFonts w:ascii="Roboto" w:hAnsi="Roboto"/>
          <w:sz w:val="20"/>
          <w:szCs w:val="20"/>
        </w:rPr>
        <w:t xml:space="preserve"> and assures that all student verifications are complete.</w:t>
      </w:r>
    </w:p>
    <w:p w14:paraId="1C014CD8" w14:textId="687E7141"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 xml:space="preserve">Uses Jenzabar, </w:t>
      </w:r>
      <w:proofErr w:type="spellStart"/>
      <w:r w:rsidRPr="001D77B1">
        <w:rPr>
          <w:rFonts w:ascii="Roboto" w:hAnsi="Roboto"/>
          <w:sz w:val="20"/>
          <w:szCs w:val="20"/>
        </w:rPr>
        <w:t>PowerFAIDS</w:t>
      </w:r>
      <w:proofErr w:type="spellEnd"/>
      <w:r w:rsidRPr="001D77B1">
        <w:rPr>
          <w:rFonts w:ascii="Roboto" w:hAnsi="Roboto"/>
          <w:sz w:val="20"/>
          <w:szCs w:val="20"/>
        </w:rPr>
        <w:t xml:space="preserve">, </w:t>
      </w:r>
      <w:proofErr w:type="spellStart"/>
      <w:r w:rsidRPr="001D77B1">
        <w:rPr>
          <w:rFonts w:ascii="Roboto" w:hAnsi="Roboto"/>
          <w:sz w:val="20"/>
          <w:szCs w:val="20"/>
        </w:rPr>
        <w:t>EdConnect</w:t>
      </w:r>
      <w:proofErr w:type="spellEnd"/>
      <w:r w:rsidRPr="001D77B1">
        <w:rPr>
          <w:rFonts w:ascii="Roboto" w:hAnsi="Roboto"/>
          <w:sz w:val="20"/>
          <w:szCs w:val="20"/>
        </w:rPr>
        <w:t>, and designated web-based programs to manage and process financial aid and other related documents.</w:t>
      </w:r>
    </w:p>
    <w:p w14:paraId="00C9E3CF" w14:textId="4E09D0B9"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 xml:space="preserve">Assists the Financial Aid Director in preparing student budgets and awarding and disbursing financial aid in accordance with all applicable laws, regulations, and </w:t>
      </w:r>
      <w:proofErr w:type="gramStart"/>
      <w:r w:rsidRPr="001D77B1">
        <w:rPr>
          <w:rFonts w:ascii="Roboto" w:hAnsi="Roboto"/>
          <w:sz w:val="20"/>
          <w:szCs w:val="20"/>
        </w:rPr>
        <w:t>policies as</w:t>
      </w:r>
      <w:proofErr w:type="gramEnd"/>
      <w:r w:rsidRPr="001D77B1">
        <w:rPr>
          <w:rFonts w:ascii="Roboto" w:hAnsi="Roboto"/>
          <w:sz w:val="20"/>
          <w:szCs w:val="20"/>
        </w:rPr>
        <w:t xml:space="preserve"> related to Federal Pell, SEOG, and College Work Study, and other grant and scholarship information.</w:t>
      </w:r>
    </w:p>
    <w:p w14:paraId="6B250F1A" w14:textId="1B25B81A"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Assists in the development and implementation of specific programs, services, and activities which will enhance the academic and personal success of NHSC students, relating to financial literacy.</w:t>
      </w:r>
    </w:p>
    <w:p w14:paraId="43789E27" w14:textId="12A5FB3C"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Provides direct administrative support to the Financial Aid Director</w:t>
      </w:r>
      <w:r w:rsidR="002D39AC">
        <w:rPr>
          <w:rFonts w:ascii="Roboto" w:hAnsi="Roboto"/>
          <w:sz w:val="20"/>
          <w:szCs w:val="20"/>
        </w:rPr>
        <w:t>,</w:t>
      </w:r>
      <w:r w:rsidRPr="001D77B1">
        <w:rPr>
          <w:rFonts w:ascii="Roboto" w:hAnsi="Roboto"/>
          <w:sz w:val="20"/>
          <w:szCs w:val="20"/>
        </w:rPr>
        <w:t xml:space="preserve"> including general clerical duties, preparation of correspondence, and general filing.</w:t>
      </w:r>
    </w:p>
    <w:p w14:paraId="49C54A4A" w14:textId="13BB670E"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Assists in completing tasks that promote clean audits, HCM1 removal</w:t>
      </w:r>
      <w:r w:rsidR="002D39AC">
        <w:rPr>
          <w:rFonts w:ascii="Roboto" w:hAnsi="Roboto"/>
          <w:sz w:val="20"/>
          <w:szCs w:val="20"/>
        </w:rPr>
        <w:t>,</w:t>
      </w:r>
      <w:r w:rsidRPr="001D77B1">
        <w:rPr>
          <w:rFonts w:ascii="Roboto" w:hAnsi="Roboto"/>
          <w:sz w:val="20"/>
          <w:szCs w:val="20"/>
        </w:rPr>
        <w:t xml:space="preserve"> and exemplary program reviews.</w:t>
      </w:r>
    </w:p>
    <w:p w14:paraId="2D46A6DA" w14:textId="5535B327"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Meets established deadlines</w:t>
      </w:r>
    </w:p>
    <w:p w14:paraId="65646972" w14:textId="776D3604"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Maintains confidentiality (FERPA).</w:t>
      </w:r>
    </w:p>
    <w:p w14:paraId="20B25914" w14:textId="66556E39" w:rsidR="001D77B1" w:rsidRDefault="001D77B1" w:rsidP="001D77B1">
      <w:pPr>
        <w:pStyle w:val="ListParagraph"/>
        <w:numPr>
          <w:ilvl w:val="0"/>
          <w:numId w:val="1"/>
        </w:numPr>
        <w:tabs>
          <w:tab w:val="left" w:pos="270"/>
        </w:tabs>
        <w:ind w:right="-450"/>
        <w:rPr>
          <w:rFonts w:ascii="Roboto" w:hAnsi="Roboto"/>
          <w:sz w:val="20"/>
          <w:szCs w:val="20"/>
        </w:rPr>
      </w:pPr>
      <w:proofErr w:type="gramStart"/>
      <w:r w:rsidRPr="001D77B1">
        <w:rPr>
          <w:rFonts w:ascii="Roboto" w:hAnsi="Roboto"/>
          <w:sz w:val="20"/>
          <w:szCs w:val="20"/>
        </w:rPr>
        <w:t>Complies</w:t>
      </w:r>
      <w:proofErr w:type="gramEnd"/>
      <w:r w:rsidRPr="001D77B1">
        <w:rPr>
          <w:rFonts w:ascii="Roboto" w:hAnsi="Roboto"/>
          <w:sz w:val="20"/>
          <w:szCs w:val="20"/>
        </w:rPr>
        <w:t xml:space="preserve"> with all NHSC policies, practices and regulations.</w:t>
      </w:r>
    </w:p>
    <w:p w14:paraId="1CCED59C" w14:textId="5DA9C2C0"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Performs all other duties as assigned by the Financial Aid Director and/or Vice President of Student Services.</w:t>
      </w:r>
    </w:p>
    <w:p w14:paraId="42C72E62" w14:textId="28C1FBD4" w:rsidR="001D77B1" w:rsidRDefault="001D77B1" w:rsidP="001D77B1">
      <w:pPr>
        <w:pStyle w:val="ListParagraph"/>
        <w:numPr>
          <w:ilvl w:val="0"/>
          <w:numId w:val="1"/>
        </w:numPr>
        <w:tabs>
          <w:tab w:val="left" w:pos="270"/>
        </w:tabs>
        <w:ind w:right="-450"/>
        <w:rPr>
          <w:rFonts w:ascii="Roboto" w:hAnsi="Roboto"/>
          <w:sz w:val="20"/>
          <w:szCs w:val="20"/>
        </w:rPr>
      </w:pPr>
      <w:r>
        <w:rPr>
          <w:rFonts w:ascii="Roboto" w:hAnsi="Roboto"/>
          <w:sz w:val="20"/>
          <w:szCs w:val="20"/>
        </w:rPr>
        <w:t>I</w:t>
      </w:r>
      <w:r w:rsidRPr="001D77B1">
        <w:rPr>
          <w:rFonts w:ascii="Roboto" w:hAnsi="Roboto"/>
          <w:sz w:val="20"/>
          <w:szCs w:val="20"/>
        </w:rPr>
        <w:t>nitiates</w:t>
      </w:r>
      <w:r w:rsidRPr="001D77B1">
        <w:rPr>
          <w:rFonts w:ascii="Roboto" w:hAnsi="Roboto"/>
          <w:sz w:val="20"/>
          <w:szCs w:val="20"/>
        </w:rPr>
        <w:t xml:space="preserve"> and maintains scholarship searches to expand the internal scholarship resource list; updates the NHSC website and scholarship board regularly.</w:t>
      </w:r>
    </w:p>
    <w:p w14:paraId="0548967B" w14:textId="5AB6F2CC" w:rsidR="001D77B1" w:rsidRDefault="001D77B1" w:rsidP="001D77B1">
      <w:pPr>
        <w:pStyle w:val="ListParagraph"/>
        <w:numPr>
          <w:ilvl w:val="0"/>
          <w:numId w:val="1"/>
        </w:numPr>
        <w:tabs>
          <w:tab w:val="left" w:pos="270"/>
        </w:tabs>
        <w:ind w:right="-450"/>
        <w:rPr>
          <w:rFonts w:ascii="Roboto" w:hAnsi="Roboto"/>
          <w:sz w:val="20"/>
          <w:szCs w:val="20"/>
        </w:rPr>
      </w:pPr>
      <w:r w:rsidRPr="001D77B1">
        <w:rPr>
          <w:rFonts w:ascii="Roboto" w:hAnsi="Roboto"/>
          <w:sz w:val="20"/>
          <w:szCs w:val="20"/>
        </w:rPr>
        <w:t xml:space="preserve">Assist in the organization and implementation of Financial </w:t>
      </w:r>
      <w:r>
        <w:rPr>
          <w:rFonts w:ascii="Roboto" w:hAnsi="Roboto"/>
          <w:sz w:val="20"/>
          <w:szCs w:val="20"/>
        </w:rPr>
        <w:t>Aid-related</w:t>
      </w:r>
      <w:r w:rsidRPr="001D77B1">
        <w:rPr>
          <w:rFonts w:ascii="Roboto" w:hAnsi="Roboto"/>
          <w:sz w:val="20"/>
          <w:szCs w:val="20"/>
        </w:rPr>
        <w:t xml:space="preserve"> events </w:t>
      </w:r>
      <w:r w:rsidRPr="001D77B1">
        <w:rPr>
          <w:rFonts w:ascii="Roboto" w:hAnsi="Roboto"/>
          <w:sz w:val="20"/>
          <w:szCs w:val="20"/>
        </w:rPr>
        <w:t>throughout</w:t>
      </w:r>
      <w:r w:rsidRPr="001D77B1">
        <w:rPr>
          <w:rFonts w:ascii="Roboto" w:hAnsi="Roboto"/>
          <w:sz w:val="20"/>
          <w:szCs w:val="20"/>
        </w:rPr>
        <w:t xml:space="preserve"> the institution and community.</w:t>
      </w:r>
    </w:p>
    <w:p w14:paraId="71E5A6B0" w14:textId="3C729409" w:rsidR="0080302D" w:rsidRPr="0080302D" w:rsidRDefault="0080302D" w:rsidP="00CB3183">
      <w:pPr>
        <w:pStyle w:val="ListParagraph"/>
        <w:numPr>
          <w:ilvl w:val="0"/>
          <w:numId w:val="1"/>
        </w:numPr>
        <w:tabs>
          <w:tab w:val="left" w:pos="270"/>
        </w:tabs>
        <w:ind w:right="-450"/>
        <w:rPr>
          <w:rFonts w:ascii="Roboto" w:hAnsi="Roboto"/>
          <w:b/>
          <w:bCs/>
          <w:sz w:val="20"/>
          <w:szCs w:val="20"/>
        </w:rPr>
      </w:pPr>
      <w:r w:rsidRPr="0080302D">
        <w:rPr>
          <w:rFonts w:ascii="Roboto" w:hAnsi="Roboto"/>
          <w:b/>
          <w:bCs/>
          <w:sz w:val="20"/>
          <w:szCs w:val="20"/>
        </w:rPr>
        <w:t>And other duties as assigned</w:t>
      </w:r>
      <w:r w:rsidR="002D39AC">
        <w:rPr>
          <w:rFonts w:ascii="Roboto" w:hAnsi="Roboto"/>
          <w:b/>
          <w:bCs/>
          <w:sz w:val="20"/>
          <w:szCs w:val="20"/>
        </w:rPr>
        <w:br/>
      </w:r>
    </w:p>
    <w:p w14:paraId="6ABDE3B6" w14:textId="537776E1" w:rsidR="00CB3183" w:rsidRPr="0080302D" w:rsidRDefault="00CB3183" w:rsidP="00CB3183">
      <w:pPr>
        <w:tabs>
          <w:tab w:val="left" w:pos="270"/>
        </w:tabs>
        <w:ind w:right="-450"/>
        <w:rPr>
          <w:rFonts w:ascii="Roboto" w:hAnsi="Roboto"/>
          <w:b/>
          <w:bCs/>
          <w:sz w:val="22"/>
          <w:szCs w:val="22"/>
          <w:u w:val="single"/>
        </w:rPr>
      </w:pPr>
      <w:r w:rsidRPr="0080302D">
        <w:rPr>
          <w:rFonts w:ascii="Roboto" w:hAnsi="Roboto"/>
          <w:b/>
          <w:bCs/>
          <w:sz w:val="22"/>
          <w:szCs w:val="22"/>
          <w:u w:val="single"/>
        </w:rPr>
        <w:t>KNOWLEDGE, SKILLS &amp; ABILITIES:</w:t>
      </w:r>
    </w:p>
    <w:p w14:paraId="624D2FE2" w14:textId="6E2DA1D4" w:rsidR="00CB3183" w:rsidRDefault="0080302D" w:rsidP="00CB3183">
      <w:pPr>
        <w:tabs>
          <w:tab w:val="left" w:pos="270"/>
        </w:tabs>
        <w:ind w:right="-450"/>
        <w:rPr>
          <w:rFonts w:ascii="Roboto" w:hAnsi="Roboto"/>
          <w:sz w:val="20"/>
          <w:szCs w:val="20"/>
        </w:rPr>
      </w:pPr>
      <w:r w:rsidRPr="0080302D">
        <w:rPr>
          <w:rFonts w:ascii="Roboto" w:hAnsi="Roboto"/>
          <w:b/>
          <w:bCs/>
          <w:sz w:val="20"/>
          <w:szCs w:val="20"/>
          <w:u w:val="single"/>
        </w:rPr>
        <w:t>KNOWLEDGE:</w:t>
      </w:r>
      <w:r w:rsidR="00CB3183">
        <w:rPr>
          <w:rFonts w:ascii="Roboto" w:hAnsi="Roboto"/>
          <w:sz w:val="20"/>
          <w:szCs w:val="20"/>
        </w:rPr>
        <w:t xml:space="preserve"> </w:t>
      </w:r>
      <w:r w:rsidR="001D77B1" w:rsidRPr="001D77B1">
        <w:rPr>
          <w:rFonts w:ascii="Roboto" w:hAnsi="Roboto"/>
          <w:sz w:val="20"/>
          <w:szCs w:val="20"/>
        </w:rPr>
        <w:t>Knowledge of computer data entry and accurate records management procedures; Strong verbal, written and interpersonal communication skills.</w:t>
      </w:r>
    </w:p>
    <w:p w14:paraId="2DCC3FEB" w14:textId="6739155B" w:rsidR="00CB3183" w:rsidRDefault="00CB3183" w:rsidP="00CB3183">
      <w:pPr>
        <w:tabs>
          <w:tab w:val="left" w:pos="270"/>
        </w:tabs>
        <w:ind w:right="-450"/>
        <w:rPr>
          <w:rFonts w:ascii="Roboto" w:hAnsi="Roboto"/>
          <w:sz w:val="20"/>
          <w:szCs w:val="20"/>
        </w:rPr>
      </w:pPr>
      <w:r w:rsidRPr="0080302D">
        <w:rPr>
          <w:rFonts w:ascii="Roboto" w:hAnsi="Roboto"/>
          <w:b/>
          <w:bCs/>
          <w:sz w:val="20"/>
          <w:szCs w:val="20"/>
          <w:u w:val="single"/>
        </w:rPr>
        <w:t>S</w:t>
      </w:r>
      <w:r w:rsidR="0080302D" w:rsidRPr="0080302D">
        <w:rPr>
          <w:rFonts w:ascii="Roboto" w:hAnsi="Roboto"/>
          <w:b/>
          <w:bCs/>
          <w:sz w:val="20"/>
          <w:szCs w:val="20"/>
          <w:u w:val="single"/>
        </w:rPr>
        <w:t>KILLS:</w:t>
      </w:r>
      <w:r w:rsidR="0080302D">
        <w:rPr>
          <w:rFonts w:ascii="Roboto" w:hAnsi="Roboto"/>
          <w:sz w:val="20"/>
          <w:szCs w:val="20"/>
        </w:rPr>
        <w:t xml:space="preserve"> Must</w:t>
      </w:r>
      <w:r w:rsidR="001D77B1">
        <w:rPr>
          <w:rFonts w:ascii="Roboto" w:hAnsi="Roboto"/>
          <w:sz w:val="20"/>
          <w:szCs w:val="20"/>
        </w:rPr>
        <w:t xml:space="preserve"> </w:t>
      </w:r>
      <w:r w:rsidR="001D77B1" w:rsidRPr="001D77B1">
        <w:rPr>
          <w:rFonts w:ascii="Roboto" w:hAnsi="Roboto"/>
          <w:sz w:val="20"/>
          <w:szCs w:val="20"/>
        </w:rPr>
        <w:t xml:space="preserve">have effective math, reading, writing, communication and technology skills. Must be detail oriented, with ability to multi-task; Must be proficient with Windows-based software [Word, Excel, PowerPoint], with significant experience in Excel spreadsheet formulas and manipulation; Experience with Jenzabar EX, </w:t>
      </w:r>
      <w:proofErr w:type="spellStart"/>
      <w:r w:rsidR="001D77B1" w:rsidRPr="001D77B1">
        <w:rPr>
          <w:rFonts w:ascii="Roboto" w:hAnsi="Roboto"/>
          <w:sz w:val="20"/>
          <w:szCs w:val="20"/>
        </w:rPr>
        <w:t>PowerFAIDS</w:t>
      </w:r>
      <w:proofErr w:type="spellEnd"/>
      <w:r w:rsidR="001D77B1" w:rsidRPr="001D77B1">
        <w:rPr>
          <w:rFonts w:ascii="Roboto" w:hAnsi="Roboto"/>
          <w:sz w:val="20"/>
          <w:szCs w:val="20"/>
        </w:rPr>
        <w:t>, and relevant web-based software preferred. Strong customer service skills with the ability to communicate clearly, patiently, and professionally with a diverse student population.</w:t>
      </w:r>
    </w:p>
    <w:p w14:paraId="1ACB95CA" w14:textId="352185D4" w:rsidR="0080302D" w:rsidRDefault="0080302D" w:rsidP="00CB3183">
      <w:pPr>
        <w:tabs>
          <w:tab w:val="left" w:pos="270"/>
        </w:tabs>
        <w:ind w:right="-450"/>
        <w:rPr>
          <w:rFonts w:ascii="Roboto" w:hAnsi="Roboto"/>
          <w:sz w:val="20"/>
          <w:szCs w:val="20"/>
        </w:rPr>
      </w:pPr>
      <w:r w:rsidRPr="000A3837">
        <w:rPr>
          <w:rFonts w:ascii="Roboto" w:hAnsi="Roboto"/>
          <w:b/>
          <w:bCs/>
          <w:sz w:val="20"/>
          <w:szCs w:val="20"/>
          <w:u w:val="single"/>
        </w:rPr>
        <w:lastRenderedPageBreak/>
        <w:t>ABILITIES:</w:t>
      </w:r>
      <w:r>
        <w:rPr>
          <w:rFonts w:ascii="Roboto" w:hAnsi="Roboto"/>
          <w:sz w:val="20"/>
          <w:szCs w:val="20"/>
        </w:rPr>
        <w:t xml:space="preserve"> </w:t>
      </w:r>
      <w:r w:rsidR="001D77B1" w:rsidRPr="001D77B1">
        <w:rPr>
          <w:rFonts w:ascii="Roboto" w:hAnsi="Roboto"/>
          <w:sz w:val="20"/>
          <w:szCs w:val="20"/>
        </w:rPr>
        <w:t>Must be able to work collaboratively in a busy office environment, perform assigned duties with minimal supervision, and maintain effective working relationships with students, faculty, staff, and the Mandan, Hidatsa and Arikara community. Must demonstrate reliability, professionalism, and the ability to adapt to shifting priorities.</w:t>
      </w:r>
    </w:p>
    <w:p w14:paraId="2EA5347B" w14:textId="77777777" w:rsidR="000A3837" w:rsidRDefault="000A3837" w:rsidP="00CB3183">
      <w:pPr>
        <w:tabs>
          <w:tab w:val="left" w:pos="270"/>
        </w:tabs>
        <w:ind w:right="-450"/>
        <w:rPr>
          <w:rFonts w:ascii="Roboto" w:hAnsi="Roboto"/>
          <w:b/>
          <w:bCs/>
          <w:sz w:val="22"/>
          <w:szCs w:val="22"/>
          <w:u w:val="single"/>
        </w:rPr>
      </w:pPr>
    </w:p>
    <w:p w14:paraId="6A3265A4" w14:textId="30B86FC9" w:rsidR="0080302D" w:rsidRPr="000A3837" w:rsidRDefault="0080302D" w:rsidP="00CB3183">
      <w:pPr>
        <w:tabs>
          <w:tab w:val="left" w:pos="270"/>
        </w:tabs>
        <w:ind w:right="-450"/>
        <w:rPr>
          <w:rFonts w:ascii="Roboto" w:hAnsi="Roboto"/>
          <w:b/>
          <w:bCs/>
          <w:sz w:val="22"/>
          <w:szCs w:val="22"/>
          <w:u w:val="single"/>
        </w:rPr>
      </w:pPr>
      <w:r w:rsidRPr="000A3837">
        <w:rPr>
          <w:rFonts w:ascii="Roboto" w:hAnsi="Roboto"/>
          <w:b/>
          <w:bCs/>
          <w:sz w:val="22"/>
          <w:szCs w:val="22"/>
          <w:u w:val="single"/>
        </w:rPr>
        <w:t>REQUIRED EDUCATION &amp; EXPERIENCE:</w:t>
      </w:r>
    </w:p>
    <w:p w14:paraId="09AC03F7" w14:textId="6FEBB2A9" w:rsidR="0080302D" w:rsidRDefault="0080302D" w:rsidP="00CB3183">
      <w:pPr>
        <w:tabs>
          <w:tab w:val="left" w:pos="270"/>
        </w:tabs>
        <w:ind w:right="-450"/>
        <w:rPr>
          <w:rFonts w:ascii="Roboto" w:hAnsi="Roboto"/>
          <w:sz w:val="20"/>
          <w:szCs w:val="20"/>
        </w:rPr>
      </w:pPr>
      <w:r w:rsidRPr="000A3837">
        <w:rPr>
          <w:rFonts w:ascii="Roboto" w:hAnsi="Roboto"/>
          <w:b/>
          <w:bCs/>
          <w:sz w:val="20"/>
          <w:szCs w:val="20"/>
          <w:u w:val="single"/>
        </w:rPr>
        <w:t>MINIMUM QUALIFICATIONS:</w:t>
      </w:r>
      <w:r>
        <w:rPr>
          <w:rFonts w:ascii="Roboto" w:hAnsi="Roboto"/>
          <w:sz w:val="20"/>
          <w:szCs w:val="20"/>
        </w:rPr>
        <w:t xml:space="preserve"> </w:t>
      </w:r>
      <w:r w:rsidR="001D77B1" w:rsidRPr="001D77B1">
        <w:rPr>
          <w:rFonts w:ascii="Roboto" w:hAnsi="Roboto"/>
          <w:sz w:val="20"/>
          <w:szCs w:val="20"/>
        </w:rPr>
        <w:t>High School diploma, or equivalent; At least two (2) years relevant work experience in high volume office environment with effective math, reading, writing, communication and technology skills</w:t>
      </w:r>
    </w:p>
    <w:p w14:paraId="38EB3A50" w14:textId="24F431E8" w:rsidR="0080302D" w:rsidRDefault="0080302D" w:rsidP="00CB3183">
      <w:pPr>
        <w:tabs>
          <w:tab w:val="left" w:pos="270"/>
        </w:tabs>
        <w:ind w:right="-450"/>
        <w:rPr>
          <w:rFonts w:ascii="Roboto" w:hAnsi="Roboto"/>
          <w:sz w:val="20"/>
          <w:szCs w:val="20"/>
        </w:rPr>
      </w:pPr>
      <w:r w:rsidRPr="000A3837">
        <w:rPr>
          <w:rFonts w:ascii="Roboto" w:hAnsi="Roboto"/>
          <w:b/>
          <w:bCs/>
          <w:sz w:val="20"/>
          <w:szCs w:val="20"/>
          <w:u w:val="single"/>
        </w:rPr>
        <w:t>PREFERRED QUALIFICATIONS:</w:t>
      </w:r>
      <w:r>
        <w:rPr>
          <w:rFonts w:ascii="Roboto" w:hAnsi="Roboto"/>
          <w:sz w:val="20"/>
          <w:szCs w:val="20"/>
        </w:rPr>
        <w:t xml:space="preserve">  </w:t>
      </w:r>
      <w:r w:rsidR="001D77B1" w:rsidRPr="001D77B1">
        <w:rPr>
          <w:rFonts w:ascii="Roboto" w:hAnsi="Roboto"/>
          <w:sz w:val="20"/>
          <w:szCs w:val="20"/>
        </w:rPr>
        <w:t xml:space="preserve">AA Degree, or better, in business administration, math or computer science; At least three (3) </w:t>
      </w:r>
      <w:proofErr w:type="gramStart"/>
      <w:r w:rsidR="001D77B1" w:rsidRPr="001D77B1">
        <w:rPr>
          <w:rFonts w:ascii="Roboto" w:hAnsi="Roboto"/>
          <w:sz w:val="20"/>
          <w:szCs w:val="20"/>
        </w:rPr>
        <w:t>years</w:t>
      </w:r>
      <w:proofErr w:type="gramEnd"/>
      <w:r w:rsidR="001D77B1" w:rsidRPr="001D77B1">
        <w:rPr>
          <w:rFonts w:ascii="Roboto" w:hAnsi="Roboto"/>
          <w:sz w:val="20"/>
          <w:szCs w:val="20"/>
        </w:rPr>
        <w:t xml:space="preserve"> relevant work experience; Prior data entry and/or administrative experience at a tribal college.</w:t>
      </w:r>
    </w:p>
    <w:p w14:paraId="169EBFB7" w14:textId="056D5E04" w:rsidR="000A3837" w:rsidRPr="000A3837" w:rsidRDefault="000A3837" w:rsidP="00CB3183">
      <w:pPr>
        <w:tabs>
          <w:tab w:val="left" w:pos="270"/>
        </w:tabs>
        <w:ind w:right="-450"/>
        <w:rPr>
          <w:rFonts w:ascii="Roboto" w:hAnsi="Roboto"/>
          <w:b/>
          <w:bCs/>
          <w:sz w:val="22"/>
          <w:szCs w:val="22"/>
          <w:u w:val="single"/>
        </w:rPr>
      </w:pPr>
      <w:r w:rsidRPr="000A3837">
        <w:rPr>
          <w:rFonts w:ascii="Roboto" w:hAnsi="Roboto"/>
          <w:b/>
          <w:bCs/>
          <w:sz w:val="22"/>
          <w:szCs w:val="22"/>
          <w:u w:val="single"/>
        </w:rPr>
        <w:t xml:space="preserve">WORKING CONDITIONS: </w:t>
      </w:r>
    </w:p>
    <w:p w14:paraId="0D6C30CC" w14:textId="7788F0F4" w:rsidR="000A3837" w:rsidRDefault="000A3837" w:rsidP="00CB3183">
      <w:pPr>
        <w:tabs>
          <w:tab w:val="left" w:pos="270"/>
        </w:tabs>
        <w:ind w:right="-450"/>
        <w:rPr>
          <w:rFonts w:ascii="Roboto" w:hAnsi="Roboto"/>
          <w:sz w:val="20"/>
          <w:szCs w:val="20"/>
        </w:rPr>
      </w:pPr>
      <w:r w:rsidRPr="000A3837">
        <w:rPr>
          <w:rFonts w:ascii="Roboto" w:hAnsi="Roboto"/>
          <w:b/>
          <w:bCs/>
          <w:sz w:val="20"/>
          <w:szCs w:val="20"/>
          <w:u w:val="single"/>
        </w:rPr>
        <w:t>HOURS:</w:t>
      </w:r>
      <w:r>
        <w:rPr>
          <w:rFonts w:ascii="Roboto" w:hAnsi="Roboto"/>
          <w:sz w:val="20"/>
          <w:szCs w:val="20"/>
        </w:rPr>
        <w:t xml:space="preserve"> Unless properly approved, the normal schedule of hours is from </w:t>
      </w:r>
      <w:r w:rsidR="002D39AC">
        <w:rPr>
          <w:rFonts w:ascii="Roboto" w:hAnsi="Roboto"/>
          <w:sz w:val="20"/>
          <w:szCs w:val="20"/>
        </w:rPr>
        <w:t>8 am</w:t>
      </w:r>
      <w:r>
        <w:rPr>
          <w:rFonts w:ascii="Roboto" w:hAnsi="Roboto"/>
          <w:sz w:val="20"/>
          <w:szCs w:val="20"/>
        </w:rPr>
        <w:t xml:space="preserve"> to </w:t>
      </w:r>
      <w:r w:rsidR="002D39AC">
        <w:rPr>
          <w:rFonts w:ascii="Roboto" w:hAnsi="Roboto"/>
          <w:sz w:val="20"/>
          <w:szCs w:val="20"/>
        </w:rPr>
        <w:t>5 pm</w:t>
      </w:r>
      <w:r>
        <w:rPr>
          <w:rFonts w:ascii="Roboto" w:hAnsi="Roboto"/>
          <w:sz w:val="20"/>
          <w:szCs w:val="20"/>
        </w:rPr>
        <w:t xml:space="preserve"> with 1 </w:t>
      </w:r>
      <w:r w:rsidR="002D39AC">
        <w:rPr>
          <w:rFonts w:ascii="Roboto" w:hAnsi="Roboto"/>
          <w:sz w:val="20"/>
          <w:szCs w:val="20"/>
        </w:rPr>
        <w:t>1-hour</w:t>
      </w:r>
      <w:r>
        <w:rPr>
          <w:rFonts w:ascii="Roboto" w:hAnsi="Roboto"/>
          <w:sz w:val="20"/>
          <w:szCs w:val="20"/>
        </w:rPr>
        <w:t xml:space="preserve"> lunch. Working extended hours may be required as needed</w:t>
      </w:r>
    </w:p>
    <w:p w14:paraId="7B785A4C" w14:textId="10537E12" w:rsidR="000A3837" w:rsidRDefault="002D39AC" w:rsidP="00CB3183">
      <w:pPr>
        <w:tabs>
          <w:tab w:val="left" w:pos="270"/>
        </w:tabs>
        <w:ind w:right="-450"/>
        <w:rPr>
          <w:rFonts w:ascii="Roboto" w:hAnsi="Roboto"/>
          <w:sz w:val="20"/>
          <w:szCs w:val="20"/>
        </w:rPr>
      </w:pPr>
      <w:r>
        <w:rPr>
          <w:rFonts w:ascii="Roboto" w:hAnsi="Roboto"/>
          <w:b/>
          <w:bCs/>
          <w:sz w:val="20"/>
          <w:szCs w:val="20"/>
          <w:u w:val="single"/>
        </w:rPr>
        <w:t>ENVIRONMENT</w:t>
      </w:r>
      <w:r w:rsidR="000A3837" w:rsidRPr="000A3837">
        <w:rPr>
          <w:rFonts w:ascii="Roboto" w:hAnsi="Roboto"/>
          <w:b/>
          <w:bCs/>
          <w:sz w:val="20"/>
          <w:szCs w:val="20"/>
          <w:u w:val="single"/>
        </w:rPr>
        <w:t>:</w:t>
      </w:r>
      <w:r w:rsidR="000A3837">
        <w:rPr>
          <w:rFonts w:ascii="Roboto" w:hAnsi="Roboto"/>
          <w:sz w:val="20"/>
          <w:szCs w:val="20"/>
        </w:rPr>
        <w:t xml:space="preserve">  </w:t>
      </w:r>
      <w:r w:rsidR="001D77B1" w:rsidRPr="001D77B1">
        <w:rPr>
          <w:rFonts w:ascii="Roboto" w:hAnsi="Roboto"/>
          <w:sz w:val="20"/>
          <w:szCs w:val="20"/>
        </w:rPr>
        <w:t xml:space="preserve">The functions of this position are primarily performed in an office environment; </w:t>
      </w:r>
      <w:r>
        <w:rPr>
          <w:rFonts w:ascii="Roboto" w:hAnsi="Roboto"/>
          <w:sz w:val="20"/>
          <w:szCs w:val="20"/>
        </w:rPr>
        <w:t xml:space="preserve">the </w:t>
      </w:r>
      <w:r w:rsidR="001D77B1" w:rsidRPr="001D77B1">
        <w:rPr>
          <w:rFonts w:ascii="Roboto" w:hAnsi="Roboto"/>
          <w:sz w:val="20"/>
          <w:szCs w:val="20"/>
        </w:rPr>
        <w:t>Position occasionally requires the employee to speak in a meeting, conference or training setting. Occasional travel is required for events and conferences.</w:t>
      </w:r>
    </w:p>
    <w:p w14:paraId="1C2A210F" w14:textId="4E317746" w:rsidR="000A3837" w:rsidRDefault="001D77B1" w:rsidP="00CB3183">
      <w:pPr>
        <w:tabs>
          <w:tab w:val="left" w:pos="270"/>
        </w:tabs>
        <w:ind w:right="-450"/>
        <w:rPr>
          <w:rFonts w:ascii="Roboto" w:hAnsi="Roboto"/>
          <w:sz w:val="20"/>
          <w:szCs w:val="20"/>
        </w:rPr>
      </w:pPr>
      <w:r>
        <w:rPr>
          <w:rFonts w:ascii="Roboto" w:hAnsi="Roboto"/>
          <w:b/>
          <w:bCs/>
          <w:sz w:val="20"/>
          <w:szCs w:val="20"/>
          <w:u w:val="single"/>
        </w:rPr>
        <w:t>PHYSICAL DEMANDS</w:t>
      </w:r>
      <w:r w:rsidR="000A3837" w:rsidRPr="000A3837">
        <w:rPr>
          <w:rFonts w:ascii="Roboto" w:hAnsi="Roboto"/>
          <w:b/>
          <w:bCs/>
          <w:sz w:val="20"/>
          <w:szCs w:val="20"/>
          <w:u w:val="single"/>
        </w:rPr>
        <w:t>:</w:t>
      </w:r>
      <w:r w:rsidR="000A3837">
        <w:rPr>
          <w:rFonts w:ascii="Roboto" w:hAnsi="Roboto"/>
          <w:sz w:val="20"/>
          <w:szCs w:val="20"/>
        </w:rPr>
        <w:t xml:space="preserve">  </w:t>
      </w:r>
      <w:r w:rsidRPr="001D77B1">
        <w:rPr>
          <w:rFonts w:ascii="Roboto" w:hAnsi="Roboto"/>
          <w:sz w:val="20"/>
          <w:szCs w:val="20"/>
        </w:rPr>
        <w:t>While performing the functions of this position, the employee is required to speak, hear</w:t>
      </w:r>
      <w:r w:rsidR="002D39AC">
        <w:rPr>
          <w:rFonts w:ascii="Roboto" w:hAnsi="Roboto"/>
          <w:sz w:val="20"/>
          <w:szCs w:val="20"/>
        </w:rPr>
        <w:t>,</w:t>
      </w:r>
      <w:r w:rsidRPr="001D77B1">
        <w:rPr>
          <w:rFonts w:ascii="Roboto" w:hAnsi="Roboto"/>
          <w:sz w:val="20"/>
          <w:szCs w:val="20"/>
        </w:rPr>
        <w:t xml:space="preserve"> and see, including close vision </w:t>
      </w:r>
      <w:r w:rsidR="002D39AC">
        <w:rPr>
          <w:rFonts w:ascii="Roboto" w:hAnsi="Roboto"/>
          <w:sz w:val="20"/>
          <w:szCs w:val="20"/>
        </w:rPr>
        <w:t>at</w:t>
      </w:r>
      <w:r w:rsidRPr="001D77B1">
        <w:rPr>
          <w:rFonts w:ascii="Roboto" w:hAnsi="Roboto"/>
          <w:sz w:val="20"/>
          <w:szCs w:val="20"/>
        </w:rPr>
        <w:t xml:space="preserve"> a computer terminal. The employee is often required to sit and use hands and fingers to handle, write or key stroke. The employee is frequently required to stand, walk</w:t>
      </w:r>
      <w:r w:rsidR="002D39AC">
        <w:rPr>
          <w:rFonts w:ascii="Roboto" w:hAnsi="Roboto"/>
          <w:sz w:val="20"/>
          <w:szCs w:val="20"/>
        </w:rPr>
        <w:t>,</w:t>
      </w:r>
      <w:r w:rsidRPr="001D77B1">
        <w:rPr>
          <w:rFonts w:ascii="Roboto" w:hAnsi="Roboto"/>
          <w:sz w:val="20"/>
          <w:szCs w:val="20"/>
        </w:rPr>
        <w:t xml:space="preserve"> and reach when accessing physical file</w:t>
      </w:r>
      <w:r>
        <w:rPr>
          <w:rFonts w:ascii="Roboto" w:hAnsi="Roboto"/>
          <w:sz w:val="20"/>
          <w:szCs w:val="20"/>
        </w:rPr>
        <w:t>s.</w:t>
      </w:r>
    </w:p>
    <w:p w14:paraId="1B72C03F" w14:textId="77777777" w:rsidR="0080302D" w:rsidRDefault="0080302D" w:rsidP="00CB3183">
      <w:pPr>
        <w:tabs>
          <w:tab w:val="left" w:pos="270"/>
        </w:tabs>
        <w:ind w:right="-450"/>
        <w:rPr>
          <w:rFonts w:ascii="Roboto" w:hAnsi="Roboto"/>
          <w:sz w:val="20"/>
          <w:szCs w:val="20"/>
        </w:rPr>
      </w:pPr>
    </w:p>
    <w:p w14:paraId="45167EC1" w14:textId="6E82301F" w:rsidR="0080302D" w:rsidRPr="000A3837" w:rsidRDefault="000A3837" w:rsidP="00CB3183">
      <w:pPr>
        <w:tabs>
          <w:tab w:val="left" w:pos="270"/>
        </w:tabs>
        <w:ind w:right="-450"/>
        <w:rPr>
          <w:rFonts w:ascii="Roboto" w:hAnsi="Roboto"/>
          <w:b/>
          <w:bCs/>
          <w:sz w:val="20"/>
          <w:szCs w:val="20"/>
          <w:u w:val="single"/>
        </w:rPr>
      </w:pPr>
      <w:r w:rsidRPr="000A3837">
        <w:rPr>
          <w:rFonts w:ascii="Roboto" w:hAnsi="Roboto"/>
          <w:b/>
          <w:bCs/>
          <w:sz w:val="20"/>
          <w:szCs w:val="20"/>
          <w:u w:val="single"/>
        </w:rPr>
        <w:t>If interested, please submit the following information:</w:t>
      </w:r>
    </w:p>
    <w:p w14:paraId="670D7E17" w14:textId="20E81BA0"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Application</w:t>
      </w:r>
    </w:p>
    <w:p w14:paraId="414266C1" w14:textId="32E473D4"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Cover Letter</w:t>
      </w:r>
    </w:p>
    <w:p w14:paraId="02E32DD7" w14:textId="70D967E9"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Resume</w:t>
      </w:r>
    </w:p>
    <w:p w14:paraId="0B87492C" w14:textId="3255D09B"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Transcripts/Certifications</w:t>
      </w:r>
    </w:p>
    <w:p w14:paraId="60C8A67A" w14:textId="018858FC"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ID</w:t>
      </w:r>
    </w:p>
    <w:p w14:paraId="7BE1AF94" w14:textId="4EF18F4D"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Indian or Veteran Preference (If applicable)</w:t>
      </w:r>
    </w:p>
    <w:p w14:paraId="4BEDD5E5" w14:textId="3E8E007F" w:rsidR="000A3837" w:rsidRDefault="000A3837" w:rsidP="000A3837">
      <w:pPr>
        <w:pStyle w:val="ListParagraph"/>
        <w:numPr>
          <w:ilvl w:val="0"/>
          <w:numId w:val="3"/>
        </w:numPr>
        <w:tabs>
          <w:tab w:val="left" w:pos="270"/>
        </w:tabs>
        <w:ind w:right="-450"/>
        <w:rPr>
          <w:rFonts w:ascii="Roboto" w:hAnsi="Roboto"/>
          <w:sz w:val="20"/>
          <w:szCs w:val="20"/>
        </w:rPr>
      </w:pPr>
      <w:r>
        <w:rPr>
          <w:rFonts w:ascii="Roboto" w:hAnsi="Roboto"/>
          <w:sz w:val="20"/>
          <w:szCs w:val="20"/>
        </w:rPr>
        <w:t>3 Letters of Reference (For instructor positions only)</w:t>
      </w:r>
    </w:p>
    <w:p w14:paraId="22AE3C63" w14:textId="775DA670" w:rsidR="000A3837" w:rsidRPr="000A3837" w:rsidRDefault="000A3837" w:rsidP="000A3837">
      <w:pPr>
        <w:tabs>
          <w:tab w:val="left" w:pos="270"/>
        </w:tabs>
        <w:ind w:right="-450"/>
        <w:rPr>
          <w:rFonts w:ascii="Roboto" w:hAnsi="Roboto"/>
          <w:b/>
          <w:bCs/>
          <w:sz w:val="20"/>
          <w:szCs w:val="20"/>
          <w:u w:val="single"/>
        </w:rPr>
      </w:pPr>
      <w:r w:rsidRPr="000A3837">
        <w:rPr>
          <w:rFonts w:ascii="Roboto" w:hAnsi="Roboto"/>
          <w:b/>
          <w:bCs/>
          <w:sz w:val="20"/>
          <w:szCs w:val="20"/>
          <w:u w:val="single"/>
        </w:rPr>
        <w:t xml:space="preserve">Submit to the following address: </w:t>
      </w:r>
    </w:p>
    <w:p w14:paraId="6B1187C7" w14:textId="77777777" w:rsidR="007518BF" w:rsidRDefault="0080302D" w:rsidP="00CB3183">
      <w:pPr>
        <w:tabs>
          <w:tab w:val="left" w:pos="270"/>
        </w:tabs>
        <w:ind w:right="-450"/>
        <w:rPr>
          <w:rFonts w:ascii="Roboto" w:hAnsi="Roboto"/>
          <w:sz w:val="20"/>
          <w:szCs w:val="20"/>
        </w:rPr>
      </w:pPr>
      <w:r>
        <w:rPr>
          <w:rFonts w:ascii="Roboto" w:hAnsi="Roboto"/>
          <w:sz w:val="20"/>
          <w:szCs w:val="20"/>
        </w:rPr>
        <w:t>Alisha DeCoteau</w:t>
      </w:r>
      <w:r>
        <w:rPr>
          <w:rFonts w:ascii="Roboto" w:hAnsi="Roboto"/>
          <w:sz w:val="20"/>
          <w:szCs w:val="20"/>
        </w:rPr>
        <w:br/>
        <w:t>Human Resources Director</w:t>
      </w:r>
      <w:r>
        <w:rPr>
          <w:rFonts w:ascii="Roboto" w:hAnsi="Roboto"/>
          <w:sz w:val="20"/>
          <w:szCs w:val="20"/>
        </w:rPr>
        <w:br/>
      </w:r>
      <w:proofErr w:type="spellStart"/>
      <w:r>
        <w:rPr>
          <w:rFonts w:ascii="Roboto" w:hAnsi="Roboto"/>
          <w:sz w:val="20"/>
          <w:szCs w:val="20"/>
        </w:rPr>
        <w:t>Nueta</w:t>
      </w:r>
      <w:proofErr w:type="spellEnd"/>
      <w:r>
        <w:rPr>
          <w:rFonts w:ascii="Roboto" w:hAnsi="Roboto"/>
          <w:sz w:val="20"/>
          <w:szCs w:val="20"/>
        </w:rPr>
        <w:t xml:space="preserve"> Hidatsa </w:t>
      </w:r>
      <w:proofErr w:type="spellStart"/>
      <w:r>
        <w:rPr>
          <w:rFonts w:ascii="Roboto" w:hAnsi="Roboto"/>
          <w:sz w:val="20"/>
          <w:szCs w:val="20"/>
        </w:rPr>
        <w:t>Sahnish</w:t>
      </w:r>
      <w:proofErr w:type="spellEnd"/>
      <w:r>
        <w:rPr>
          <w:rFonts w:ascii="Roboto" w:hAnsi="Roboto"/>
          <w:sz w:val="20"/>
          <w:szCs w:val="20"/>
        </w:rPr>
        <w:t xml:space="preserve"> College</w:t>
      </w:r>
      <w:r>
        <w:rPr>
          <w:rFonts w:ascii="Roboto" w:hAnsi="Roboto"/>
          <w:sz w:val="20"/>
          <w:szCs w:val="20"/>
        </w:rPr>
        <w:br/>
        <w:t>PO Box 490</w:t>
      </w:r>
      <w:r>
        <w:rPr>
          <w:rFonts w:ascii="Roboto" w:hAnsi="Roboto"/>
          <w:sz w:val="20"/>
          <w:szCs w:val="20"/>
        </w:rPr>
        <w:br/>
        <w:t>New Town, ND 58763</w:t>
      </w:r>
    </w:p>
    <w:p w14:paraId="7E78D848" w14:textId="03D059CC" w:rsidR="0080302D" w:rsidRDefault="0080302D" w:rsidP="00CB3183">
      <w:pPr>
        <w:tabs>
          <w:tab w:val="left" w:pos="270"/>
        </w:tabs>
        <w:ind w:right="-450"/>
        <w:rPr>
          <w:rFonts w:ascii="Roboto" w:hAnsi="Roboto"/>
          <w:sz w:val="20"/>
          <w:szCs w:val="20"/>
        </w:rPr>
      </w:pPr>
      <w:r>
        <w:rPr>
          <w:rFonts w:ascii="Roboto" w:hAnsi="Roboto"/>
          <w:sz w:val="20"/>
          <w:szCs w:val="20"/>
        </w:rPr>
        <w:br/>
      </w:r>
      <w:hyperlink r:id="rId8" w:history="1">
        <w:r w:rsidRPr="005206EC">
          <w:rPr>
            <w:rStyle w:val="Hyperlink"/>
            <w:rFonts w:ascii="Roboto" w:hAnsi="Roboto"/>
            <w:sz w:val="20"/>
            <w:szCs w:val="20"/>
          </w:rPr>
          <w:t>HumanResources@nhsc.edu</w:t>
        </w:r>
      </w:hyperlink>
      <w:r>
        <w:rPr>
          <w:rFonts w:ascii="Roboto" w:hAnsi="Roboto"/>
          <w:sz w:val="20"/>
          <w:szCs w:val="20"/>
        </w:rPr>
        <w:tab/>
      </w:r>
    </w:p>
    <w:p w14:paraId="362A487D" w14:textId="258CF4C1" w:rsidR="0080302D" w:rsidRPr="0080302D" w:rsidRDefault="0080302D" w:rsidP="00CB3183">
      <w:pPr>
        <w:tabs>
          <w:tab w:val="left" w:pos="270"/>
        </w:tabs>
        <w:ind w:right="-450"/>
        <w:rPr>
          <w:rFonts w:ascii="Roboto" w:hAnsi="Roboto"/>
          <w:i/>
          <w:iCs/>
          <w:sz w:val="20"/>
          <w:szCs w:val="20"/>
        </w:rPr>
      </w:pPr>
      <w:proofErr w:type="spellStart"/>
      <w:r w:rsidRPr="0080302D">
        <w:rPr>
          <w:rFonts w:ascii="Roboto" w:hAnsi="Roboto"/>
          <w:i/>
          <w:iCs/>
          <w:sz w:val="20"/>
          <w:szCs w:val="20"/>
        </w:rPr>
        <w:lastRenderedPageBreak/>
        <w:t>Nueta</w:t>
      </w:r>
      <w:proofErr w:type="spellEnd"/>
      <w:r w:rsidRPr="0080302D">
        <w:rPr>
          <w:rFonts w:ascii="Roboto" w:hAnsi="Roboto"/>
          <w:i/>
          <w:iCs/>
          <w:sz w:val="20"/>
          <w:szCs w:val="20"/>
        </w:rPr>
        <w:t xml:space="preserve"> Hidatsa </w:t>
      </w:r>
      <w:proofErr w:type="spellStart"/>
      <w:r w:rsidRPr="0080302D">
        <w:rPr>
          <w:rFonts w:ascii="Roboto" w:hAnsi="Roboto"/>
          <w:i/>
          <w:iCs/>
          <w:sz w:val="20"/>
          <w:szCs w:val="20"/>
        </w:rPr>
        <w:t>Sahnish</w:t>
      </w:r>
      <w:proofErr w:type="spellEnd"/>
      <w:r w:rsidRPr="0080302D">
        <w:rPr>
          <w:rFonts w:ascii="Roboto" w:hAnsi="Roboto"/>
          <w:i/>
          <w:iCs/>
          <w:sz w:val="20"/>
          <w:szCs w:val="20"/>
        </w:rPr>
        <w:t xml:space="preserve"> College is a member of the AIHEC, and an Equal Opportunity Employer</w:t>
      </w:r>
    </w:p>
    <w:p w14:paraId="00335316" w14:textId="77777777" w:rsidR="00CB3183" w:rsidRPr="00CB3183" w:rsidRDefault="00CB3183" w:rsidP="00CB3183">
      <w:pPr>
        <w:tabs>
          <w:tab w:val="left" w:pos="270"/>
        </w:tabs>
        <w:ind w:right="-450"/>
        <w:rPr>
          <w:rFonts w:ascii="Roboto" w:hAnsi="Roboto"/>
          <w:sz w:val="20"/>
          <w:szCs w:val="20"/>
        </w:rPr>
      </w:pPr>
    </w:p>
    <w:sectPr w:rsidR="00CB3183" w:rsidRPr="00CB3183" w:rsidSect="000A3837">
      <w:footerReference w:type="default" r:id="rId9"/>
      <w:pgSz w:w="12240" w:h="15840"/>
      <w:pgMar w:top="810" w:right="1440" w:bottom="1440" w:left="1440" w:header="10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CC95" w14:textId="77777777" w:rsidR="00A3167F" w:rsidRDefault="00A3167F">
      <w:pPr>
        <w:spacing w:after="0" w:line="240" w:lineRule="auto"/>
      </w:pPr>
      <w:r>
        <w:separator/>
      </w:r>
    </w:p>
  </w:endnote>
  <w:endnote w:type="continuationSeparator" w:id="0">
    <w:p w14:paraId="0B178E6D" w14:textId="77777777" w:rsidR="00A3167F" w:rsidRDefault="00A3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min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88CD" w14:textId="77777777" w:rsidR="000A3837" w:rsidRPr="000A3837" w:rsidRDefault="000A3837">
    <w:pPr>
      <w:pStyle w:val="Footer"/>
      <w:jc w:val="center"/>
      <w:rPr>
        <w:rFonts w:ascii="Roboto" w:hAnsi="Roboto"/>
        <w:sz w:val="22"/>
        <w:szCs w:val="22"/>
      </w:rPr>
    </w:pPr>
    <w:r w:rsidRPr="000A3837">
      <w:rPr>
        <w:rFonts w:ascii="Roboto" w:hAnsi="Roboto"/>
        <w:sz w:val="22"/>
        <w:szCs w:val="22"/>
      </w:rPr>
      <w:t xml:space="preserve">Page </w:t>
    </w:r>
    <w:r w:rsidRPr="000A3837">
      <w:rPr>
        <w:rFonts w:ascii="Roboto" w:hAnsi="Roboto"/>
        <w:sz w:val="22"/>
        <w:szCs w:val="22"/>
      </w:rPr>
      <w:fldChar w:fldCharType="begin"/>
    </w:r>
    <w:r w:rsidRPr="000A3837">
      <w:rPr>
        <w:rFonts w:ascii="Roboto" w:hAnsi="Roboto"/>
        <w:sz w:val="22"/>
        <w:szCs w:val="22"/>
      </w:rPr>
      <w:instrText xml:space="preserve"> PAGE  \* Arabic  \* MERGEFORMAT </w:instrText>
    </w:r>
    <w:r w:rsidRPr="000A3837">
      <w:rPr>
        <w:rFonts w:ascii="Roboto" w:hAnsi="Roboto"/>
        <w:sz w:val="22"/>
        <w:szCs w:val="22"/>
      </w:rPr>
      <w:fldChar w:fldCharType="separate"/>
    </w:r>
    <w:r w:rsidRPr="000A3837">
      <w:rPr>
        <w:rFonts w:ascii="Roboto" w:hAnsi="Roboto"/>
        <w:noProof/>
        <w:sz w:val="22"/>
        <w:szCs w:val="22"/>
      </w:rPr>
      <w:t>2</w:t>
    </w:r>
    <w:r w:rsidRPr="000A3837">
      <w:rPr>
        <w:rFonts w:ascii="Roboto" w:hAnsi="Roboto"/>
        <w:sz w:val="22"/>
        <w:szCs w:val="22"/>
      </w:rPr>
      <w:fldChar w:fldCharType="end"/>
    </w:r>
    <w:r w:rsidRPr="000A3837">
      <w:rPr>
        <w:rFonts w:ascii="Roboto" w:hAnsi="Roboto"/>
        <w:sz w:val="22"/>
        <w:szCs w:val="22"/>
      </w:rPr>
      <w:t xml:space="preserve"> of </w:t>
    </w:r>
    <w:r w:rsidRPr="000A3837">
      <w:rPr>
        <w:rFonts w:ascii="Roboto" w:hAnsi="Roboto"/>
        <w:sz w:val="22"/>
        <w:szCs w:val="22"/>
      </w:rPr>
      <w:fldChar w:fldCharType="begin"/>
    </w:r>
    <w:r w:rsidRPr="000A3837">
      <w:rPr>
        <w:rFonts w:ascii="Roboto" w:hAnsi="Roboto"/>
        <w:sz w:val="22"/>
        <w:szCs w:val="22"/>
      </w:rPr>
      <w:instrText xml:space="preserve"> NUMPAGES  \* Arabic  \* MERGEFORMAT </w:instrText>
    </w:r>
    <w:r w:rsidRPr="000A3837">
      <w:rPr>
        <w:rFonts w:ascii="Roboto" w:hAnsi="Roboto"/>
        <w:sz w:val="22"/>
        <w:szCs w:val="22"/>
      </w:rPr>
      <w:fldChar w:fldCharType="separate"/>
    </w:r>
    <w:r w:rsidRPr="000A3837">
      <w:rPr>
        <w:rFonts w:ascii="Roboto" w:hAnsi="Roboto"/>
        <w:noProof/>
        <w:sz w:val="22"/>
        <w:szCs w:val="22"/>
      </w:rPr>
      <w:t>2</w:t>
    </w:r>
    <w:r w:rsidRPr="000A3837">
      <w:rPr>
        <w:rFonts w:ascii="Roboto" w:hAnsi="Roboto"/>
        <w:sz w:val="22"/>
        <w:szCs w:val="22"/>
      </w:rPr>
      <w:fldChar w:fldCharType="end"/>
    </w:r>
  </w:p>
  <w:p w14:paraId="2D0A0319" w14:textId="77777777" w:rsidR="000A3837" w:rsidRDefault="000A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BA45" w14:textId="77777777" w:rsidR="00A3167F" w:rsidRDefault="00A3167F">
      <w:pPr>
        <w:spacing w:after="0" w:line="240" w:lineRule="auto"/>
      </w:pPr>
      <w:r>
        <w:separator/>
      </w:r>
    </w:p>
  </w:footnote>
  <w:footnote w:type="continuationSeparator" w:id="0">
    <w:p w14:paraId="7D32A42E" w14:textId="77777777" w:rsidR="00A3167F" w:rsidRDefault="00A31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4BD3"/>
    <w:multiLevelType w:val="hybridMultilevel"/>
    <w:tmpl w:val="1F8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A7455"/>
    <w:multiLevelType w:val="hybridMultilevel"/>
    <w:tmpl w:val="AC7CAAC4"/>
    <w:lvl w:ilvl="0" w:tplc="D08AECB6">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87ED5"/>
    <w:multiLevelType w:val="hybridMultilevel"/>
    <w:tmpl w:val="1272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277534">
    <w:abstractNumId w:val="0"/>
  </w:num>
  <w:num w:numId="2" w16cid:durableId="1912694072">
    <w:abstractNumId w:val="1"/>
  </w:num>
  <w:num w:numId="3" w16cid:durableId="134729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1"/>
    <w:rsid w:val="000A3837"/>
    <w:rsid w:val="001D77B1"/>
    <w:rsid w:val="002D39AC"/>
    <w:rsid w:val="003B6DE5"/>
    <w:rsid w:val="004408FB"/>
    <w:rsid w:val="007518BF"/>
    <w:rsid w:val="0080302D"/>
    <w:rsid w:val="00A3167F"/>
    <w:rsid w:val="00A43E71"/>
    <w:rsid w:val="00C96B20"/>
    <w:rsid w:val="00CB3183"/>
    <w:rsid w:val="00F7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C687"/>
  <w15:chartTrackingRefBased/>
  <w15:docId w15:val="{B9273FC6-233F-4688-87AA-3BD5F999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E71"/>
    <w:rPr>
      <w:rFonts w:eastAsiaTheme="majorEastAsia" w:cstheme="majorBidi"/>
      <w:color w:val="272727" w:themeColor="text1" w:themeTint="D8"/>
    </w:rPr>
  </w:style>
  <w:style w:type="paragraph" w:styleId="Title">
    <w:name w:val="Title"/>
    <w:basedOn w:val="Normal"/>
    <w:next w:val="Normal"/>
    <w:link w:val="TitleChar"/>
    <w:uiPriority w:val="10"/>
    <w:qFormat/>
    <w:rsid w:val="00A4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E71"/>
    <w:pPr>
      <w:spacing w:before="160"/>
      <w:jc w:val="center"/>
    </w:pPr>
    <w:rPr>
      <w:i/>
      <w:iCs/>
      <w:color w:val="404040" w:themeColor="text1" w:themeTint="BF"/>
    </w:rPr>
  </w:style>
  <w:style w:type="character" w:customStyle="1" w:styleId="QuoteChar">
    <w:name w:val="Quote Char"/>
    <w:basedOn w:val="DefaultParagraphFont"/>
    <w:link w:val="Quote"/>
    <w:uiPriority w:val="29"/>
    <w:rsid w:val="00A43E71"/>
    <w:rPr>
      <w:i/>
      <w:iCs/>
      <w:color w:val="404040" w:themeColor="text1" w:themeTint="BF"/>
    </w:rPr>
  </w:style>
  <w:style w:type="paragraph" w:styleId="ListParagraph">
    <w:name w:val="List Paragraph"/>
    <w:basedOn w:val="Normal"/>
    <w:uiPriority w:val="34"/>
    <w:qFormat/>
    <w:rsid w:val="00A43E71"/>
    <w:pPr>
      <w:ind w:left="720"/>
      <w:contextualSpacing/>
    </w:pPr>
  </w:style>
  <w:style w:type="character" w:styleId="IntenseEmphasis">
    <w:name w:val="Intense Emphasis"/>
    <w:basedOn w:val="DefaultParagraphFont"/>
    <w:uiPriority w:val="21"/>
    <w:qFormat/>
    <w:rsid w:val="00A43E71"/>
    <w:rPr>
      <w:i/>
      <w:iCs/>
      <w:color w:val="0F4761" w:themeColor="accent1" w:themeShade="BF"/>
    </w:rPr>
  </w:style>
  <w:style w:type="paragraph" w:styleId="IntenseQuote">
    <w:name w:val="Intense Quote"/>
    <w:basedOn w:val="Normal"/>
    <w:next w:val="Normal"/>
    <w:link w:val="IntenseQuoteChar"/>
    <w:uiPriority w:val="30"/>
    <w:qFormat/>
    <w:rsid w:val="00A4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E71"/>
    <w:rPr>
      <w:i/>
      <w:iCs/>
      <w:color w:val="0F4761" w:themeColor="accent1" w:themeShade="BF"/>
    </w:rPr>
  </w:style>
  <w:style w:type="character" w:styleId="IntenseReference">
    <w:name w:val="Intense Reference"/>
    <w:basedOn w:val="DefaultParagraphFont"/>
    <w:uiPriority w:val="32"/>
    <w:qFormat/>
    <w:rsid w:val="00A43E71"/>
    <w:rPr>
      <w:b/>
      <w:bCs/>
      <w:smallCaps/>
      <w:color w:val="0F4761" w:themeColor="accent1" w:themeShade="BF"/>
      <w:spacing w:val="5"/>
    </w:rPr>
  </w:style>
  <w:style w:type="character" w:styleId="Hyperlink">
    <w:name w:val="Hyperlink"/>
    <w:basedOn w:val="DefaultParagraphFont"/>
    <w:uiPriority w:val="99"/>
    <w:unhideWhenUsed/>
    <w:rsid w:val="0080302D"/>
    <w:rPr>
      <w:color w:val="467886" w:themeColor="hyperlink"/>
      <w:u w:val="single"/>
    </w:rPr>
  </w:style>
  <w:style w:type="character" w:styleId="UnresolvedMention">
    <w:name w:val="Unresolved Mention"/>
    <w:basedOn w:val="DefaultParagraphFont"/>
    <w:uiPriority w:val="99"/>
    <w:semiHidden/>
    <w:unhideWhenUsed/>
    <w:rsid w:val="0080302D"/>
    <w:rPr>
      <w:color w:val="605E5C"/>
      <w:shd w:val="clear" w:color="auto" w:fill="E1DFDD"/>
    </w:rPr>
  </w:style>
  <w:style w:type="paragraph" w:styleId="Header">
    <w:name w:val="header"/>
    <w:basedOn w:val="Normal"/>
    <w:link w:val="HeaderChar"/>
    <w:uiPriority w:val="99"/>
    <w:unhideWhenUsed/>
    <w:rsid w:val="000A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37"/>
  </w:style>
  <w:style w:type="paragraph" w:styleId="Footer">
    <w:name w:val="footer"/>
    <w:basedOn w:val="Normal"/>
    <w:link w:val="FooterChar"/>
    <w:uiPriority w:val="99"/>
    <w:unhideWhenUsed/>
    <w:rsid w:val="000A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nhsc.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7213</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 Decoteau</dc:creator>
  <cp:keywords/>
  <dc:description/>
  <cp:lastModifiedBy>Alisha M. Decoteau</cp:lastModifiedBy>
  <cp:revision>2</cp:revision>
  <dcterms:created xsi:type="dcterms:W3CDTF">2025-08-11T18:44:00Z</dcterms:created>
  <dcterms:modified xsi:type="dcterms:W3CDTF">2025-08-11T18:44:00Z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473b8d27-8a77-4eb0-ad50-a4353720ff8c</vt:lpwstr>
  </property>
</Properties>
</file>