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3F6FA" w14:textId="2C7F4918" w:rsidR="00750735" w:rsidRDefault="00750735" w:rsidP="00AF3F5A">
      <w:pPr>
        <w:pStyle w:val="Default"/>
        <w:rPr>
          <w:b/>
          <w:bCs/>
          <w:color w:val="auto"/>
          <w:sz w:val="22"/>
          <w:szCs w:val="22"/>
        </w:rPr>
      </w:pPr>
      <w:r>
        <w:rPr>
          <w:noProof/>
        </w:rPr>
        <mc:AlternateContent>
          <mc:Choice Requires="wpg">
            <w:drawing>
              <wp:anchor distT="0" distB="0" distL="114300" distR="114300" simplePos="0" relativeHeight="251657215" behindDoc="0" locked="0" layoutInCell="1" allowOverlap="1" wp14:anchorId="702D6EE4" wp14:editId="741F0710">
                <wp:simplePos x="0" y="0"/>
                <wp:positionH relativeFrom="margin">
                  <wp:posOffset>-536343</wp:posOffset>
                </wp:positionH>
                <wp:positionV relativeFrom="page">
                  <wp:posOffset>429904</wp:posOffset>
                </wp:positionV>
                <wp:extent cx="7315205" cy="1440877"/>
                <wp:effectExtent l="0" t="0" r="0" b="6985"/>
                <wp:wrapNone/>
                <wp:docPr id="149" name="Group 149"/>
                <wp:cNvGraphicFramePr/>
                <a:graphic xmlns:a="http://schemas.openxmlformats.org/drawingml/2006/main">
                  <a:graphicData uri="http://schemas.microsoft.com/office/word/2010/wordprocessingGroup">
                    <wpg:wgp>
                      <wpg:cNvGrpSpPr/>
                      <wpg:grpSpPr>
                        <a:xfrm>
                          <a:off x="0" y="0"/>
                          <a:ext cx="7315205" cy="1440877"/>
                          <a:chOff x="-5" y="-1"/>
                          <a:chExt cx="7315205" cy="1441781"/>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5" y="225628"/>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F516DD" id="Group 149" o:spid="_x0000_s1026" style="position:absolute;margin-left:-42.25pt;margin-top:33.85pt;width:8in;height:113.45pt;z-index:251657215;mso-position-horizontal-relative:margin;mso-position-vertical-relative:page" coordorigin="" coordsize="73152,14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" path="m,l7312660,r,1129665l3619500,733425,,1091565,,xe" fillcolor="#1f3763 [1608]" stroked="f" strokeweight="1pt">
                  <v:stroke joinstyle="miter"/>
                  <v:path arrowok="t" o:connecttype="custom" o:connectlocs="0,0;7315200,0;7315200,1130373;3620757,733885;0,1092249;0,0" o:connectangles="0,0,0,0,0,0"/>
                </v:shape>
                <v:rect id="Rectangle 151" o:spid="_x0000_s1028" style="position:absolute;top:2256;width:73151;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margin" anchory="page"/>
              </v:group>
            </w:pict>
          </mc:Fallback>
        </mc:AlternateContent>
      </w:r>
    </w:p>
    <w:p w14:paraId="447EF785" w14:textId="335A5BC4" w:rsidR="00750735" w:rsidRDefault="00750735" w:rsidP="00AF3F5A">
      <w:pPr>
        <w:pStyle w:val="Default"/>
        <w:rPr>
          <w:b/>
          <w:bCs/>
          <w:color w:val="auto"/>
          <w:sz w:val="22"/>
          <w:szCs w:val="22"/>
        </w:rPr>
      </w:pPr>
    </w:p>
    <w:p w14:paraId="1E88CBC2" w14:textId="3D751CD5" w:rsidR="00750735" w:rsidRDefault="00750735" w:rsidP="00AF3F5A">
      <w:pPr>
        <w:pStyle w:val="Default"/>
        <w:rPr>
          <w:b/>
          <w:bCs/>
          <w:color w:val="auto"/>
          <w:sz w:val="22"/>
          <w:szCs w:val="22"/>
        </w:rPr>
      </w:pPr>
    </w:p>
    <w:p w14:paraId="1C718D52" w14:textId="466AEF35" w:rsidR="00750735" w:rsidRDefault="00750735" w:rsidP="00AF3F5A">
      <w:pPr>
        <w:pStyle w:val="Default"/>
        <w:rPr>
          <w:b/>
          <w:bCs/>
          <w:color w:val="auto"/>
          <w:sz w:val="22"/>
          <w:szCs w:val="22"/>
        </w:rPr>
      </w:pPr>
    </w:p>
    <w:p w14:paraId="059AD026" w14:textId="77777777" w:rsidR="00750735" w:rsidRDefault="00750735" w:rsidP="00AF3F5A">
      <w:pPr>
        <w:pStyle w:val="Default"/>
        <w:rPr>
          <w:b/>
          <w:bCs/>
          <w:color w:val="auto"/>
          <w:sz w:val="22"/>
          <w:szCs w:val="22"/>
        </w:rPr>
      </w:pPr>
    </w:p>
    <w:p w14:paraId="0D660264" w14:textId="0A372A6D" w:rsidR="00750735" w:rsidRDefault="00750735" w:rsidP="00AF3F5A">
      <w:pPr>
        <w:pStyle w:val="Default"/>
        <w:rPr>
          <w:b/>
          <w:bCs/>
          <w:color w:val="auto"/>
          <w:sz w:val="22"/>
          <w:szCs w:val="22"/>
        </w:rPr>
      </w:pPr>
      <w:r>
        <w:rPr>
          <w:b/>
          <w:bCs/>
          <w:noProof/>
          <w:color w:val="auto"/>
          <w:sz w:val="22"/>
          <w:szCs w:val="22"/>
        </w:rPr>
        <w:drawing>
          <wp:anchor distT="0" distB="0" distL="114300" distR="114300" simplePos="0" relativeHeight="251658240" behindDoc="0" locked="0" layoutInCell="1" allowOverlap="1" wp14:anchorId="21A61026" wp14:editId="7A196D04">
            <wp:simplePos x="0" y="0"/>
            <wp:positionH relativeFrom="column">
              <wp:posOffset>1666693</wp:posOffset>
            </wp:positionH>
            <wp:positionV relativeFrom="paragraph">
              <wp:posOffset>24493</wp:posOffset>
            </wp:positionV>
            <wp:extent cx="3133725" cy="3420110"/>
            <wp:effectExtent l="0" t="0" r="9525" b="8890"/>
            <wp:wrapNone/>
            <wp:docPr id="211116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3420110"/>
                    </a:xfrm>
                    <a:prstGeom prst="rect">
                      <a:avLst/>
                    </a:prstGeom>
                    <a:noFill/>
                  </pic:spPr>
                </pic:pic>
              </a:graphicData>
            </a:graphic>
          </wp:anchor>
        </w:drawing>
      </w:r>
    </w:p>
    <w:p w14:paraId="6643CD49" w14:textId="65B274C9" w:rsidR="00750735" w:rsidRDefault="00750735" w:rsidP="00AF3F5A">
      <w:pPr>
        <w:pStyle w:val="Default"/>
        <w:rPr>
          <w:b/>
          <w:bCs/>
          <w:color w:val="auto"/>
          <w:sz w:val="22"/>
          <w:szCs w:val="22"/>
        </w:rPr>
      </w:pPr>
    </w:p>
    <w:p w14:paraId="4AA5ABAF" w14:textId="31067FDF" w:rsidR="00750735" w:rsidRDefault="00750735" w:rsidP="00AF3F5A">
      <w:pPr>
        <w:pStyle w:val="Default"/>
        <w:rPr>
          <w:b/>
          <w:bCs/>
          <w:color w:val="auto"/>
          <w:sz w:val="22"/>
          <w:szCs w:val="22"/>
        </w:rPr>
      </w:pPr>
    </w:p>
    <w:p w14:paraId="45EE789E" w14:textId="77777777" w:rsidR="00750735" w:rsidRDefault="00750735" w:rsidP="00AF3F5A">
      <w:pPr>
        <w:pStyle w:val="Default"/>
        <w:rPr>
          <w:b/>
          <w:bCs/>
          <w:color w:val="auto"/>
          <w:sz w:val="22"/>
          <w:szCs w:val="22"/>
        </w:rPr>
      </w:pPr>
    </w:p>
    <w:p w14:paraId="64588063" w14:textId="77777777" w:rsidR="00750735" w:rsidRDefault="00750735" w:rsidP="00AF3F5A">
      <w:pPr>
        <w:pStyle w:val="Default"/>
        <w:rPr>
          <w:b/>
          <w:bCs/>
          <w:color w:val="auto"/>
          <w:sz w:val="22"/>
          <w:szCs w:val="22"/>
        </w:rPr>
      </w:pPr>
    </w:p>
    <w:p w14:paraId="3421B61E" w14:textId="77777777" w:rsidR="00750735" w:rsidRDefault="00750735" w:rsidP="00AF3F5A">
      <w:pPr>
        <w:pStyle w:val="Default"/>
        <w:rPr>
          <w:b/>
          <w:bCs/>
          <w:color w:val="auto"/>
          <w:sz w:val="22"/>
          <w:szCs w:val="22"/>
        </w:rPr>
      </w:pPr>
    </w:p>
    <w:p w14:paraId="1B3D11CC" w14:textId="77777777" w:rsidR="00750735" w:rsidRDefault="00750735" w:rsidP="00AF3F5A">
      <w:pPr>
        <w:pStyle w:val="Default"/>
        <w:rPr>
          <w:b/>
          <w:bCs/>
          <w:color w:val="auto"/>
          <w:sz w:val="22"/>
          <w:szCs w:val="22"/>
        </w:rPr>
      </w:pPr>
    </w:p>
    <w:p w14:paraId="0FF73AE1" w14:textId="77777777" w:rsidR="00750735" w:rsidRDefault="00750735" w:rsidP="00AF3F5A">
      <w:pPr>
        <w:pStyle w:val="Default"/>
        <w:rPr>
          <w:b/>
          <w:bCs/>
          <w:color w:val="auto"/>
          <w:sz w:val="22"/>
          <w:szCs w:val="22"/>
        </w:rPr>
      </w:pPr>
    </w:p>
    <w:p w14:paraId="359CC351" w14:textId="77777777" w:rsidR="00750735" w:rsidRDefault="00750735" w:rsidP="00AF3F5A">
      <w:pPr>
        <w:pStyle w:val="Default"/>
        <w:rPr>
          <w:b/>
          <w:bCs/>
          <w:color w:val="auto"/>
          <w:sz w:val="22"/>
          <w:szCs w:val="22"/>
        </w:rPr>
      </w:pPr>
    </w:p>
    <w:p w14:paraId="75895721" w14:textId="77777777" w:rsidR="00750735" w:rsidRDefault="00750735" w:rsidP="00AF3F5A">
      <w:pPr>
        <w:pStyle w:val="Default"/>
        <w:rPr>
          <w:b/>
          <w:bCs/>
          <w:color w:val="auto"/>
          <w:sz w:val="22"/>
          <w:szCs w:val="22"/>
        </w:rPr>
      </w:pPr>
    </w:p>
    <w:p w14:paraId="2EA1647D" w14:textId="77777777" w:rsidR="00750735" w:rsidRDefault="00750735" w:rsidP="00AF3F5A">
      <w:pPr>
        <w:pStyle w:val="Default"/>
        <w:rPr>
          <w:b/>
          <w:bCs/>
          <w:color w:val="auto"/>
          <w:sz w:val="22"/>
          <w:szCs w:val="22"/>
        </w:rPr>
      </w:pPr>
    </w:p>
    <w:p w14:paraId="00DAE03C" w14:textId="77777777" w:rsidR="00750735" w:rsidRDefault="00750735" w:rsidP="00AF3F5A">
      <w:pPr>
        <w:pStyle w:val="Default"/>
        <w:rPr>
          <w:b/>
          <w:bCs/>
          <w:color w:val="auto"/>
          <w:sz w:val="22"/>
          <w:szCs w:val="22"/>
        </w:rPr>
      </w:pPr>
    </w:p>
    <w:p w14:paraId="0C2DF67A" w14:textId="77777777" w:rsidR="00750735" w:rsidRDefault="00750735" w:rsidP="00AF3F5A">
      <w:pPr>
        <w:pStyle w:val="Default"/>
        <w:rPr>
          <w:b/>
          <w:bCs/>
          <w:color w:val="auto"/>
          <w:sz w:val="22"/>
          <w:szCs w:val="22"/>
        </w:rPr>
      </w:pPr>
    </w:p>
    <w:p w14:paraId="181AB082" w14:textId="77777777" w:rsidR="00750735" w:rsidRDefault="00750735" w:rsidP="00AF3F5A">
      <w:pPr>
        <w:pStyle w:val="Default"/>
        <w:rPr>
          <w:b/>
          <w:bCs/>
          <w:color w:val="auto"/>
          <w:sz w:val="22"/>
          <w:szCs w:val="22"/>
        </w:rPr>
      </w:pPr>
    </w:p>
    <w:p w14:paraId="2E376990" w14:textId="77777777" w:rsidR="00750735" w:rsidRDefault="00750735" w:rsidP="00AF3F5A">
      <w:pPr>
        <w:pStyle w:val="Default"/>
        <w:rPr>
          <w:b/>
          <w:bCs/>
          <w:color w:val="auto"/>
          <w:sz w:val="22"/>
          <w:szCs w:val="22"/>
        </w:rPr>
      </w:pPr>
    </w:p>
    <w:p w14:paraId="1A8AA0E1" w14:textId="77777777" w:rsidR="00750735" w:rsidRDefault="00750735" w:rsidP="00AF3F5A">
      <w:pPr>
        <w:pStyle w:val="Default"/>
        <w:rPr>
          <w:b/>
          <w:bCs/>
          <w:color w:val="auto"/>
          <w:sz w:val="22"/>
          <w:szCs w:val="22"/>
        </w:rPr>
      </w:pPr>
    </w:p>
    <w:p w14:paraId="6F91BA37" w14:textId="77777777" w:rsidR="00750735" w:rsidRDefault="00750735" w:rsidP="00AF3F5A">
      <w:pPr>
        <w:pStyle w:val="Default"/>
        <w:rPr>
          <w:b/>
          <w:bCs/>
          <w:color w:val="auto"/>
          <w:sz w:val="22"/>
          <w:szCs w:val="22"/>
        </w:rPr>
      </w:pPr>
    </w:p>
    <w:p w14:paraId="0ED36BCA" w14:textId="77777777" w:rsidR="00750735" w:rsidRDefault="00750735" w:rsidP="00AF3F5A">
      <w:pPr>
        <w:pStyle w:val="Default"/>
        <w:rPr>
          <w:b/>
          <w:bCs/>
          <w:color w:val="auto"/>
          <w:sz w:val="22"/>
          <w:szCs w:val="22"/>
        </w:rPr>
      </w:pPr>
    </w:p>
    <w:p w14:paraId="6B60F007" w14:textId="77777777" w:rsidR="00750735" w:rsidRDefault="00750735" w:rsidP="00AF3F5A">
      <w:pPr>
        <w:pStyle w:val="Default"/>
        <w:rPr>
          <w:b/>
          <w:bCs/>
          <w:color w:val="auto"/>
          <w:sz w:val="22"/>
          <w:szCs w:val="22"/>
        </w:rPr>
      </w:pPr>
    </w:p>
    <w:p w14:paraId="74D12322" w14:textId="77777777" w:rsidR="00750735" w:rsidRDefault="00750735" w:rsidP="00AF3F5A">
      <w:pPr>
        <w:pStyle w:val="Default"/>
        <w:rPr>
          <w:b/>
          <w:bCs/>
          <w:color w:val="auto"/>
          <w:sz w:val="22"/>
          <w:szCs w:val="22"/>
        </w:rPr>
      </w:pPr>
    </w:p>
    <w:p w14:paraId="5C86F557" w14:textId="77777777" w:rsidR="00750735" w:rsidRDefault="00750735" w:rsidP="00AF3F5A">
      <w:pPr>
        <w:pStyle w:val="Default"/>
        <w:rPr>
          <w:b/>
          <w:bCs/>
          <w:color w:val="auto"/>
          <w:sz w:val="22"/>
          <w:szCs w:val="22"/>
        </w:rPr>
      </w:pPr>
    </w:p>
    <w:p w14:paraId="5E98E063" w14:textId="77777777" w:rsidR="00750735" w:rsidRDefault="00750735" w:rsidP="00AF3F5A">
      <w:pPr>
        <w:pStyle w:val="Default"/>
        <w:rPr>
          <w:b/>
          <w:bCs/>
          <w:color w:val="auto"/>
          <w:sz w:val="22"/>
          <w:szCs w:val="22"/>
        </w:rPr>
      </w:pPr>
    </w:p>
    <w:p w14:paraId="55DDE983" w14:textId="77777777" w:rsidR="00750735" w:rsidRDefault="00750735" w:rsidP="00AF3F5A">
      <w:pPr>
        <w:pStyle w:val="Default"/>
        <w:rPr>
          <w:b/>
          <w:bCs/>
          <w:color w:val="auto"/>
          <w:sz w:val="22"/>
          <w:szCs w:val="22"/>
        </w:rPr>
      </w:pPr>
    </w:p>
    <w:p w14:paraId="61B47361" w14:textId="06E3F99B" w:rsidR="00750735" w:rsidRDefault="00750735" w:rsidP="00AF3F5A">
      <w:pPr>
        <w:pStyle w:val="Default"/>
        <w:rPr>
          <w:b/>
          <w:bCs/>
          <w:color w:val="auto"/>
          <w:sz w:val="22"/>
          <w:szCs w:val="22"/>
        </w:rPr>
      </w:pPr>
      <w:r>
        <w:rPr>
          <w:rFonts w:ascii="Arial Narrow" w:hAnsi="Arial Narrow"/>
          <w:b/>
          <w:noProof/>
          <w:u w:val="single"/>
        </w:rPr>
        <mc:AlternateContent>
          <mc:Choice Requires="wps">
            <w:drawing>
              <wp:anchor distT="0" distB="0" distL="114300" distR="114300" simplePos="0" relativeHeight="251660288" behindDoc="0" locked="0" layoutInCell="1" allowOverlap="1" wp14:anchorId="083BE826" wp14:editId="0A69FD1E">
                <wp:simplePos x="0" y="0"/>
                <wp:positionH relativeFrom="column">
                  <wp:posOffset>-311150</wp:posOffset>
                </wp:positionH>
                <wp:positionV relativeFrom="paragraph">
                  <wp:posOffset>80901</wp:posOffset>
                </wp:positionV>
                <wp:extent cx="6983095" cy="3295934"/>
                <wp:effectExtent l="0" t="0" r="0" b="0"/>
                <wp:wrapNone/>
                <wp:docPr id="200" name="Text Box 1"/>
                <wp:cNvGraphicFramePr/>
                <a:graphic xmlns:a="http://schemas.openxmlformats.org/drawingml/2006/main">
                  <a:graphicData uri="http://schemas.microsoft.com/office/word/2010/wordprocessingShape">
                    <wps:wsp>
                      <wps:cNvSpPr txBox="1"/>
                      <wps:spPr>
                        <a:xfrm>
                          <a:off x="0" y="0"/>
                          <a:ext cx="6983095" cy="3295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1808A" w14:textId="31F0EA3B" w:rsidR="00750735" w:rsidRPr="00094172" w:rsidRDefault="00750735" w:rsidP="00750735">
                            <w:pPr>
                              <w:spacing w:after="0"/>
                              <w:jc w:val="center"/>
                              <w:rPr>
                                <w:caps/>
                                <w:color w:val="122388"/>
                                <w:sz w:val="144"/>
                                <w:szCs w:val="144"/>
                              </w:rPr>
                            </w:pPr>
                            <w:r w:rsidRPr="00094172">
                              <w:rPr>
                                <w:caps/>
                                <w:color w:val="122388"/>
                                <w:sz w:val="144"/>
                                <w:szCs w:val="144"/>
                              </w:rPr>
                              <w:t xml:space="preserve">NHS cOLLEGE </w:t>
                            </w:r>
                            <w:r w:rsidRPr="00750735">
                              <w:rPr>
                                <w:caps/>
                                <w:color w:val="122388"/>
                                <w:sz w:val="68"/>
                                <w:szCs w:val="68"/>
                              </w:rPr>
                              <w:t>fINANCIAL aID sATISFACTORY ACADEMIC PROGRESS (fasap) Policy</w:t>
                            </w:r>
                          </w:p>
                          <w:p w14:paraId="1C1CEF19" w14:textId="77777777" w:rsidR="00750735" w:rsidRPr="00094172" w:rsidRDefault="00750735" w:rsidP="00750735">
                            <w:pPr>
                              <w:jc w:val="center"/>
                              <w:rPr>
                                <w:caps/>
                                <w:color w:val="222A35" w:themeColor="text2" w:themeShade="80"/>
                                <w:sz w:val="20"/>
                                <w:szCs w:val="20"/>
                              </w:rPr>
                            </w:pPr>
                            <w:r w:rsidRPr="00094172">
                              <w:rPr>
                                <w:caps/>
                                <w:color w:val="222A35" w:themeColor="text2" w:themeShade="80"/>
                                <w:sz w:val="20"/>
                                <w:szCs w:val="20"/>
                              </w:rPr>
                              <w:t>uPDATED mAY 2025</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BE826" id="_x0000_t202" coordsize="21600,21600" o:spt="202" path="m,l,21600r21600,l21600,xe">
                <v:stroke joinstyle="miter"/>
                <v:path gradientshapeok="t" o:connecttype="rect"/>
              </v:shapetype>
              <v:shape id="Text Box 1" o:spid="_x0000_s1026" type="#_x0000_t202" style="position:absolute;margin-left:-24.5pt;margin-top:6.35pt;width:549.8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" filled="f" stroked="f" strokeweight=".5pt">
                <v:textbox inset=",7.2pt,,0">
                  <w:txbxContent>
                    <w:p w14:paraId="0E31808A" w14:textId="31F0EA3B" w:rsidR="00750735" w:rsidRPr="00094172" w:rsidRDefault="00750735" w:rsidP="00750735">
                      <w:pPr>
                        <w:spacing w:after="0"/>
                        <w:jc w:val="center"/>
                        <w:rPr>
                          <w:caps/>
                          <w:color w:val="122388"/>
                          <w:sz w:val="144"/>
                          <w:szCs w:val="144"/>
                        </w:rPr>
                      </w:pPr>
                      <w:r w:rsidRPr="00094172">
                        <w:rPr>
                          <w:caps/>
                          <w:color w:val="122388"/>
                          <w:sz w:val="144"/>
                          <w:szCs w:val="144"/>
                        </w:rPr>
                        <w:t xml:space="preserve">NHS cOLLEGE </w:t>
                      </w:r>
                      <w:r w:rsidRPr="00750735">
                        <w:rPr>
                          <w:caps/>
                          <w:color w:val="122388"/>
                          <w:sz w:val="68"/>
                          <w:szCs w:val="68"/>
                        </w:rPr>
                        <w:t>fINANCIAL aID sATISFACTORY ACADEMIC PROGRESS (fasap) Policy</w:t>
                      </w:r>
                    </w:p>
                    <w:p w14:paraId="1C1CEF19" w14:textId="77777777" w:rsidR="00750735" w:rsidRPr="00094172" w:rsidRDefault="00750735" w:rsidP="00750735">
                      <w:pPr>
                        <w:jc w:val="center"/>
                        <w:rPr>
                          <w:caps/>
                          <w:color w:val="222A35" w:themeColor="text2" w:themeShade="80"/>
                          <w:sz w:val="20"/>
                          <w:szCs w:val="20"/>
                        </w:rPr>
                      </w:pPr>
                      <w:r w:rsidRPr="00094172">
                        <w:rPr>
                          <w:caps/>
                          <w:color w:val="222A35" w:themeColor="text2" w:themeShade="80"/>
                          <w:sz w:val="20"/>
                          <w:szCs w:val="20"/>
                        </w:rPr>
                        <w:t>uPDATED mAY 2025</w:t>
                      </w:r>
                    </w:p>
                  </w:txbxContent>
                </v:textbox>
              </v:shape>
            </w:pict>
          </mc:Fallback>
        </mc:AlternateContent>
      </w:r>
    </w:p>
    <w:p w14:paraId="425566E9" w14:textId="77777777" w:rsidR="00750735" w:rsidRDefault="00750735" w:rsidP="00AF3F5A">
      <w:pPr>
        <w:pStyle w:val="Default"/>
        <w:rPr>
          <w:b/>
          <w:bCs/>
          <w:color w:val="auto"/>
          <w:sz w:val="22"/>
          <w:szCs w:val="22"/>
        </w:rPr>
      </w:pPr>
    </w:p>
    <w:p w14:paraId="4DE9D0D9" w14:textId="04D55329" w:rsidR="00750735" w:rsidRDefault="00750735" w:rsidP="00AF3F5A">
      <w:pPr>
        <w:pStyle w:val="Default"/>
        <w:rPr>
          <w:b/>
          <w:bCs/>
          <w:color w:val="auto"/>
          <w:sz w:val="22"/>
          <w:szCs w:val="22"/>
        </w:rPr>
      </w:pPr>
    </w:p>
    <w:p w14:paraId="3246E7D2" w14:textId="77777777" w:rsidR="00750735" w:rsidRDefault="00750735" w:rsidP="00AF3F5A">
      <w:pPr>
        <w:pStyle w:val="Default"/>
        <w:rPr>
          <w:b/>
          <w:bCs/>
          <w:color w:val="auto"/>
          <w:sz w:val="22"/>
          <w:szCs w:val="22"/>
        </w:rPr>
      </w:pPr>
    </w:p>
    <w:p w14:paraId="37F89EE5" w14:textId="77777777" w:rsidR="00750735" w:rsidRDefault="00750735" w:rsidP="00AF3F5A">
      <w:pPr>
        <w:pStyle w:val="Default"/>
        <w:rPr>
          <w:b/>
          <w:bCs/>
          <w:color w:val="auto"/>
          <w:sz w:val="22"/>
          <w:szCs w:val="22"/>
        </w:rPr>
      </w:pPr>
    </w:p>
    <w:p w14:paraId="5D3308A7" w14:textId="77777777" w:rsidR="00750735" w:rsidRDefault="00750735" w:rsidP="00AF3F5A">
      <w:pPr>
        <w:pStyle w:val="Default"/>
        <w:rPr>
          <w:b/>
          <w:bCs/>
          <w:color w:val="auto"/>
          <w:sz w:val="22"/>
          <w:szCs w:val="22"/>
        </w:rPr>
      </w:pPr>
    </w:p>
    <w:p w14:paraId="6C6BEEBF" w14:textId="77777777" w:rsidR="00750735" w:rsidRDefault="00750735" w:rsidP="00AF3F5A">
      <w:pPr>
        <w:pStyle w:val="Default"/>
        <w:rPr>
          <w:b/>
          <w:bCs/>
          <w:color w:val="auto"/>
          <w:sz w:val="22"/>
          <w:szCs w:val="22"/>
        </w:rPr>
      </w:pPr>
    </w:p>
    <w:p w14:paraId="044821F6" w14:textId="77777777" w:rsidR="00750735" w:rsidRDefault="00750735" w:rsidP="00AF3F5A">
      <w:pPr>
        <w:pStyle w:val="Default"/>
        <w:rPr>
          <w:b/>
          <w:bCs/>
          <w:color w:val="auto"/>
          <w:sz w:val="22"/>
          <w:szCs w:val="22"/>
        </w:rPr>
      </w:pPr>
    </w:p>
    <w:p w14:paraId="10FB26C2" w14:textId="77777777" w:rsidR="00750735" w:rsidRDefault="00750735" w:rsidP="00AF3F5A">
      <w:pPr>
        <w:pStyle w:val="Default"/>
        <w:rPr>
          <w:b/>
          <w:bCs/>
          <w:color w:val="auto"/>
          <w:sz w:val="22"/>
          <w:szCs w:val="22"/>
        </w:rPr>
      </w:pPr>
    </w:p>
    <w:p w14:paraId="4A3C0263" w14:textId="77777777" w:rsidR="00750735" w:rsidRDefault="00750735" w:rsidP="00AF3F5A">
      <w:pPr>
        <w:pStyle w:val="Default"/>
        <w:rPr>
          <w:b/>
          <w:bCs/>
          <w:color w:val="auto"/>
          <w:sz w:val="22"/>
          <w:szCs w:val="22"/>
        </w:rPr>
      </w:pPr>
    </w:p>
    <w:p w14:paraId="22CF0C67" w14:textId="77777777" w:rsidR="00750735" w:rsidRDefault="00750735" w:rsidP="00AF3F5A">
      <w:pPr>
        <w:pStyle w:val="Default"/>
        <w:rPr>
          <w:b/>
          <w:bCs/>
          <w:color w:val="auto"/>
          <w:sz w:val="22"/>
          <w:szCs w:val="22"/>
        </w:rPr>
      </w:pPr>
    </w:p>
    <w:p w14:paraId="45E5A89B" w14:textId="77777777" w:rsidR="00750735" w:rsidRDefault="00750735" w:rsidP="00AF3F5A">
      <w:pPr>
        <w:pStyle w:val="Default"/>
        <w:rPr>
          <w:b/>
          <w:bCs/>
          <w:color w:val="auto"/>
          <w:sz w:val="22"/>
          <w:szCs w:val="22"/>
        </w:rPr>
      </w:pPr>
    </w:p>
    <w:p w14:paraId="17313E7B" w14:textId="77777777" w:rsidR="00750735" w:rsidRDefault="00750735" w:rsidP="00AF3F5A">
      <w:pPr>
        <w:pStyle w:val="Default"/>
        <w:rPr>
          <w:b/>
          <w:bCs/>
          <w:color w:val="auto"/>
          <w:sz w:val="22"/>
          <w:szCs w:val="22"/>
        </w:rPr>
      </w:pPr>
    </w:p>
    <w:p w14:paraId="697320D2" w14:textId="77777777" w:rsidR="00750735" w:rsidRDefault="00750735" w:rsidP="00AF3F5A">
      <w:pPr>
        <w:pStyle w:val="Default"/>
        <w:rPr>
          <w:b/>
          <w:bCs/>
          <w:color w:val="auto"/>
          <w:sz w:val="22"/>
          <w:szCs w:val="22"/>
        </w:rPr>
      </w:pPr>
    </w:p>
    <w:p w14:paraId="39F99B0A" w14:textId="77777777" w:rsidR="00750735" w:rsidRDefault="00750735" w:rsidP="00AF3F5A">
      <w:pPr>
        <w:pStyle w:val="Default"/>
        <w:rPr>
          <w:b/>
          <w:bCs/>
          <w:color w:val="auto"/>
          <w:sz w:val="22"/>
          <w:szCs w:val="22"/>
        </w:rPr>
      </w:pPr>
    </w:p>
    <w:p w14:paraId="7F31E6E7" w14:textId="77777777" w:rsidR="00750735" w:rsidRDefault="00750735" w:rsidP="00AF3F5A">
      <w:pPr>
        <w:pStyle w:val="Default"/>
        <w:rPr>
          <w:b/>
          <w:bCs/>
          <w:color w:val="auto"/>
          <w:sz w:val="22"/>
          <w:szCs w:val="22"/>
        </w:rPr>
      </w:pPr>
    </w:p>
    <w:p w14:paraId="5CFB455A" w14:textId="77777777" w:rsidR="00750735" w:rsidRDefault="00750735" w:rsidP="00AF3F5A">
      <w:pPr>
        <w:pStyle w:val="Default"/>
        <w:rPr>
          <w:b/>
          <w:bCs/>
          <w:color w:val="auto"/>
          <w:sz w:val="22"/>
          <w:szCs w:val="22"/>
        </w:rPr>
      </w:pPr>
    </w:p>
    <w:p w14:paraId="5EC4357F" w14:textId="77777777" w:rsidR="00750735" w:rsidRDefault="00750735" w:rsidP="00AF3F5A">
      <w:pPr>
        <w:pStyle w:val="Default"/>
        <w:rPr>
          <w:b/>
          <w:bCs/>
          <w:color w:val="auto"/>
          <w:sz w:val="22"/>
          <w:szCs w:val="22"/>
        </w:rPr>
      </w:pPr>
    </w:p>
    <w:p w14:paraId="7F5302E0" w14:textId="77777777" w:rsidR="00750735" w:rsidRDefault="00750735" w:rsidP="00AF3F5A">
      <w:pPr>
        <w:pStyle w:val="Default"/>
        <w:rPr>
          <w:b/>
          <w:bCs/>
          <w:color w:val="auto"/>
          <w:sz w:val="22"/>
          <w:szCs w:val="22"/>
        </w:rPr>
      </w:pPr>
    </w:p>
    <w:p w14:paraId="25034A07" w14:textId="77777777" w:rsidR="00750735" w:rsidRDefault="00750735" w:rsidP="00AF3F5A">
      <w:pPr>
        <w:pStyle w:val="Default"/>
        <w:rPr>
          <w:b/>
          <w:bCs/>
          <w:color w:val="auto"/>
          <w:sz w:val="22"/>
          <w:szCs w:val="22"/>
        </w:rPr>
      </w:pPr>
    </w:p>
    <w:p w14:paraId="2E52F983" w14:textId="77777777" w:rsidR="00750735" w:rsidRDefault="00750735" w:rsidP="00AF3F5A">
      <w:pPr>
        <w:pStyle w:val="Default"/>
        <w:rPr>
          <w:b/>
          <w:bCs/>
          <w:color w:val="auto"/>
          <w:sz w:val="22"/>
          <w:szCs w:val="22"/>
        </w:rPr>
      </w:pPr>
    </w:p>
    <w:p w14:paraId="3079D9E2" w14:textId="77777777" w:rsidR="00750735" w:rsidRDefault="00750735" w:rsidP="00AF3F5A">
      <w:pPr>
        <w:pStyle w:val="Default"/>
        <w:rPr>
          <w:b/>
          <w:bCs/>
          <w:color w:val="auto"/>
          <w:sz w:val="22"/>
          <w:szCs w:val="22"/>
        </w:rPr>
      </w:pPr>
    </w:p>
    <w:p w14:paraId="5578F3A1" w14:textId="77777777" w:rsidR="00750735" w:rsidRDefault="00750735" w:rsidP="00AF3F5A">
      <w:pPr>
        <w:pStyle w:val="Default"/>
        <w:rPr>
          <w:b/>
          <w:bCs/>
          <w:color w:val="auto"/>
          <w:sz w:val="22"/>
          <w:szCs w:val="22"/>
        </w:rPr>
      </w:pPr>
    </w:p>
    <w:p w14:paraId="24BE6F34" w14:textId="77777777" w:rsidR="00750735" w:rsidRDefault="00750735" w:rsidP="00AF3F5A">
      <w:pPr>
        <w:pStyle w:val="Default"/>
        <w:rPr>
          <w:b/>
          <w:bCs/>
          <w:color w:val="auto"/>
          <w:sz w:val="22"/>
          <w:szCs w:val="22"/>
        </w:rPr>
      </w:pPr>
    </w:p>
    <w:p w14:paraId="3EC7342D" w14:textId="3B5F4A1E" w:rsidR="00750735" w:rsidRDefault="000C5E1A" w:rsidP="000C5E1A">
      <w:pPr>
        <w:pStyle w:val="Default"/>
        <w:jc w:val="center"/>
        <w:rPr>
          <w:b/>
          <w:bCs/>
          <w:color w:val="auto"/>
          <w:sz w:val="22"/>
          <w:szCs w:val="22"/>
        </w:rPr>
      </w:pPr>
      <w:r>
        <w:rPr>
          <w:color w:val="666666"/>
          <w:sz w:val="28"/>
          <w:szCs w:val="28"/>
          <w:shd w:val="clear" w:color="auto" w:fill="FFFFFF"/>
        </w:rPr>
        <w:t xml:space="preserve">A unique educational community founded in culture and spirituality that nurtures holistic student </w:t>
      </w:r>
      <w:proofErr w:type="gramStart"/>
      <w:r>
        <w:rPr>
          <w:color w:val="666666"/>
          <w:sz w:val="28"/>
          <w:szCs w:val="28"/>
          <w:shd w:val="clear" w:color="auto" w:fill="FFFFFF"/>
        </w:rPr>
        <w:t>success</w:t>
      </w:r>
      <w:proofErr w:type="gramEnd"/>
    </w:p>
    <w:p w14:paraId="7E665372" w14:textId="77777777" w:rsidR="00750735" w:rsidRDefault="00750735" w:rsidP="00AF3F5A">
      <w:pPr>
        <w:pStyle w:val="Default"/>
        <w:rPr>
          <w:b/>
          <w:bCs/>
          <w:color w:val="auto"/>
          <w:sz w:val="22"/>
          <w:szCs w:val="22"/>
        </w:rPr>
      </w:pPr>
    </w:p>
    <w:p w14:paraId="287F1CF7" w14:textId="77777777" w:rsidR="00AF3F5A" w:rsidRPr="0050468A" w:rsidRDefault="00AF3F5A" w:rsidP="00AF3F5A">
      <w:pPr>
        <w:pStyle w:val="Default"/>
        <w:rPr>
          <w:color w:val="auto"/>
          <w:sz w:val="22"/>
          <w:szCs w:val="22"/>
        </w:rPr>
      </w:pPr>
      <w:r w:rsidRPr="0050468A">
        <w:rPr>
          <w:color w:val="auto"/>
          <w:sz w:val="22"/>
          <w:szCs w:val="22"/>
        </w:rPr>
        <w:t xml:space="preserve">Financial Aid Satisfactory Academic Progress is a requirement for all students enrolled. Federal regulations require all schools participating in state and federal financial aid programs to monitor </w:t>
      </w:r>
      <w:r w:rsidR="00A51DF1">
        <w:rPr>
          <w:color w:val="auto"/>
          <w:sz w:val="22"/>
          <w:szCs w:val="22"/>
        </w:rPr>
        <w:t xml:space="preserve">Financial Aid </w:t>
      </w:r>
      <w:r w:rsidRPr="0050468A">
        <w:rPr>
          <w:color w:val="auto"/>
          <w:sz w:val="22"/>
          <w:szCs w:val="22"/>
        </w:rPr>
        <w:t>Satisfactory Academic Progress (</w:t>
      </w:r>
      <w:r w:rsidR="00A51DF1">
        <w:rPr>
          <w:color w:val="auto"/>
          <w:sz w:val="22"/>
          <w:szCs w:val="22"/>
        </w:rPr>
        <w:t>FA</w:t>
      </w:r>
      <w:r w:rsidRPr="0050468A">
        <w:rPr>
          <w:color w:val="auto"/>
          <w:sz w:val="22"/>
          <w:szCs w:val="22"/>
        </w:rPr>
        <w:t>SAP). Academic amnesty or grade forgiveness i</w:t>
      </w:r>
      <w:r w:rsidR="004E5BBA">
        <w:rPr>
          <w:color w:val="auto"/>
          <w:sz w:val="22"/>
          <w:szCs w:val="22"/>
        </w:rPr>
        <w:t>s not recognized for federal Satisfactory Academic Progress</w:t>
      </w:r>
      <w:r w:rsidRPr="0050468A">
        <w:rPr>
          <w:color w:val="auto"/>
          <w:sz w:val="22"/>
          <w:szCs w:val="22"/>
        </w:rPr>
        <w:t xml:space="preserve"> calculations. The original grade assigned to the credits given, prior to academic amnesty or grade forgiveness, will be calculated for FASAP. </w:t>
      </w:r>
    </w:p>
    <w:p w14:paraId="2F86E861" w14:textId="77777777" w:rsidR="00AF3F5A" w:rsidRPr="003D530C" w:rsidRDefault="00AF3F5A" w:rsidP="00AF3F5A">
      <w:pPr>
        <w:pStyle w:val="Default"/>
        <w:rPr>
          <w:color w:val="auto"/>
          <w:sz w:val="22"/>
          <w:szCs w:val="22"/>
        </w:rPr>
      </w:pPr>
    </w:p>
    <w:p w14:paraId="658D9C80" w14:textId="77777777" w:rsidR="00AF3F5A" w:rsidRPr="003D530C" w:rsidRDefault="00AF3F5A" w:rsidP="00AF3F5A">
      <w:pPr>
        <w:pStyle w:val="Default"/>
        <w:rPr>
          <w:color w:val="auto"/>
          <w:sz w:val="22"/>
          <w:szCs w:val="22"/>
        </w:rPr>
      </w:pPr>
      <w:r w:rsidRPr="003D530C">
        <w:rPr>
          <w:color w:val="auto"/>
          <w:sz w:val="22"/>
          <w:szCs w:val="22"/>
        </w:rPr>
        <w:t xml:space="preserve">These standards are applicable to all students attending NHSC throughout the academic year. </w:t>
      </w:r>
    </w:p>
    <w:p w14:paraId="04B9D918" w14:textId="77777777" w:rsidR="003D530C" w:rsidRPr="0050468A" w:rsidRDefault="003D530C" w:rsidP="00AF3F5A">
      <w:pPr>
        <w:pStyle w:val="Default"/>
        <w:rPr>
          <w:color w:val="7030A0"/>
          <w:sz w:val="22"/>
          <w:szCs w:val="22"/>
        </w:rPr>
      </w:pPr>
    </w:p>
    <w:p w14:paraId="68CA2FCE" w14:textId="77777777" w:rsidR="00AF3F5A" w:rsidRPr="00A51DF1" w:rsidRDefault="00AF3F5A" w:rsidP="00AF3F5A">
      <w:pPr>
        <w:pStyle w:val="Default"/>
        <w:rPr>
          <w:color w:val="auto"/>
          <w:sz w:val="22"/>
          <w:szCs w:val="22"/>
        </w:rPr>
      </w:pPr>
      <w:r w:rsidRPr="00A51DF1">
        <w:rPr>
          <w:b/>
          <w:bCs/>
          <w:color w:val="auto"/>
          <w:sz w:val="22"/>
          <w:szCs w:val="22"/>
        </w:rPr>
        <w:t xml:space="preserve">Academic Year: </w:t>
      </w:r>
      <w:r w:rsidRPr="00A51DF1">
        <w:rPr>
          <w:color w:val="auto"/>
          <w:sz w:val="22"/>
          <w:szCs w:val="22"/>
        </w:rPr>
        <w:t xml:space="preserve">The academic year at NHSC consists of two terms of at least 16 weeks each and one summer term called a trailer. Summer credits are calculated for </w:t>
      </w:r>
      <w:r w:rsidR="00A51DF1" w:rsidRPr="00A51DF1">
        <w:rPr>
          <w:color w:val="auto"/>
          <w:sz w:val="22"/>
          <w:szCs w:val="22"/>
        </w:rPr>
        <w:t>FA</w:t>
      </w:r>
      <w:r w:rsidRPr="00A51DF1">
        <w:rPr>
          <w:color w:val="auto"/>
          <w:sz w:val="22"/>
          <w:szCs w:val="22"/>
        </w:rPr>
        <w:t xml:space="preserve">SAP the same way that credits for Fall and Spring semesters are calculated for </w:t>
      </w:r>
      <w:r w:rsidR="00A51DF1" w:rsidRPr="00A51DF1">
        <w:rPr>
          <w:color w:val="auto"/>
          <w:sz w:val="22"/>
          <w:szCs w:val="22"/>
        </w:rPr>
        <w:t>FA</w:t>
      </w:r>
      <w:r w:rsidRPr="00A51DF1">
        <w:rPr>
          <w:color w:val="auto"/>
          <w:sz w:val="22"/>
          <w:szCs w:val="22"/>
        </w:rPr>
        <w:t xml:space="preserve">SAP. For Title IV payments the student must meet both credit hours and weeks of instruction as well as complying with all standards for </w:t>
      </w:r>
      <w:r w:rsidR="00A51DF1" w:rsidRPr="00A51DF1">
        <w:rPr>
          <w:color w:val="auto"/>
          <w:sz w:val="22"/>
          <w:szCs w:val="22"/>
        </w:rPr>
        <w:t xml:space="preserve">Financial Aid </w:t>
      </w:r>
      <w:r w:rsidRPr="00A51DF1">
        <w:rPr>
          <w:color w:val="auto"/>
          <w:sz w:val="22"/>
          <w:szCs w:val="22"/>
        </w:rPr>
        <w:t xml:space="preserve">Satisfactory Academic Progress before they can receive further Title IV payments. All periods of enrollment count toward </w:t>
      </w:r>
      <w:r w:rsidR="00A51DF1" w:rsidRPr="00A51DF1">
        <w:rPr>
          <w:color w:val="auto"/>
          <w:sz w:val="22"/>
          <w:szCs w:val="22"/>
        </w:rPr>
        <w:t>FA</w:t>
      </w:r>
      <w:r w:rsidRPr="00A51DF1">
        <w:rPr>
          <w:color w:val="auto"/>
          <w:sz w:val="22"/>
          <w:szCs w:val="22"/>
        </w:rPr>
        <w:t xml:space="preserve">SAP (Fall, Spring and Summer), including when a student does not receive Title IV aid. All programs are offered in a continuous 16-week-term format (except programs which may run in A/B/C Block segments). </w:t>
      </w:r>
    </w:p>
    <w:p w14:paraId="2F98D39E" w14:textId="77777777" w:rsidR="003D530C" w:rsidRPr="0050468A" w:rsidRDefault="003D530C" w:rsidP="00AF3F5A">
      <w:pPr>
        <w:pStyle w:val="Default"/>
        <w:rPr>
          <w:color w:val="7030A0"/>
          <w:sz w:val="22"/>
          <w:szCs w:val="22"/>
        </w:rPr>
      </w:pPr>
    </w:p>
    <w:p w14:paraId="14FB2FD0" w14:textId="77777777" w:rsidR="00AF3F5A" w:rsidRPr="00A51DF1" w:rsidRDefault="00A51DF1" w:rsidP="00AF3F5A">
      <w:pPr>
        <w:pStyle w:val="Default"/>
        <w:rPr>
          <w:color w:val="auto"/>
          <w:sz w:val="22"/>
          <w:szCs w:val="22"/>
        </w:rPr>
      </w:pPr>
      <w:r w:rsidRPr="00A51DF1">
        <w:rPr>
          <w:b/>
          <w:bCs/>
          <w:color w:val="auto"/>
          <w:sz w:val="22"/>
          <w:szCs w:val="22"/>
        </w:rPr>
        <w:t>FA</w:t>
      </w:r>
      <w:r w:rsidR="00AF3F5A" w:rsidRPr="00A51DF1">
        <w:rPr>
          <w:b/>
          <w:bCs/>
          <w:color w:val="auto"/>
          <w:sz w:val="22"/>
          <w:szCs w:val="22"/>
        </w:rPr>
        <w:t xml:space="preserve">SAP Processes: </w:t>
      </w:r>
      <w:r w:rsidR="00AF3F5A" w:rsidRPr="00A51DF1">
        <w:rPr>
          <w:color w:val="auto"/>
          <w:sz w:val="22"/>
          <w:szCs w:val="22"/>
        </w:rPr>
        <w:t xml:space="preserve">NHSC financial aid officers monitor </w:t>
      </w:r>
      <w:r w:rsidRPr="00A51DF1">
        <w:rPr>
          <w:color w:val="auto"/>
          <w:sz w:val="22"/>
          <w:szCs w:val="22"/>
        </w:rPr>
        <w:t>FA</w:t>
      </w:r>
      <w:r w:rsidR="00AF3F5A" w:rsidRPr="00A51DF1">
        <w:rPr>
          <w:color w:val="auto"/>
          <w:sz w:val="22"/>
          <w:szCs w:val="22"/>
        </w:rPr>
        <w:t xml:space="preserve">SAP at the end of the term. The </w:t>
      </w:r>
      <w:r w:rsidRPr="00A51DF1">
        <w:rPr>
          <w:color w:val="auto"/>
          <w:sz w:val="22"/>
          <w:szCs w:val="22"/>
        </w:rPr>
        <w:t>FA</w:t>
      </w:r>
      <w:r w:rsidR="00AF3F5A" w:rsidRPr="00A51DF1">
        <w:rPr>
          <w:color w:val="auto"/>
          <w:sz w:val="22"/>
          <w:szCs w:val="22"/>
        </w:rPr>
        <w:t xml:space="preserve">SAP spreadsheet carefully monitors each </w:t>
      </w:r>
      <w:r w:rsidRPr="00A51DF1">
        <w:rPr>
          <w:color w:val="auto"/>
          <w:sz w:val="22"/>
          <w:szCs w:val="22"/>
        </w:rPr>
        <w:t>FA</w:t>
      </w:r>
      <w:r w:rsidR="00AF3F5A" w:rsidRPr="00A51DF1">
        <w:rPr>
          <w:color w:val="auto"/>
          <w:sz w:val="22"/>
          <w:szCs w:val="22"/>
        </w:rPr>
        <w:t>SAP standard listed below. The Director of Financial Aid and Assistant to the Director meet and confer with the results of the</w:t>
      </w:r>
      <w:r w:rsidRPr="00A51DF1">
        <w:rPr>
          <w:color w:val="auto"/>
          <w:sz w:val="22"/>
          <w:szCs w:val="22"/>
        </w:rPr>
        <w:t xml:space="preserve"> end of the semester</w:t>
      </w:r>
      <w:r w:rsidR="00AF3F5A" w:rsidRPr="00A51DF1">
        <w:rPr>
          <w:color w:val="auto"/>
          <w:sz w:val="22"/>
          <w:szCs w:val="22"/>
        </w:rPr>
        <w:t xml:space="preserve">. The student will be notified by email and/or mail if they are not maintaining NHSC </w:t>
      </w:r>
      <w:r w:rsidRPr="00A51DF1">
        <w:rPr>
          <w:color w:val="auto"/>
          <w:sz w:val="22"/>
          <w:szCs w:val="22"/>
        </w:rPr>
        <w:t>FA</w:t>
      </w:r>
      <w:r w:rsidR="00AF3F5A" w:rsidRPr="00A51DF1">
        <w:rPr>
          <w:color w:val="auto"/>
          <w:sz w:val="22"/>
          <w:szCs w:val="22"/>
        </w:rPr>
        <w:t xml:space="preserve">SAP standards. </w:t>
      </w:r>
    </w:p>
    <w:p w14:paraId="0366091F" w14:textId="77777777" w:rsidR="003D530C" w:rsidRPr="0050468A" w:rsidRDefault="003D530C" w:rsidP="00AF3F5A">
      <w:pPr>
        <w:pStyle w:val="Default"/>
        <w:rPr>
          <w:color w:val="7030A0"/>
          <w:sz w:val="22"/>
          <w:szCs w:val="22"/>
        </w:rPr>
      </w:pPr>
    </w:p>
    <w:p w14:paraId="7C789378" w14:textId="77777777" w:rsidR="00AF3F5A" w:rsidRPr="00A51DF1" w:rsidRDefault="00A51DF1" w:rsidP="00AF3F5A">
      <w:pPr>
        <w:pStyle w:val="Default"/>
        <w:rPr>
          <w:color w:val="auto"/>
          <w:sz w:val="22"/>
          <w:szCs w:val="22"/>
        </w:rPr>
      </w:pPr>
      <w:r w:rsidRPr="00A51DF1">
        <w:rPr>
          <w:b/>
          <w:bCs/>
          <w:color w:val="auto"/>
          <w:sz w:val="22"/>
          <w:szCs w:val="22"/>
        </w:rPr>
        <w:t>FA</w:t>
      </w:r>
      <w:r w:rsidR="00AF3F5A" w:rsidRPr="00A51DF1">
        <w:rPr>
          <w:b/>
          <w:bCs/>
          <w:color w:val="auto"/>
          <w:sz w:val="22"/>
          <w:szCs w:val="22"/>
        </w:rPr>
        <w:t xml:space="preserve">SAP Standards: </w:t>
      </w:r>
      <w:r w:rsidR="00AF3F5A" w:rsidRPr="00A51DF1">
        <w:rPr>
          <w:color w:val="auto"/>
          <w:sz w:val="22"/>
          <w:szCs w:val="22"/>
        </w:rPr>
        <w:t xml:space="preserve">NHSC requires students to maintain </w:t>
      </w:r>
      <w:r w:rsidRPr="00A51DF1">
        <w:rPr>
          <w:color w:val="auto"/>
          <w:sz w:val="22"/>
          <w:szCs w:val="22"/>
        </w:rPr>
        <w:t xml:space="preserve">Financial Aid </w:t>
      </w:r>
      <w:r w:rsidR="00AF3F5A" w:rsidRPr="00A51DF1">
        <w:rPr>
          <w:color w:val="auto"/>
          <w:sz w:val="22"/>
          <w:szCs w:val="22"/>
        </w:rPr>
        <w:t>Satis</w:t>
      </w:r>
      <w:r w:rsidRPr="00A51DF1">
        <w:rPr>
          <w:color w:val="auto"/>
          <w:sz w:val="22"/>
          <w:szCs w:val="22"/>
        </w:rPr>
        <w:t xml:space="preserve">factory Academic Progress </w:t>
      </w:r>
      <w:r w:rsidR="00AF3F5A" w:rsidRPr="00A51DF1">
        <w:rPr>
          <w:color w:val="auto"/>
          <w:sz w:val="22"/>
          <w:szCs w:val="22"/>
        </w:rPr>
        <w:t xml:space="preserve">in order to continue to matriculate at the Institution and to continue to be eligible to participate in the federal government's Title IV financial aid programs. All students must comply with the following standards: </w:t>
      </w:r>
    </w:p>
    <w:p w14:paraId="38BE5F0D" w14:textId="77777777" w:rsidR="003D530C" w:rsidRPr="0050468A" w:rsidRDefault="003D530C" w:rsidP="00AF3F5A">
      <w:pPr>
        <w:pStyle w:val="Default"/>
        <w:rPr>
          <w:color w:val="7030A0"/>
          <w:sz w:val="22"/>
          <w:szCs w:val="22"/>
        </w:rPr>
      </w:pPr>
    </w:p>
    <w:p w14:paraId="7A514452" w14:textId="50B315C7" w:rsidR="00AF3F5A" w:rsidRDefault="00AF3F5A" w:rsidP="002E75FC">
      <w:pPr>
        <w:pStyle w:val="Default"/>
        <w:ind w:left="720"/>
        <w:rPr>
          <w:color w:val="auto"/>
          <w:sz w:val="22"/>
          <w:szCs w:val="22"/>
        </w:rPr>
      </w:pPr>
      <w:r w:rsidRPr="0049133B">
        <w:rPr>
          <w:color w:val="auto"/>
          <w:sz w:val="20"/>
          <w:szCs w:val="20"/>
        </w:rPr>
        <w:t xml:space="preserve">1. </w:t>
      </w:r>
      <w:r w:rsidRPr="0049133B">
        <w:rPr>
          <w:b/>
          <w:bCs/>
          <w:color w:val="auto"/>
          <w:sz w:val="22"/>
          <w:szCs w:val="22"/>
        </w:rPr>
        <w:t xml:space="preserve">Qualitative Requirement: </w:t>
      </w:r>
      <w:r w:rsidRPr="0049133B">
        <w:rPr>
          <w:color w:val="auto"/>
          <w:sz w:val="22"/>
          <w:szCs w:val="22"/>
        </w:rPr>
        <w:t xml:space="preserve">Students at NHSC must maintain a </w:t>
      </w:r>
      <w:r w:rsidR="0049133B" w:rsidRPr="0049133B">
        <w:rPr>
          <w:color w:val="auto"/>
          <w:sz w:val="22"/>
          <w:szCs w:val="22"/>
        </w:rPr>
        <w:t xml:space="preserve">2.0 cumulative or career GPA </w:t>
      </w:r>
      <w:r w:rsidRPr="0049133B">
        <w:rPr>
          <w:color w:val="auto"/>
          <w:sz w:val="22"/>
          <w:szCs w:val="22"/>
        </w:rPr>
        <w:t xml:space="preserve">to be considered </w:t>
      </w:r>
      <w:r w:rsidRPr="00EA1BA1">
        <w:rPr>
          <w:color w:val="auto"/>
          <w:sz w:val="22"/>
          <w:szCs w:val="22"/>
        </w:rPr>
        <w:t xml:space="preserve">making </w:t>
      </w:r>
      <w:r w:rsidR="001F68BE" w:rsidRPr="00EA1BA1">
        <w:rPr>
          <w:color w:val="auto"/>
          <w:sz w:val="22"/>
          <w:szCs w:val="22"/>
        </w:rPr>
        <w:t>FA</w:t>
      </w:r>
      <w:r w:rsidRPr="00EA1BA1">
        <w:rPr>
          <w:color w:val="auto"/>
          <w:sz w:val="22"/>
          <w:szCs w:val="22"/>
        </w:rPr>
        <w:t xml:space="preserve">SAP. A cumulative or career GPA of less than what is required will place the </w:t>
      </w:r>
      <w:r w:rsidR="0049133B" w:rsidRPr="00EA1BA1">
        <w:rPr>
          <w:color w:val="auto"/>
          <w:sz w:val="22"/>
          <w:szCs w:val="22"/>
        </w:rPr>
        <w:t xml:space="preserve">student on Financial Aid </w:t>
      </w:r>
      <w:r w:rsidR="00EA1BA1" w:rsidRPr="00EA1BA1">
        <w:rPr>
          <w:color w:val="auto"/>
          <w:sz w:val="22"/>
          <w:szCs w:val="22"/>
        </w:rPr>
        <w:t xml:space="preserve">Warning </w:t>
      </w:r>
      <w:r w:rsidRPr="00EA1BA1">
        <w:rPr>
          <w:color w:val="auto"/>
          <w:sz w:val="22"/>
          <w:szCs w:val="22"/>
        </w:rPr>
        <w:t xml:space="preserve">for one semester, and the student will continue to receive Title IV aid (see FA </w:t>
      </w:r>
      <w:r w:rsidR="00EA1BA1" w:rsidRPr="00EA1BA1">
        <w:rPr>
          <w:color w:val="auto"/>
          <w:sz w:val="22"/>
          <w:szCs w:val="22"/>
        </w:rPr>
        <w:t>Warning</w:t>
      </w:r>
      <w:r w:rsidRPr="00EA1BA1">
        <w:rPr>
          <w:color w:val="auto"/>
          <w:sz w:val="22"/>
          <w:szCs w:val="22"/>
        </w:rPr>
        <w:t>)</w:t>
      </w:r>
      <w:r w:rsidR="00EA1BA1" w:rsidRPr="00EA1BA1">
        <w:rPr>
          <w:color w:val="auto"/>
          <w:sz w:val="22"/>
          <w:szCs w:val="22"/>
        </w:rPr>
        <w:t xml:space="preserve">. </w:t>
      </w:r>
      <w:r w:rsidRPr="00EA1BA1">
        <w:rPr>
          <w:color w:val="auto"/>
          <w:sz w:val="22"/>
          <w:szCs w:val="22"/>
        </w:rPr>
        <w:t>A</w:t>
      </w:r>
      <w:r w:rsidRPr="0049133B">
        <w:rPr>
          <w:color w:val="auto"/>
          <w:sz w:val="22"/>
          <w:szCs w:val="22"/>
        </w:rPr>
        <w:t xml:space="preserve"> second consecutive semester with a cumulative or career GPA of less than what is required will result in Financial Aid Suspension (see FA Suspension). </w:t>
      </w:r>
    </w:p>
    <w:p w14:paraId="1AB6EC63" w14:textId="77777777" w:rsidR="009F7E69" w:rsidRDefault="009F7E69" w:rsidP="002E75FC">
      <w:pPr>
        <w:pStyle w:val="Default"/>
        <w:ind w:left="720"/>
        <w:rPr>
          <w:color w:val="auto"/>
          <w:sz w:val="22"/>
          <w:szCs w:val="22"/>
        </w:rPr>
      </w:pPr>
    </w:p>
    <w:p w14:paraId="76974955" w14:textId="77777777" w:rsidR="009F7E69" w:rsidRDefault="009F7E69" w:rsidP="002E75FC">
      <w:pPr>
        <w:pStyle w:val="Default"/>
        <w:ind w:left="720"/>
        <w:rPr>
          <w:color w:val="auto"/>
          <w:sz w:val="22"/>
          <w:szCs w:val="22"/>
        </w:rPr>
      </w:pPr>
      <w:r>
        <w:rPr>
          <w:color w:val="auto"/>
          <w:sz w:val="22"/>
          <w:szCs w:val="22"/>
        </w:rPr>
        <w:t>Example:</w:t>
      </w:r>
    </w:p>
    <w:tbl>
      <w:tblPr>
        <w:tblStyle w:val="TableGrid"/>
        <w:tblW w:w="0" w:type="auto"/>
        <w:tblInd w:w="720" w:type="dxa"/>
        <w:tblLook w:val="04A0" w:firstRow="1" w:lastRow="0" w:firstColumn="1" w:lastColumn="0" w:noHBand="0" w:noVBand="1"/>
      </w:tblPr>
      <w:tblGrid>
        <w:gridCol w:w="3117"/>
        <w:gridCol w:w="3716"/>
        <w:gridCol w:w="2574"/>
      </w:tblGrid>
      <w:tr w:rsidR="00E97B9A" w14:paraId="029D09ED" w14:textId="77777777" w:rsidTr="00E97B9A">
        <w:tc>
          <w:tcPr>
            <w:tcW w:w="3118" w:type="dxa"/>
            <w:shd w:val="clear" w:color="auto" w:fill="E2EFD9" w:themeFill="accent6" w:themeFillTint="33"/>
          </w:tcPr>
          <w:p w14:paraId="24E54B00" w14:textId="77777777" w:rsidR="009F7E69" w:rsidRPr="009F7E69" w:rsidRDefault="009F7E69" w:rsidP="002E75FC">
            <w:pPr>
              <w:pStyle w:val="Default"/>
              <w:rPr>
                <w:color w:val="auto"/>
                <w:sz w:val="22"/>
                <w:szCs w:val="22"/>
              </w:rPr>
            </w:pPr>
            <w:r w:rsidRPr="009F7E69">
              <w:rPr>
                <w:color w:val="auto"/>
                <w:sz w:val="22"/>
                <w:szCs w:val="22"/>
              </w:rPr>
              <w:t>John Doe</w:t>
            </w:r>
          </w:p>
        </w:tc>
        <w:tc>
          <w:tcPr>
            <w:tcW w:w="3717" w:type="dxa"/>
            <w:shd w:val="clear" w:color="auto" w:fill="E2EFD9" w:themeFill="accent6" w:themeFillTint="33"/>
          </w:tcPr>
          <w:p w14:paraId="0B7B0210" w14:textId="77777777" w:rsidR="009F7E69" w:rsidRPr="009F7E69" w:rsidRDefault="00E97B9A" w:rsidP="002E75FC">
            <w:pPr>
              <w:pStyle w:val="Default"/>
              <w:rPr>
                <w:color w:val="auto"/>
                <w:sz w:val="22"/>
                <w:szCs w:val="22"/>
              </w:rPr>
            </w:pPr>
            <w:r>
              <w:rPr>
                <w:color w:val="auto"/>
                <w:sz w:val="22"/>
                <w:szCs w:val="22"/>
              </w:rPr>
              <w:t xml:space="preserve">End of </w:t>
            </w:r>
            <w:r w:rsidR="009F7E69" w:rsidRPr="009F7E69">
              <w:rPr>
                <w:color w:val="auto"/>
                <w:sz w:val="22"/>
                <w:szCs w:val="22"/>
              </w:rPr>
              <w:t>Semester 1 (First Semester)</w:t>
            </w:r>
          </w:p>
        </w:tc>
        <w:tc>
          <w:tcPr>
            <w:tcW w:w="2574" w:type="dxa"/>
            <w:shd w:val="clear" w:color="auto" w:fill="E2EFD9" w:themeFill="accent6" w:themeFillTint="33"/>
          </w:tcPr>
          <w:p w14:paraId="090AE919" w14:textId="77777777" w:rsidR="009F7E69" w:rsidRPr="009F7E69" w:rsidRDefault="00E97B9A" w:rsidP="002E75FC">
            <w:pPr>
              <w:pStyle w:val="Default"/>
              <w:rPr>
                <w:color w:val="auto"/>
                <w:sz w:val="22"/>
                <w:szCs w:val="22"/>
              </w:rPr>
            </w:pPr>
            <w:r>
              <w:rPr>
                <w:color w:val="auto"/>
                <w:sz w:val="22"/>
                <w:szCs w:val="22"/>
              </w:rPr>
              <w:t xml:space="preserve">End of </w:t>
            </w:r>
            <w:r w:rsidR="009F7E69" w:rsidRPr="009F7E69">
              <w:rPr>
                <w:color w:val="auto"/>
                <w:sz w:val="22"/>
                <w:szCs w:val="22"/>
              </w:rPr>
              <w:t>Semester 2</w:t>
            </w:r>
          </w:p>
        </w:tc>
      </w:tr>
      <w:tr w:rsidR="00E97B9A" w14:paraId="65886E95" w14:textId="77777777" w:rsidTr="00E97B9A">
        <w:tc>
          <w:tcPr>
            <w:tcW w:w="3118" w:type="dxa"/>
            <w:shd w:val="clear" w:color="auto" w:fill="E2EFD9" w:themeFill="accent6" w:themeFillTint="33"/>
          </w:tcPr>
          <w:p w14:paraId="5D927228" w14:textId="77777777" w:rsidR="009F7E69" w:rsidRPr="009F7E69" w:rsidRDefault="009F7E69" w:rsidP="002E75FC">
            <w:pPr>
              <w:pStyle w:val="Default"/>
              <w:rPr>
                <w:color w:val="auto"/>
                <w:sz w:val="22"/>
                <w:szCs w:val="22"/>
              </w:rPr>
            </w:pPr>
            <w:r w:rsidRPr="009F7E69">
              <w:rPr>
                <w:color w:val="auto"/>
                <w:sz w:val="22"/>
                <w:szCs w:val="22"/>
              </w:rPr>
              <w:t>GPA</w:t>
            </w:r>
          </w:p>
        </w:tc>
        <w:tc>
          <w:tcPr>
            <w:tcW w:w="3717" w:type="dxa"/>
            <w:shd w:val="clear" w:color="auto" w:fill="E2EFD9" w:themeFill="accent6" w:themeFillTint="33"/>
          </w:tcPr>
          <w:p w14:paraId="5632570D" w14:textId="77777777" w:rsidR="009F7E69" w:rsidRPr="009F7E69" w:rsidRDefault="009F7E69" w:rsidP="002E75FC">
            <w:pPr>
              <w:pStyle w:val="Default"/>
              <w:rPr>
                <w:color w:val="auto"/>
                <w:sz w:val="22"/>
                <w:szCs w:val="22"/>
              </w:rPr>
            </w:pPr>
            <w:r w:rsidRPr="009F7E69">
              <w:rPr>
                <w:color w:val="auto"/>
                <w:sz w:val="22"/>
                <w:szCs w:val="22"/>
              </w:rPr>
              <w:t>2.0</w:t>
            </w:r>
          </w:p>
        </w:tc>
        <w:tc>
          <w:tcPr>
            <w:tcW w:w="2574" w:type="dxa"/>
            <w:shd w:val="clear" w:color="auto" w:fill="E2EFD9" w:themeFill="accent6" w:themeFillTint="33"/>
          </w:tcPr>
          <w:p w14:paraId="64427B7E" w14:textId="77777777" w:rsidR="009F7E69" w:rsidRPr="009F7E69" w:rsidRDefault="009F7E69" w:rsidP="002E75FC">
            <w:pPr>
              <w:pStyle w:val="Default"/>
              <w:rPr>
                <w:color w:val="auto"/>
                <w:sz w:val="22"/>
                <w:szCs w:val="22"/>
              </w:rPr>
            </w:pPr>
            <w:r w:rsidRPr="009F7E69">
              <w:rPr>
                <w:color w:val="auto"/>
                <w:sz w:val="22"/>
                <w:szCs w:val="22"/>
              </w:rPr>
              <w:t>2.5</w:t>
            </w:r>
          </w:p>
        </w:tc>
      </w:tr>
      <w:tr w:rsidR="00E97B9A" w14:paraId="21051A6F" w14:textId="77777777" w:rsidTr="00E97B9A">
        <w:tc>
          <w:tcPr>
            <w:tcW w:w="3118" w:type="dxa"/>
            <w:shd w:val="clear" w:color="auto" w:fill="E2EFD9" w:themeFill="accent6" w:themeFillTint="33"/>
          </w:tcPr>
          <w:p w14:paraId="3E0733DA" w14:textId="77777777" w:rsidR="009F7E69" w:rsidRPr="002D486B" w:rsidRDefault="009F7E69" w:rsidP="002E75FC">
            <w:pPr>
              <w:pStyle w:val="Default"/>
              <w:rPr>
                <w:b/>
                <w:color w:val="auto"/>
                <w:sz w:val="22"/>
                <w:szCs w:val="22"/>
              </w:rPr>
            </w:pPr>
            <w:r w:rsidRPr="002D486B">
              <w:rPr>
                <w:b/>
                <w:color w:val="auto"/>
                <w:sz w:val="22"/>
                <w:szCs w:val="22"/>
              </w:rPr>
              <w:t>FASAP</w:t>
            </w:r>
          </w:p>
        </w:tc>
        <w:tc>
          <w:tcPr>
            <w:tcW w:w="3717" w:type="dxa"/>
            <w:shd w:val="clear" w:color="auto" w:fill="E2EFD9" w:themeFill="accent6" w:themeFillTint="33"/>
          </w:tcPr>
          <w:p w14:paraId="355D1759" w14:textId="77777777" w:rsidR="009F7E69" w:rsidRPr="002D486B" w:rsidRDefault="00E97B9A" w:rsidP="002E75FC">
            <w:pPr>
              <w:pStyle w:val="Default"/>
              <w:rPr>
                <w:b/>
                <w:color w:val="auto"/>
                <w:sz w:val="22"/>
                <w:szCs w:val="22"/>
              </w:rPr>
            </w:pPr>
            <w:r w:rsidRPr="002D486B">
              <w:rPr>
                <w:b/>
                <w:color w:val="auto"/>
                <w:sz w:val="22"/>
                <w:szCs w:val="22"/>
              </w:rPr>
              <w:t xml:space="preserve">Good Standing </w:t>
            </w:r>
          </w:p>
        </w:tc>
        <w:tc>
          <w:tcPr>
            <w:tcW w:w="2574" w:type="dxa"/>
            <w:shd w:val="clear" w:color="auto" w:fill="E2EFD9" w:themeFill="accent6" w:themeFillTint="33"/>
          </w:tcPr>
          <w:p w14:paraId="4F55936A" w14:textId="77777777" w:rsidR="009F7E69" w:rsidRPr="002D486B" w:rsidRDefault="00E97B9A" w:rsidP="002E75FC">
            <w:pPr>
              <w:pStyle w:val="Default"/>
              <w:rPr>
                <w:b/>
                <w:color w:val="auto"/>
                <w:sz w:val="22"/>
                <w:szCs w:val="22"/>
              </w:rPr>
            </w:pPr>
            <w:r w:rsidRPr="002D486B">
              <w:rPr>
                <w:b/>
                <w:color w:val="auto"/>
                <w:sz w:val="22"/>
                <w:szCs w:val="22"/>
              </w:rPr>
              <w:t xml:space="preserve">Good Standing </w:t>
            </w:r>
          </w:p>
        </w:tc>
      </w:tr>
      <w:tr w:rsidR="00E97B9A" w14:paraId="019ADC74" w14:textId="77777777" w:rsidTr="00E97B9A">
        <w:tc>
          <w:tcPr>
            <w:tcW w:w="3118" w:type="dxa"/>
            <w:shd w:val="clear" w:color="auto" w:fill="BDD6EE" w:themeFill="accent1" w:themeFillTint="66"/>
          </w:tcPr>
          <w:p w14:paraId="5BD3CE64" w14:textId="77777777" w:rsidR="009F7E69" w:rsidRDefault="009F7E69" w:rsidP="002E75FC">
            <w:pPr>
              <w:pStyle w:val="Default"/>
              <w:rPr>
                <w:color w:val="auto"/>
                <w:sz w:val="22"/>
                <w:szCs w:val="22"/>
              </w:rPr>
            </w:pPr>
            <w:r>
              <w:rPr>
                <w:color w:val="auto"/>
                <w:sz w:val="22"/>
                <w:szCs w:val="22"/>
              </w:rPr>
              <w:t>Jane Doe</w:t>
            </w:r>
          </w:p>
        </w:tc>
        <w:tc>
          <w:tcPr>
            <w:tcW w:w="3717" w:type="dxa"/>
            <w:shd w:val="clear" w:color="auto" w:fill="BDD6EE" w:themeFill="accent1" w:themeFillTint="66"/>
          </w:tcPr>
          <w:p w14:paraId="67A1C9C3" w14:textId="0459DCC3" w:rsidR="009F7E69" w:rsidRDefault="00733AA6" w:rsidP="002E75FC">
            <w:pPr>
              <w:pStyle w:val="Default"/>
              <w:rPr>
                <w:color w:val="auto"/>
                <w:sz w:val="22"/>
                <w:szCs w:val="22"/>
              </w:rPr>
            </w:pPr>
            <w:r>
              <w:rPr>
                <w:color w:val="auto"/>
                <w:sz w:val="22"/>
                <w:szCs w:val="22"/>
              </w:rPr>
              <w:t xml:space="preserve">End of </w:t>
            </w:r>
            <w:r w:rsidR="009F7E69">
              <w:rPr>
                <w:color w:val="auto"/>
                <w:sz w:val="22"/>
                <w:szCs w:val="22"/>
              </w:rPr>
              <w:t>Semester 1 (First Semester)</w:t>
            </w:r>
          </w:p>
        </w:tc>
        <w:tc>
          <w:tcPr>
            <w:tcW w:w="2574" w:type="dxa"/>
            <w:shd w:val="clear" w:color="auto" w:fill="BDD6EE" w:themeFill="accent1" w:themeFillTint="66"/>
          </w:tcPr>
          <w:p w14:paraId="44C62C36" w14:textId="174B00C8" w:rsidR="009F7E69" w:rsidRDefault="00733AA6" w:rsidP="002E75FC">
            <w:pPr>
              <w:pStyle w:val="Default"/>
              <w:rPr>
                <w:color w:val="auto"/>
                <w:sz w:val="22"/>
                <w:szCs w:val="22"/>
              </w:rPr>
            </w:pPr>
            <w:r>
              <w:rPr>
                <w:color w:val="auto"/>
                <w:sz w:val="22"/>
                <w:szCs w:val="22"/>
              </w:rPr>
              <w:t xml:space="preserve">End of </w:t>
            </w:r>
            <w:r w:rsidR="009F7E69">
              <w:rPr>
                <w:color w:val="auto"/>
                <w:sz w:val="22"/>
                <w:szCs w:val="22"/>
              </w:rPr>
              <w:t>Semester 2</w:t>
            </w:r>
          </w:p>
        </w:tc>
      </w:tr>
      <w:tr w:rsidR="009F7E69" w14:paraId="4794819B" w14:textId="77777777" w:rsidTr="00E97B9A">
        <w:tc>
          <w:tcPr>
            <w:tcW w:w="3118" w:type="dxa"/>
            <w:shd w:val="clear" w:color="auto" w:fill="BDD6EE" w:themeFill="accent1" w:themeFillTint="66"/>
          </w:tcPr>
          <w:p w14:paraId="2D07F089" w14:textId="77777777" w:rsidR="009F7E69" w:rsidRDefault="009F7E69" w:rsidP="002E75FC">
            <w:pPr>
              <w:pStyle w:val="Default"/>
              <w:rPr>
                <w:color w:val="auto"/>
                <w:sz w:val="22"/>
                <w:szCs w:val="22"/>
              </w:rPr>
            </w:pPr>
            <w:r>
              <w:rPr>
                <w:color w:val="auto"/>
                <w:sz w:val="22"/>
                <w:szCs w:val="22"/>
              </w:rPr>
              <w:t>GPA</w:t>
            </w:r>
          </w:p>
        </w:tc>
        <w:tc>
          <w:tcPr>
            <w:tcW w:w="3717" w:type="dxa"/>
            <w:shd w:val="clear" w:color="auto" w:fill="BDD6EE" w:themeFill="accent1" w:themeFillTint="66"/>
          </w:tcPr>
          <w:p w14:paraId="24A3798F" w14:textId="77777777" w:rsidR="009F7E69" w:rsidRDefault="009F7E69" w:rsidP="002E75FC">
            <w:pPr>
              <w:pStyle w:val="Default"/>
              <w:rPr>
                <w:color w:val="auto"/>
                <w:sz w:val="22"/>
                <w:szCs w:val="22"/>
              </w:rPr>
            </w:pPr>
            <w:r>
              <w:rPr>
                <w:color w:val="auto"/>
                <w:sz w:val="22"/>
                <w:szCs w:val="22"/>
              </w:rPr>
              <w:t xml:space="preserve">1.80 </w:t>
            </w:r>
          </w:p>
        </w:tc>
        <w:tc>
          <w:tcPr>
            <w:tcW w:w="2574" w:type="dxa"/>
            <w:shd w:val="clear" w:color="auto" w:fill="BDD6EE" w:themeFill="accent1" w:themeFillTint="66"/>
          </w:tcPr>
          <w:p w14:paraId="2E7B345C" w14:textId="77777777" w:rsidR="009F7E69" w:rsidRDefault="009F7E69" w:rsidP="002E75FC">
            <w:pPr>
              <w:pStyle w:val="Default"/>
              <w:rPr>
                <w:color w:val="auto"/>
                <w:sz w:val="22"/>
                <w:szCs w:val="22"/>
              </w:rPr>
            </w:pPr>
            <w:r>
              <w:rPr>
                <w:color w:val="auto"/>
                <w:sz w:val="22"/>
                <w:szCs w:val="22"/>
              </w:rPr>
              <w:t>2.0</w:t>
            </w:r>
          </w:p>
        </w:tc>
      </w:tr>
      <w:tr w:rsidR="009F7E69" w:rsidRPr="002D486B" w14:paraId="679661FB" w14:textId="77777777" w:rsidTr="00E97B9A">
        <w:tc>
          <w:tcPr>
            <w:tcW w:w="3118" w:type="dxa"/>
            <w:shd w:val="clear" w:color="auto" w:fill="BDD6EE" w:themeFill="accent1" w:themeFillTint="66"/>
          </w:tcPr>
          <w:p w14:paraId="273CE0C7" w14:textId="77777777" w:rsidR="009F7E69" w:rsidRPr="002D486B" w:rsidRDefault="009F7E69" w:rsidP="002E75FC">
            <w:pPr>
              <w:pStyle w:val="Default"/>
              <w:rPr>
                <w:b/>
                <w:color w:val="auto"/>
                <w:sz w:val="22"/>
                <w:szCs w:val="22"/>
              </w:rPr>
            </w:pPr>
            <w:r w:rsidRPr="002D486B">
              <w:rPr>
                <w:b/>
                <w:color w:val="auto"/>
                <w:sz w:val="22"/>
                <w:szCs w:val="22"/>
              </w:rPr>
              <w:t>FASAP</w:t>
            </w:r>
          </w:p>
        </w:tc>
        <w:tc>
          <w:tcPr>
            <w:tcW w:w="3717" w:type="dxa"/>
            <w:shd w:val="clear" w:color="auto" w:fill="BDD6EE" w:themeFill="accent1" w:themeFillTint="66"/>
          </w:tcPr>
          <w:p w14:paraId="6587FCC5" w14:textId="47650BEA" w:rsidR="009F7E69" w:rsidRPr="002D486B" w:rsidRDefault="00733AA6" w:rsidP="002E75FC">
            <w:pPr>
              <w:pStyle w:val="Default"/>
              <w:rPr>
                <w:b/>
                <w:color w:val="auto"/>
                <w:sz w:val="22"/>
                <w:szCs w:val="22"/>
              </w:rPr>
            </w:pPr>
            <w:r>
              <w:rPr>
                <w:b/>
                <w:color w:val="auto"/>
                <w:sz w:val="22"/>
                <w:szCs w:val="22"/>
              </w:rPr>
              <w:t>Warning</w:t>
            </w:r>
            <w:r w:rsidR="00E97B9A" w:rsidRPr="002D486B">
              <w:rPr>
                <w:b/>
                <w:color w:val="auto"/>
                <w:sz w:val="22"/>
                <w:szCs w:val="22"/>
              </w:rPr>
              <w:t xml:space="preserve"> </w:t>
            </w:r>
          </w:p>
        </w:tc>
        <w:tc>
          <w:tcPr>
            <w:tcW w:w="2574" w:type="dxa"/>
            <w:shd w:val="clear" w:color="auto" w:fill="BDD6EE" w:themeFill="accent1" w:themeFillTint="66"/>
          </w:tcPr>
          <w:p w14:paraId="2CF90089" w14:textId="19A71BB4" w:rsidR="009F7E69" w:rsidRPr="00EA1BA1" w:rsidRDefault="00733AA6" w:rsidP="002E75FC">
            <w:pPr>
              <w:pStyle w:val="Default"/>
              <w:rPr>
                <w:b/>
                <w:color w:val="auto"/>
                <w:sz w:val="22"/>
                <w:szCs w:val="22"/>
              </w:rPr>
            </w:pPr>
            <w:r>
              <w:rPr>
                <w:b/>
                <w:color w:val="auto"/>
                <w:sz w:val="22"/>
                <w:szCs w:val="22"/>
              </w:rPr>
              <w:t>Good Standing</w:t>
            </w:r>
          </w:p>
        </w:tc>
      </w:tr>
    </w:tbl>
    <w:p w14:paraId="0F39CEB3" w14:textId="77777777" w:rsidR="00AF3F5A" w:rsidRPr="002D486B" w:rsidRDefault="00AF3F5A" w:rsidP="00AF3F5A">
      <w:pPr>
        <w:pStyle w:val="Default"/>
        <w:rPr>
          <w:b/>
          <w:color w:val="7030A0"/>
          <w:sz w:val="22"/>
          <w:szCs w:val="22"/>
        </w:rPr>
      </w:pPr>
    </w:p>
    <w:p w14:paraId="37BB6DD0" w14:textId="77777777" w:rsidR="00AF3F5A" w:rsidRDefault="00AF3F5A" w:rsidP="002E75FC">
      <w:pPr>
        <w:pStyle w:val="Default"/>
        <w:ind w:left="720"/>
        <w:rPr>
          <w:color w:val="auto"/>
          <w:sz w:val="22"/>
          <w:szCs w:val="22"/>
        </w:rPr>
      </w:pPr>
      <w:r w:rsidRPr="001F68BE">
        <w:rPr>
          <w:color w:val="auto"/>
          <w:sz w:val="20"/>
          <w:szCs w:val="20"/>
        </w:rPr>
        <w:t xml:space="preserve">2. </w:t>
      </w:r>
      <w:r w:rsidRPr="001F68BE">
        <w:rPr>
          <w:b/>
          <w:bCs/>
          <w:color w:val="auto"/>
          <w:sz w:val="22"/>
          <w:szCs w:val="22"/>
        </w:rPr>
        <w:t xml:space="preserve">Pace: </w:t>
      </w:r>
      <w:r w:rsidRPr="001F68BE">
        <w:rPr>
          <w:color w:val="auto"/>
          <w:sz w:val="22"/>
          <w:szCs w:val="22"/>
        </w:rPr>
        <w:t xml:space="preserve">All students must maintain an average cumulative or career completion rate of at least 67%. The student will maintain the minimum pace for the completion of their desired academic program/degree. A student with a viable absence is encouraged to request a leave-of-absence, which can be requested in writing. The student will provide supporting documentation of the mitigating circumstances for review by the </w:t>
      </w:r>
      <w:r w:rsidR="001F68BE">
        <w:rPr>
          <w:color w:val="auto"/>
          <w:sz w:val="22"/>
          <w:szCs w:val="22"/>
        </w:rPr>
        <w:t>FA</w:t>
      </w:r>
      <w:r w:rsidRPr="001F68BE">
        <w:rPr>
          <w:color w:val="auto"/>
          <w:sz w:val="22"/>
          <w:szCs w:val="22"/>
        </w:rPr>
        <w:t xml:space="preserve">SAP Appeal Committee. A response will be provided via email. </w:t>
      </w:r>
    </w:p>
    <w:p w14:paraId="2C7094AA" w14:textId="77777777" w:rsidR="009F7E69" w:rsidRDefault="009F7E69" w:rsidP="002E75FC">
      <w:pPr>
        <w:pStyle w:val="Default"/>
        <w:ind w:left="720"/>
        <w:rPr>
          <w:color w:val="auto"/>
          <w:sz w:val="22"/>
          <w:szCs w:val="22"/>
        </w:rPr>
      </w:pPr>
    </w:p>
    <w:p w14:paraId="7603F7E6" w14:textId="77777777" w:rsidR="00E97B9A" w:rsidRDefault="00E97B9A" w:rsidP="002E75FC">
      <w:pPr>
        <w:pStyle w:val="Default"/>
        <w:ind w:left="720"/>
        <w:rPr>
          <w:color w:val="auto"/>
          <w:sz w:val="22"/>
          <w:szCs w:val="22"/>
        </w:rPr>
      </w:pPr>
    </w:p>
    <w:p w14:paraId="114A30F6" w14:textId="77777777" w:rsidR="00E97B9A" w:rsidRDefault="00E97B9A" w:rsidP="002E75FC">
      <w:pPr>
        <w:pStyle w:val="Default"/>
        <w:ind w:left="720"/>
        <w:rPr>
          <w:color w:val="auto"/>
          <w:sz w:val="22"/>
          <w:szCs w:val="22"/>
        </w:rPr>
      </w:pPr>
    </w:p>
    <w:p w14:paraId="66451153" w14:textId="77777777" w:rsidR="00E97B9A" w:rsidRDefault="00E97B9A" w:rsidP="002E75FC">
      <w:pPr>
        <w:pStyle w:val="Default"/>
        <w:ind w:left="720"/>
        <w:rPr>
          <w:color w:val="auto"/>
          <w:sz w:val="22"/>
          <w:szCs w:val="22"/>
        </w:rPr>
      </w:pPr>
    </w:p>
    <w:p w14:paraId="02B693B1" w14:textId="77777777" w:rsidR="00E97B9A" w:rsidRDefault="00E97B9A" w:rsidP="002E75FC">
      <w:pPr>
        <w:pStyle w:val="Default"/>
        <w:ind w:left="720"/>
        <w:rPr>
          <w:color w:val="auto"/>
          <w:sz w:val="22"/>
          <w:szCs w:val="22"/>
        </w:rPr>
      </w:pPr>
    </w:p>
    <w:p w14:paraId="314CAE6A" w14:textId="77777777" w:rsidR="00E97B9A" w:rsidRDefault="00E97B9A" w:rsidP="002E75FC">
      <w:pPr>
        <w:pStyle w:val="Default"/>
        <w:ind w:left="720"/>
        <w:rPr>
          <w:color w:val="auto"/>
          <w:sz w:val="22"/>
          <w:szCs w:val="22"/>
        </w:rPr>
      </w:pPr>
    </w:p>
    <w:p w14:paraId="65CBEC6E" w14:textId="77777777" w:rsidR="009F7E69" w:rsidRDefault="009F7E69" w:rsidP="002E75FC">
      <w:pPr>
        <w:pStyle w:val="Default"/>
        <w:ind w:left="720"/>
        <w:rPr>
          <w:color w:val="auto"/>
          <w:sz w:val="22"/>
          <w:szCs w:val="22"/>
        </w:rPr>
      </w:pPr>
      <w:r>
        <w:rPr>
          <w:color w:val="auto"/>
          <w:sz w:val="22"/>
          <w:szCs w:val="22"/>
        </w:rPr>
        <w:t>Example:</w:t>
      </w:r>
    </w:p>
    <w:tbl>
      <w:tblPr>
        <w:tblStyle w:val="TableGrid"/>
        <w:tblW w:w="0" w:type="auto"/>
        <w:tblInd w:w="720" w:type="dxa"/>
        <w:tblLook w:val="04A0" w:firstRow="1" w:lastRow="0" w:firstColumn="1" w:lastColumn="0" w:noHBand="0" w:noVBand="1"/>
      </w:tblPr>
      <w:tblGrid>
        <w:gridCol w:w="3217"/>
        <w:gridCol w:w="3707"/>
        <w:gridCol w:w="2483"/>
      </w:tblGrid>
      <w:tr w:rsidR="00E97B9A" w:rsidRPr="009F7E69" w14:paraId="02D8B076" w14:textId="77777777" w:rsidTr="00E97B9A">
        <w:tc>
          <w:tcPr>
            <w:tcW w:w="3217" w:type="dxa"/>
            <w:shd w:val="clear" w:color="auto" w:fill="E2EFD9" w:themeFill="accent6" w:themeFillTint="33"/>
          </w:tcPr>
          <w:p w14:paraId="5B3A1339" w14:textId="77777777" w:rsidR="009F7E69" w:rsidRPr="009F7E69" w:rsidRDefault="009F7E69" w:rsidP="005E25BC">
            <w:pPr>
              <w:pStyle w:val="Default"/>
              <w:rPr>
                <w:color w:val="auto"/>
                <w:sz w:val="22"/>
                <w:szCs w:val="22"/>
              </w:rPr>
            </w:pPr>
            <w:r w:rsidRPr="009F7E69">
              <w:rPr>
                <w:color w:val="auto"/>
                <w:sz w:val="22"/>
                <w:szCs w:val="22"/>
              </w:rPr>
              <w:t>John Doe</w:t>
            </w:r>
          </w:p>
        </w:tc>
        <w:tc>
          <w:tcPr>
            <w:tcW w:w="3708" w:type="dxa"/>
            <w:shd w:val="clear" w:color="auto" w:fill="E2EFD9" w:themeFill="accent6" w:themeFillTint="33"/>
          </w:tcPr>
          <w:p w14:paraId="5E0054B0" w14:textId="77777777" w:rsidR="009F7E69" w:rsidRPr="009F7E69" w:rsidRDefault="00E97B9A" w:rsidP="005E25BC">
            <w:pPr>
              <w:pStyle w:val="Default"/>
              <w:rPr>
                <w:color w:val="auto"/>
                <w:sz w:val="22"/>
                <w:szCs w:val="22"/>
              </w:rPr>
            </w:pPr>
            <w:r>
              <w:rPr>
                <w:color w:val="auto"/>
                <w:sz w:val="22"/>
                <w:szCs w:val="22"/>
              </w:rPr>
              <w:t xml:space="preserve">End of </w:t>
            </w:r>
            <w:r w:rsidR="009F7E69" w:rsidRPr="009F7E69">
              <w:rPr>
                <w:color w:val="auto"/>
                <w:sz w:val="22"/>
                <w:szCs w:val="22"/>
              </w:rPr>
              <w:t>Semester 1 (First Semester)</w:t>
            </w:r>
          </w:p>
        </w:tc>
        <w:tc>
          <w:tcPr>
            <w:tcW w:w="2484" w:type="dxa"/>
            <w:shd w:val="clear" w:color="auto" w:fill="E2EFD9" w:themeFill="accent6" w:themeFillTint="33"/>
          </w:tcPr>
          <w:p w14:paraId="4DBDBBC1" w14:textId="77777777" w:rsidR="009F7E69" w:rsidRPr="009F7E69" w:rsidRDefault="00E97B9A" w:rsidP="005E25BC">
            <w:pPr>
              <w:pStyle w:val="Default"/>
              <w:rPr>
                <w:color w:val="auto"/>
                <w:sz w:val="22"/>
                <w:szCs w:val="22"/>
              </w:rPr>
            </w:pPr>
            <w:r>
              <w:rPr>
                <w:color w:val="auto"/>
                <w:sz w:val="22"/>
                <w:szCs w:val="22"/>
              </w:rPr>
              <w:t xml:space="preserve">End of </w:t>
            </w:r>
            <w:r w:rsidR="009F7E69" w:rsidRPr="009F7E69">
              <w:rPr>
                <w:color w:val="auto"/>
                <w:sz w:val="22"/>
                <w:szCs w:val="22"/>
              </w:rPr>
              <w:t>Semester 2</w:t>
            </w:r>
          </w:p>
        </w:tc>
      </w:tr>
      <w:tr w:rsidR="00E97B9A" w:rsidRPr="009F7E69" w14:paraId="124E3423" w14:textId="77777777" w:rsidTr="00E97B9A">
        <w:tc>
          <w:tcPr>
            <w:tcW w:w="3217" w:type="dxa"/>
            <w:shd w:val="clear" w:color="auto" w:fill="E2EFD9" w:themeFill="accent6" w:themeFillTint="33"/>
          </w:tcPr>
          <w:p w14:paraId="4DF64E12" w14:textId="77777777" w:rsidR="009F7E69" w:rsidRPr="009F7E69" w:rsidRDefault="00E97B9A" w:rsidP="005E25BC">
            <w:pPr>
              <w:pStyle w:val="Default"/>
              <w:rPr>
                <w:color w:val="auto"/>
                <w:sz w:val="22"/>
                <w:szCs w:val="22"/>
              </w:rPr>
            </w:pPr>
            <w:r>
              <w:rPr>
                <w:color w:val="auto"/>
                <w:sz w:val="22"/>
                <w:szCs w:val="22"/>
              </w:rPr>
              <w:t xml:space="preserve">CREDITS </w:t>
            </w:r>
            <w:r w:rsidR="00AD42AC">
              <w:rPr>
                <w:color w:val="auto"/>
                <w:sz w:val="22"/>
                <w:szCs w:val="22"/>
              </w:rPr>
              <w:t>(Earned\Attempted)</w:t>
            </w:r>
          </w:p>
        </w:tc>
        <w:tc>
          <w:tcPr>
            <w:tcW w:w="3708" w:type="dxa"/>
            <w:shd w:val="clear" w:color="auto" w:fill="E2EFD9" w:themeFill="accent6" w:themeFillTint="33"/>
          </w:tcPr>
          <w:p w14:paraId="7D1DF303" w14:textId="77777777" w:rsidR="009F7E69" w:rsidRPr="009F7E69" w:rsidRDefault="00E97B9A" w:rsidP="005E25BC">
            <w:pPr>
              <w:pStyle w:val="Default"/>
              <w:rPr>
                <w:color w:val="auto"/>
                <w:sz w:val="22"/>
                <w:szCs w:val="22"/>
              </w:rPr>
            </w:pPr>
            <w:r>
              <w:rPr>
                <w:color w:val="auto"/>
                <w:sz w:val="22"/>
                <w:szCs w:val="22"/>
              </w:rPr>
              <w:t>12/12</w:t>
            </w:r>
          </w:p>
        </w:tc>
        <w:tc>
          <w:tcPr>
            <w:tcW w:w="2484" w:type="dxa"/>
            <w:shd w:val="clear" w:color="auto" w:fill="E2EFD9" w:themeFill="accent6" w:themeFillTint="33"/>
          </w:tcPr>
          <w:p w14:paraId="0100AF35" w14:textId="77777777" w:rsidR="009F7E69" w:rsidRPr="009F7E69" w:rsidRDefault="00E97B9A" w:rsidP="005E25BC">
            <w:pPr>
              <w:pStyle w:val="Default"/>
              <w:rPr>
                <w:color w:val="auto"/>
                <w:sz w:val="22"/>
                <w:szCs w:val="22"/>
              </w:rPr>
            </w:pPr>
            <w:r>
              <w:rPr>
                <w:color w:val="auto"/>
                <w:sz w:val="22"/>
                <w:szCs w:val="22"/>
              </w:rPr>
              <w:t>24/24</w:t>
            </w:r>
          </w:p>
        </w:tc>
      </w:tr>
      <w:tr w:rsidR="00E97B9A" w:rsidRPr="009F7E69" w14:paraId="488D97CF" w14:textId="77777777" w:rsidTr="00E97B9A">
        <w:tc>
          <w:tcPr>
            <w:tcW w:w="3217" w:type="dxa"/>
            <w:shd w:val="clear" w:color="auto" w:fill="E2EFD9" w:themeFill="accent6" w:themeFillTint="33"/>
          </w:tcPr>
          <w:p w14:paraId="5D32D8D0" w14:textId="77777777" w:rsidR="00E97B9A" w:rsidRDefault="00E97B9A" w:rsidP="005E25BC">
            <w:pPr>
              <w:pStyle w:val="Default"/>
              <w:rPr>
                <w:color w:val="auto"/>
                <w:sz w:val="22"/>
                <w:szCs w:val="22"/>
              </w:rPr>
            </w:pPr>
            <w:r>
              <w:rPr>
                <w:color w:val="auto"/>
                <w:sz w:val="22"/>
                <w:szCs w:val="22"/>
              </w:rPr>
              <w:t>PACE</w:t>
            </w:r>
          </w:p>
        </w:tc>
        <w:tc>
          <w:tcPr>
            <w:tcW w:w="3708" w:type="dxa"/>
            <w:shd w:val="clear" w:color="auto" w:fill="E2EFD9" w:themeFill="accent6" w:themeFillTint="33"/>
          </w:tcPr>
          <w:p w14:paraId="02B48E74" w14:textId="77777777" w:rsidR="00E97B9A" w:rsidRPr="009F7E69" w:rsidRDefault="00E97B9A" w:rsidP="005E25BC">
            <w:pPr>
              <w:pStyle w:val="Default"/>
              <w:rPr>
                <w:color w:val="auto"/>
                <w:sz w:val="22"/>
                <w:szCs w:val="22"/>
              </w:rPr>
            </w:pPr>
            <w:r>
              <w:rPr>
                <w:color w:val="auto"/>
                <w:sz w:val="22"/>
                <w:szCs w:val="22"/>
              </w:rPr>
              <w:t>100%</w:t>
            </w:r>
          </w:p>
        </w:tc>
        <w:tc>
          <w:tcPr>
            <w:tcW w:w="2484" w:type="dxa"/>
            <w:shd w:val="clear" w:color="auto" w:fill="E2EFD9" w:themeFill="accent6" w:themeFillTint="33"/>
          </w:tcPr>
          <w:p w14:paraId="63C99CB4" w14:textId="77777777" w:rsidR="00E97B9A" w:rsidRPr="009F7E69" w:rsidRDefault="00E97B9A" w:rsidP="005E25BC">
            <w:pPr>
              <w:pStyle w:val="Default"/>
              <w:rPr>
                <w:color w:val="auto"/>
                <w:sz w:val="22"/>
                <w:szCs w:val="22"/>
              </w:rPr>
            </w:pPr>
            <w:r>
              <w:rPr>
                <w:color w:val="auto"/>
                <w:sz w:val="22"/>
                <w:szCs w:val="22"/>
              </w:rPr>
              <w:t>100%</w:t>
            </w:r>
          </w:p>
        </w:tc>
      </w:tr>
      <w:tr w:rsidR="00E97B9A" w:rsidRPr="009F7E69" w14:paraId="49820A25" w14:textId="77777777" w:rsidTr="00E97B9A">
        <w:tc>
          <w:tcPr>
            <w:tcW w:w="3217" w:type="dxa"/>
            <w:shd w:val="clear" w:color="auto" w:fill="E2EFD9" w:themeFill="accent6" w:themeFillTint="33"/>
          </w:tcPr>
          <w:p w14:paraId="7B05B8B0" w14:textId="77777777" w:rsidR="009F7E69" w:rsidRPr="002D486B" w:rsidRDefault="009F7E69" w:rsidP="005E25BC">
            <w:pPr>
              <w:pStyle w:val="Default"/>
              <w:rPr>
                <w:b/>
                <w:color w:val="auto"/>
                <w:sz w:val="22"/>
                <w:szCs w:val="22"/>
              </w:rPr>
            </w:pPr>
            <w:r w:rsidRPr="002D486B">
              <w:rPr>
                <w:b/>
                <w:color w:val="auto"/>
                <w:sz w:val="22"/>
                <w:szCs w:val="22"/>
              </w:rPr>
              <w:t>FASAP</w:t>
            </w:r>
          </w:p>
        </w:tc>
        <w:tc>
          <w:tcPr>
            <w:tcW w:w="3708" w:type="dxa"/>
            <w:shd w:val="clear" w:color="auto" w:fill="E2EFD9" w:themeFill="accent6" w:themeFillTint="33"/>
          </w:tcPr>
          <w:p w14:paraId="258B25A2" w14:textId="77777777" w:rsidR="009F7E69" w:rsidRPr="002D486B" w:rsidRDefault="00E97B9A" w:rsidP="005E25BC">
            <w:pPr>
              <w:pStyle w:val="Default"/>
              <w:rPr>
                <w:b/>
                <w:color w:val="auto"/>
                <w:sz w:val="22"/>
                <w:szCs w:val="22"/>
              </w:rPr>
            </w:pPr>
            <w:r w:rsidRPr="002D486B">
              <w:rPr>
                <w:b/>
                <w:color w:val="auto"/>
                <w:sz w:val="22"/>
                <w:szCs w:val="22"/>
              </w:rPr>
              <w:t>Good Standing</w:t>
            </w:r>
          </w:p>
        </w:tc>
        <w:tc>
          <w:tcPr>
            <w:tcW w:w="2484" w:type="dxa"/>
            <w:shd w:val="clear" w:color="auto" w:fill="E2EFD9" w:themeFill="accent6" w:themeFillTint="33"/>
          </w:tcPr>
          <w:p w14:paraId="662F8EB1" w14:textId="77777777" w:rsidR="009F7E69" w:rsidRPr="002D486B" w:rsidRDefault="00E97B9A" w:rsidP="005E25BC">
            <w:pPr>
              <w:pStyle w:val="Default"/>
              <w:rPr>
                <w:b/>
                <w:color w:val="auto"/>
                <w:sz w:val="22"/>
                <w:szCs w:val="22"/>
              </w:rPr>
            </w:pPr>
            <w:r w:rsidRPr="002D486B">
              <w:rPr>
                <w:b/>
                <w:color w:val="auto"/>
                <w:sz w:val="22"/>
                <w:szCs w:val="22"/>
              </w:rPr>
              <w:t xml:space="preserve">Good Standing </w:t>
            </w:r>
          </w:p>
        </w:tc>
      </w:tr>
      <w:tr w:rsidR="00E97B9A" w14:paraId="0DB75D9D" w14:textId="77777777" w:rsidTr="00E97B9A">
        <w:tc>
          <w:tcPr>
            <w:tcW w:w="3217" w:type="dxa"/>
            <w:shd w:val="clear" w:color="auto" w:fill="BDD6EE" w:themeFill="accent1" w:themeFillTint="66"/>
          </w:tcPr>
          <w:p w14:paraId="1CCC1239" w14:textId="77777777" w:rsidR="009F7E69" w:rsidRDefault="009F7E69" w:rsidP="005E25BC">
            <w:pPr>
              <w:pStyle w:val="Default"/>
              <w:rPr>
                <w:color w:val="auto"/>
                <w:sz w:val="22"/>
                <w:szCs w:val="22"/>
              </w:rPr>
            </w:pPr>
            <w:r>
              <w:rPr>
                <w:color w:val="auto"/>
                <w:sz w:val="22"/>
                <w:szCs w:val="22"/>
              </w:rPr>
              <w:t>Jane Doe</w:t>
            </w:r>
          </w:p>
        </w:tc>
        <w:tc>
          <w:tcPr>
            <w:tcW w:w="3708" w:type="dxa"/>
            <w:shd w:val="clear" w:color="auto" w:fill="BDD6EE" w:themeFill="accent1" w:themeFillTint="66"/>
          </w:tcPr>
          <w:p w14:paraId="5BE3D3F2" w14:textId="0A0782A1" w:rsidR="009F7E69" w:rsidRDefault="00733AA6" w:rsidP="005E25BC">
            <w:pPr>
              <w:pStyle w:val="Default"/>
              <w:rPr>
                <w:color w:val="auto"/>
                <w:sz w:val="22"/>
                <w:szCs w:val="22"/>
              </w:rPr>
            </w:pPr>
            <w:r>
              <w:rPr>
                <w:color w:val="auto"/>
                <w:sz w:val="22"/>
                <w:szCs w:val="22"/>
              </w:rPr>
              <w:t xml:space="preserve">End of </w:t>
            </w:r>
            <w:r w:rsidR="009F7E69">
              <w:rPr>
                <w:color w:val="auto"/>
                <w:sz w:val="22"/>
                <w:szCs w:val="22"/>
              </w:rPr>
              <w:t>Semester 1 (First Semester)</w:t>
            </w:r>
          </w:p>
        </w:tc>
        <w:tc>
          <w:tcPr>
            <w:tcW w:w="2484" w:type="dxa"/>
            <w:shd w:val="clear" w:color="auto" w:fill="BDD6EE" w:themeFill="accent1" w:themeFillTint="66"/>
          </w:tcPr>
          <w:p w14:paraId="4E46D071" w14:textId="5EFAEDD7" w:rsidR="009F7E69" w:rsidRDefault="00733AA6" w:rsidP="005E25BC">
            <w:pPr>
              <w:pStyle w:val="Default"/>
              <w:rPr>
                <w:color w:val="auto"/>
                <w:sz w:val="22"/>
                <w:szCs w:val="22"/>
              </w:rPr>
            </w:pPr>
            <w:r>
              <w:rPr>
                <w:color w:val="auto"/>
                <w:sz w:val="22"/>
                <w:szCs w:val="22"/>
              </w:rPr>
              <w:t xml:space="preserve">End of </w:t>
            </w:r>
            <w:r w:rsidR="009F7E69">
              <w:rPr>
                <w:color w:val="auto"/>
                <w:sz w:val="22"/>
                <w:szCs w:val="22"/>
              </w:rPr>
              <w:t>Semester 2</w:t>
            </w:r>
          </w:p>
        </w:tc>
      </w:tr>
      <w:tr w:rsidR="00E97B9A" w14:paraId="27DC9D16" w14:textId="77777777" w:rsidTr="00E97B9A">
        <w:tc>
          <w:tcPr>
            <w:tcW w:w="3217" w:type="dxa"/>
            <w:shd w:val="clear" w:color="auto" w:fill="BDD6EE" w:themeFill="accent1" w:themeFillTint="66"/>
          </w:tcPr>
          <w:p w14:paraId="4E8F0C5A" w14:textId="77777777" w:rsidR="00E97B9A" w:rsidRDefault="00E97B9A" w:rsidP="00AD42AC">
            <w:pPr>
              <w:pStyle w:val="Default"/>
              <w:rPr>
                <w:color w:val="auto"/>
                <w:sz w:val="22"/>
                <w:szCs w:val="22"/>
              </w:rPr>
            </w:pPr>
            <w:r>
              <w:rPr>
                <w:color w:val="auto"/>
                <w:sz w:val="22"/>
                <w:szCs w:val="22"/>
              </w:rPr>
              <w:t>CREDITS (</w:t>
            </w:r>
            <w:r w:rsidR="00AD42AC">
              <w:rPr>
                <w:color w:val="auto"/>
                <w:sz w:val="22"/>
                <w:szCs w:val="22"/>
              </w:rPr>
              <w:t>Earned\Attempted</w:t>
            </w:r>
            <w:r>
              <w:rPr>
                <w:color w:val="auto"/>
                <w:sz w:val="22"/>
                <w:szCs w:val="22"/>
              </w:rPr>
              <w:t>)</w:t>
            </w:r>
          </w:p>
        </w:tc>
        <w:tc>
          <w:tcPr>
            <w:tcW w:w="3708" w:type="dxa"/>
            <w:shd w:val="clear" w:color="auto" w:fill="BDD6EE" w:themeFill="accent1" w:themeFillTint="66"/>
          </w:tcPr>
          <w:p w14:paraId="60D9BB00" w14:textId="77777777" w:rsidR="00E97B9A" w:rsidRDefault="00E97B9A" w:rsidP="005E25BC">
            <w:pPr>
              <w:pStyle w:val="Default"/>
              <w:rPr>
                <w:color w:val="auto"/>
                <w:sz w:val="22"/>
                <w:szCs w:val="22"/>
              </w:rPr>
            </w:pPr>
            <w:r>
              <w:rPr>
                <w:color w:val="auto"/>
                <w:sz w:val="22"/>
                <w:szCs w:val="22"/>
              </w:rPr>
              <w:t>6/12</w:t>
            </w:r>
          </w:p>
        </w:tc>
        <w:tc>
          <w:tcPr>
            <w:tcW w:w="2484" w:type="dxa"/>
            <w:shd w:val="clear" w:color="auto" w:fill="BDD6EE" w:themeFill="accent1" w:themeFillTint="66"/>
          </w:tcPr>
          <w:p w14:paraId="1BE7D4D4" w14:textId="77777777" w:rsidR="00E97B9A" w:rsidRDefault="00E97B9A" w:rsidP="005E25BC">
            <w:pPr>
              <w:pStyle w:val="Default"/>
              <w:rPr>
                <w:color w:val="auto"/>
                <w:sz w:val="22"/>
                <w:szCs w:val="22"/>
              </w:rPr>
            </w:pPr>
            <w:r>
              <w:rPr>
                <w:color w:val="auto"/>
                <w:sz w:val="22"/>
                <w:szCs w:val="22"/>
              </w:rPr>
              <w:t>18/24</w:t>
            </w:r>
          </w:p>
        </w:tc>
      </w:tr>
      <w:tr w:rsidR="00E97B9A" w14:paraId="437A9914" w14:textId="77777777" w:rsidTr="00E97B9A">
        <w:tc>
          <w:tcPr>
            <w:tcW w:w="3217" w:type="dxa"/>
            <w:shd w:val="clear" w:color="auto" w:fill="BDD6EE" w:themeFill="accent1" w:themeFillTint="66"/>
          </w:tcPr>
          <w:p w14:paraId="55832730" w14:textId="77777777" w:rsidR="009F7E69" w:rsidRDefault="00E97B9A" w:rsidP="005E25BC">
            <w:pPr>
              <w:pStyle w:val="Default"/>
              <w:rPr>
                <w:color w:val="auto"/>
                <w:sz w:val="22"/>
                <w:szCs w:val="22"/>
              </w:rPr>
            </w:pPr>
            <w:r>
              <w:rPr>
                <w:color w:val="auto"/>
                <w:sz w:val="22"/>
                <w:szCs w:val="22"/>
              </w:rPr>
              <w:t>PACE</w:t>
            </w:r>
          </w:p>
        </w:tc>
        <w:tc>
          <w:tcPr>
            <w:tcW w:w="3708" w:type="dxa"/>
            <w:shd w:val="clear" w:color="auto" w:fill="BDD6EE" w:themeFill="accent1" w:themeFillTint="66"/>
          </w:tcPr>
          <w:p w14:paraId="2383403E" w14:textId="77777777" w:rsidR="009F7E69" w:rsidRDefault="00E97B9A" w:rsidP="005E25BC">
            <w:pPr>
              <w:pStyle w:val="Default"/>
              <w:rPr>
                <w:color w:val="auto"/>
                <w:sz w:val="22"/>
                <w:szCs w:val="22"/>
              </w:rPr>
            </w:pPr>
            <w:r>
              <w:rPr>
                <w:color w:val="auto"/>
                <w:sz w:val="22"/>
                <w:szCs w:val="22"/>
              </w:rPr>
              <w:t>50%</w:t>
            </w:r>
          </w:p>
        </w:tc>
        <w:tc>
          <w:tcPr>
            <w:tcW w:w="2484" w:type="dxa"/>
            <w:shd w:val="clear" w:color="auto" w:fill="BDD6EE" w:themeFill="accent1" w:themeFillTint="66"/>
          </w:tcPr>
          <w:p w14:paraId="7D446243" w14:textId="77777777" w:rsidR="009F7E69" w:rsidRPr="00EA1BA1" w:rsidRDefault="00E97B9A" w:rsidP="005E25BC">
            <w:pPr>
              <w:pStyle w:val="Default"/>
              <w:rPr>
                <w:color w:val="auto"/>
                <w:sz w:val="22"/>
                <w:szCs w:val="22"/>
              </w:rPr>
            </w:pPr>
            <w:r w:rsidRPr="00EA1BA1">
              <w:rPr>
                <w:color w:val="auto"/>
                <w:sz w:val="22"/>
                <w:szCs w:val="22"/>
              </w:rPr>
              <w:t>75%</w:t>
            </w:r>
          </w:p>
        </w:tc>
      </w:tr>
      <w:tr w:rsidR="00E97B9A" w14:paraId="7F007A33" w14:textId="77777777" w:rsidTr="00E97B9A">
        <w:tc>
          <w:tcPr>
            <w:tcW w:w="3217" w:type="dxa"/>
            <w:shd w:val="clear" w:color="auto" w:fill="BDD6EE" w:themeFill="accent1" w:themeFillTint="66"/>
          </w:tcPr>
          <w:p w14:paraId="514F6E1B" w14:textId="77777777" w:rsidR="009F7E69" w:rsidRPr="002D486B" w:rsidRDefault="009F7E69" w:rsidP="005E25BC">
            <w:pPr>
              <w:pStyle w:val="Default"/>
              <w:rPr>
                <w:b/>
                <w:color w:val="auto"/>
                <w:sz w:val="22"/>
                <w:szCs w:val="22"/>
              </w:rPr>
            </w:pPr>
            <w:r w:rsidRPr="002D486B">
              <w:rPr>
                <w:b/>
                <w:color w:val="auto"/>
                <w:sz w:val="22"/>
                <w:szCs w:val="22"/>
              </w:rPr>
              <w:t>FASAP</w:t>
            </w:r>
          </w:p>
        </w:tc>
        <w:tc>
          <w:tcPr>
            <w:tcW w:w="3708" w:type="dxa"/>
            <w:shd w:val="clear" w:color="auto" w:fill="BDD6EE" w:themeFill="accent1" w:themeFillTint="66"/>
          </w:tcPr>
          <w:p w14:paraId="6F3FD37A" w14:textId="41965136" w:rsidR="009F7E69" w:rsidRPr="002D486B" w:rsidRDefault="00733AA6" w:rsidP="005E25BC">
            <w:pPr>
              <w:pStyle w:val="Default"/>
              <w:rPr>
                <w:b/>
                <w:color w:val="auto"/>
                <w:sz w:val="22"/>
                <w:szCs w:val="22"/>
              </w:rPr>
            </w:pPr>
            <w:r>
              <w:rPr>
                <w:b/>
                <w:color w:val="auto"/>
                <w:sz w:val="22"/>
                <w:szCs w:val="22"/>
              </w:rPr>
              <w:t>Warning</w:t>
            </w:r>
            <w:r w:rsidR="00D068CE">
              <w:rPr>
                <w:b/>
                <w:color w:val="auto"/>
                <w:sz w:val="22"/>
                <w:szCs w:val="22"/>
              </w:rPr>
              <w:t xml:space="preserve"> </w:t>
            </w:r>
          </w:p>
        </w:tc>
        <w:tc>
          <w:tcPr>
            <w:tcW w:w="2484" w:type="dxa"/>
            <w:shd w:val="clear" w:color="auto" w:fill="BDD6EE" w:themeFill="accent1" w:themeFillTint="66"/>
          </w:tcPr>
          <w:p w14:paraId="7EA0EF12" w14:textId="49D400CA" w:rsidR="009F7E69" w:rsidRPr="00EA1BA1" w:rsidRDefault="00733AA6" w:rsidP="005E25BC">
            <w:pPr>
              <w:pStyle w:val="Default"/>
              <w:rPr>
                <w:b/>
                <w:color w:val="auto"/>
                <w:sz w:val="22"/>
                <w:szCs w:val="22"/>
              </w:rPr>
            </w:pPr>
            <w:r>
              <w:rPr>
                <w:b/>
                <w:color w:val="auto"/>
                <w:sz w:val="22"/>
                <w:szCs w:val="22"/>
              </w:rPr>
              <w:t>Good Standing</w:t>
            </w:r>
          </w:p>
        </w:tc>
      </w:tr>
    </w:tbl>
    <w:p w14:paraId="505CEFB0" w14:textId="77777777" w:rsidR="009F7E69" w:rsidRPr="0050468A" w:rsidRDefault="009F7E69" w:rsidP="00AF3F5A">
      <w:pPr>
        <w:pStyle w:val="Default"/>
        <w:rPr>
          <w:color w:val="7030A0"/>
          <w:sz w:val="22"/>
          <w:szCs w:val="22"/>
        </w:rPr>
      </w:pPr>
    </w:p>
    <w:p w14:paraId="186401D7" w14:textId="77777777" w:rsidR="00AF3F5A" w:rsidRDefault="00AF3F5A" w:rsidP="002E75FC">
      <w:pPr>
        <w:pStyle w:val="Default"/>
        <w:ind w:left="720"/>
        <w:rPr>
          <w:color w:val="auto"/>
          <w:sz w:val="22"/>
          <w:szCs w:val="22"/>
        </w:rPr>
      </w:pPr>
      <w:r w:rsidRPr="001F68BE">
        <w:rPr>
          <w:color w:val="auto"/>
          <w:sz w:val="20"/>
          <w:szCs w:val="20"/>
        </w:rPr>
        <w:t xml:space="preserve">3. </w:t>
      </w:r>
      <w:r w:rsidRPr="001F68BE">
        <w:rPr>
          <w:b/>
          <w:bCs/>
          <w:color w:val="auto"/>
          <w:sz w:val="22"/>
          <w:szCs w:val="22"/>
        </w:rPr>
        <w:t xml:space="preserve">Maximum Timeframe or Quantitative Requirement: </w:t>
      </w:r>
      <w:r w:rsidRPr="001F68BE">
        <w:rPr>
          <w:color w:val="auto"/>
          <w:sz w:val="22"/>
          <w:szCs w:val="22"/>
        </w:rPr>
        <w:t>All students on Title IV federal student aid must complete their educational program in no longer than 150% of the published length of the program. Attempted credits cannot excee</w:t>
      </w:r>
      <w:r w:rsidR="001F68BE">
        <w:rPr>
          <w:color w:val="auto"/>
          <w:sz w:val="22"/>
          <w:szCs w:val="22"/>
        </w:rPr>
        <w:t xml:space="preserve">d 150% of the degrees credits </w:t>
      </w:r>
      <w:r w:rsidRPr="001F68BE">
        <w:rPr>
          <w:color w:val="auto"/>
          <w:sz w:val="22"/>
          <w:szCs w:val="22"/>
        </w:rPr>
        <w:t xml:space="preserve">(A leave of absence will extend the student’s contract period and maximum time frame by the same number of days in the leave of absence). Students can consult the NHSC Bulletin to find the duration of their training programs and then multiply that number by 1.5 to determine the credit hours’ limit that applies to their financial aid. </w:t>
      </w:r>
    </w:p>
    <w:p w14:paraId="4FA752D9" w14:textId="77777777" w:rsidR="00E97B9A" w:rsidRDefault="00E97B9A" w:rsidP="002E75FC">
      <w:pPr>
        <w:pStyle w:val="Default"/>
        <w:ind w:left="720"/>
        <w:rPr>
          <w:color w:val="auto"/>
          <w:sz w:val="22"/>
          <w:szCs w:val="22"/>
        </w:rPr>
      </w:pPr>
    </w:p>
    <w:p w14:paraId="61221C15" w14:textId="77777777" w:rsidR="00E97B9A" w:rsidRDefault="00E97B9A" w:rsidP="002E75FC">
      <w:pPr>
        <w:pStyle w:val="Default"/>
        <w:ind w:left="720"/>
        <w:rPr>
          <w:color w:val="auto"/>
          <w:sz w:val="22"/>
          <w:szCs w:val="22"/>
        </w:rPr>
      </w:pPr>
      <w:r>
        <w:rPr>
          <w:color w:val="auto"/>
          <w:sz w:val="22"/>
          <w:szCs w:val="22"/>
        </w:rPr>
        <w:t>Example:</w:t>
      </w:r>
    </w:p>
    <w:tbl>
      <w:tblPr>
        <w:tblStyle w:val="TableGrid"/>
        <w:tblW w:w="0" w:type="auto"/>
        <w:tblInd w:w="720" w:type="dxa"/>
        <w:tblLook w:val="04A0" w:firstRow="1" w:lastRow="0" w:firstColumn="1" w:lastColumn="0" w:noHBand="0" w:noVBand="1"/>
      </w:tblPr>
      <w:tblGrid>
        <w:gridCol w:w="3216"/>
        <w:gridCol w:w="3707"/>
        <w:gridCol w:w="2484"/>
      </w:tblGrid>
      <w:tr w:rsidR="00E97B9A" w:rsidRPr="009F7E69" w14:paraId="5D8A40FF" w14:textId="77777777" w:rsidTr="005E25BC">
        <w:tc>
          <w:tcPr>
            <w:tcW w:w="3217" w:type="dxa"/>
            <w:shd w:val="clear" w:color="auto" w:fill="E2EFD9" w:themeFill="accent6" w:themeFillTint="33"/>
          </w:tcPr>
          <w:p w14:paraId="749C35E1" w14:textId="77777777" w:rsidR="00E97B9A" w:rsidRPr="009F7E69" w:rsidRDefault="00E97B9A" w:rsidP="005E25BC">
            <w:pPr>
              <w:pStyle w:val="Default"/>
              <w:rPr>
                <w:color w:val="auto"/>
                <w:sz w:val="22"/>
                <w:szCs w:val="22"/>
              </w:rPr>
            </w:pPr>
            <w:r w:rsidRPr="009F7E69">
              <w:rPr>
                <w:color w:val="auto"/>
                <w:sz w:val="22"/>
                <w:szCs w:val="22"/>
              </w:rPr>
              <w:t>John Doe</w:t>
            </w:r>
          </w:p>
        </w:tc>
        <w:tc>
          <w:tcPr>
            <w:tcW w:w="3708" w:type="dxa"/>
            <w:shd w:val="clear" w:color="auto" w:fill="E2EFD9" w:themeFill="accent6" w:themeFillTint="33"/>
          </w:tcPr>
          <w:p w14:paraId="27CBFA4B" w14:textId="5189F4F0" w:rsidR="00E97B9A" w:rsidRPr="009F7E69" w:rsidRDefault="00E97B9A" w:rsidP="005E25BC">
            <w:pPr>
              <w:pStyle w:val="Default"/>
              <w:rPr>
                <w:color w:val="auto"/>
                <w:sz w:val="22"/>
                <w:szCs w:val="22"/>
              </w:rPr>
            </w:pPr>
            <w:r>
              <w:rPr>
                <w:color w:val="auto"/>
                <w:sz w:val="22"/>
                <w:szCs w:val="22"/>
              </w:rPr>
              <w:t xml:space="preserve">End of </w:t>
            </w:r>
            <w:r w:rsidRPr="009F7E69">
              <w:rPr>
                <w:color w:val="auto"/>
                <w:sz w:val="22"/>
                <w:szCs w:val="22"/>
              </w:rPr>
              <w:t xml:space="preserve">Semester </w:t>
            </w:r>
          </w:p>
        </w:tc>
        <w:tc>
          <w:tcPr>
            <w:tcW w:w="2484" w:type="dxa"/>
            <w:shd w:val="clear" w:color="auto" w:fill="E2EFD9" w:themeFill="accent6" w:themeFillTint="33"/>
          </w:tcPr>
          <w:p w14:paraId="574DC4F8" w14:textId="38A292E6" w:rsidR="00E97B9A" w:rsidRPr="009F7E69" w:rsidRDefault="00E97B9A" w:rsidP="005E25BC">
            <w:pPr>
              <w:pStyle w:val="Default"/>
              <w:rPr>
                <w:color w:val="auto"/>
                <w:sz w:val="22"/>
                <w:szCs w:val="22"/>
              </w:rPr>
            </w:pPr>
            <w:r>
              <w:rPr>
                <w:color w:val="auto"/>
                <w:sz w:val="22"/>
                <w:szCs w:val="22"/>
              </w:rPr>
              <w:t xml:space="preserve">End of </w:t>
            </w:r>
            <w:r w:rsidR="001D1BB3">
              <w:rPr>
                <w:color w:val="auto"/>
                <w:sz w:val="22"/>
                <w:szCs w:val="22"/>
              </w:rPr>
              <w:t xml:space="preserve">next </w:t>
            </w:r>
            <w:r w:rsidRPr="009F7E69">
              <w:rPr>
                <w:color w:val="auto"/>
                <w:sz w:val="22"/>
                <w:szCs w:val="22"/>
              </w:rPr>
              <w:t xml:space="preserve">Semester </w:t>
            </w:r>
          </w:p>
        </w:tc>
      </w:tr>
      <w:tr w:rsidR="00E97B9A" w:rsidRPr="009F7E69" w14:paraId="1A12ED78" w14:textId="77777777" w:rsidTr="005E25BC">
        <w:tc>
          <w:tcPr>
            <w:tcW w:w="3217" w:type="dxa"/>
            <w:shd w:val="clear" w:color="auto" w:fill="E2EFD9" w:themeFill="accent6" w:themeFillTint="33"/>
          </w:tcPr>
          <w:p w14:paraId="1BEC6DDA" w14:textId="77777777" w:rsidR="00E97B9A" w:rsidRPr="009F7E69" w:rsidRDefault="00E97B9A" w:rsidP="005E25BC">
            <w:pPr>
              <w:pStyle w:val="Default"/>
              <w:rPr>
                <w:color w:val="auto"/>
                <w:sz w:val="22"/>
                <w:szCs w:val="22"/>
              </w:rPr>
            </w:pPr>
            <w:r>
              <w:rPr>
                <w:color w:val="auto"/>
                <w:sz w:val="22"/>
                <w:szCs w:val="22"/>
              </w:rPr>
              <w:t>DEGREE DURATION</w:t>
            </w:r>
          </w:p>
        </w:tc>
        <w:tc>
          <w:tcPr>
            <w:tcW w:w="3708" w:type="dxa"/>
            <w:shd w:val="clear" w:color="auto" w:fill="E2EFD9" w:themeFill="accent6" w:themeFillTint="33"/>
          </w:tcPr>
          <w:p w14:paraId="583EF74C" w14:textId="0F6900EF" w:rsidR="00E97B9A" w:rsidRPr="009F7E69" w:rsidRDefault="00E97B9A" w:rsidP="005E25BC">
            <w:pPr>
              <w:pStyle w:val="Default"/>
              <w:rPr>
                <w:color w:val="auto"/>
                <w:sz w:val="22"/>
                <w:szCs w:val="22"/>
              </w:rPr>
            </w:pPr>
            <w:r>
              <w:rPr>
                <w:color w:val="auto"/>
                <w:sz w:val="22"/>
                <w:szCs w:val="22"/>
              </w:rPr>
              <w:t>106</w:t>
            </w:r>
            <w:r w:rsidR="00733AA6">
              <w:rPr>
                <w:color w:val="auto"/>
                <w:sz w:val="22"/>
                <w:szCs w:val="22"/>
              </w:rPr>
              <w:t xml:space="preserve"> credits</w:t>
            </w:r>
          </w:p>
        </w:tc>
        <w:tc>
          <w:tcPr>
            <w:tcW w:w="2484" w:type="dxa"/>
            <w:shd w:val="clear" w:color="auto" w:fill="E2EFD9" w:themeFill="accent6" w:themeFillTint="33"/>
          </w:tcPr>
          <w:p w14:paraId="02A1F3CF" w14:textId="05965DCE" w:rsidR="00E97B9A" w:rsidRPr="009F7E69" w:rsidRDefault="00E97B9A" w:rsidP="005E25BC">
            <w:pPr>
              <w:pStyle w:val="Default"/>
              <w:rPr>
                <w:color w:val="auto"/>
                <w:sz w:val="22"/>
                <w:szCs w:val="22"/>
              </w:rPr>
            </w:pPr>
            <w:r>
              <w:rPr>
                <w:color w:val="auto"/>
                <w:sz w:val="22"/>
                <w:szCs w:val="22"/>
              </w:rPr>
              <w:t>106</w:t>
            </w:r>
            <w:r w:rsidR="00733AA6">
              <w:rPr>
                <w:color w:val="auto"/>
                <w:sz w:val="22"/>
                <w:szCs w:val="22"/>
              </w:rPr>
              <w:t xml:space="preserve"> credits</w:t>
            </w:r>
          </w:p>
        </w:tc>
      </w:tr>
      <w:tr w:rsidR="00E97B9A" w:rsidRPr="009F7E69" w14:paraId="069A33B5" w14:textId="77777777" w:rsidTr="005E25BC">
        <w:tc>
          <w:tcPr>
            <w:tcW w:w="3217" w:type="dxa"/>
            <w:shd w:val="clear" w:color="auto" w:fill="E2EFD9" w:themeFill="accent6" w:themeFillTint="33"/>
          </w:tcPr>
          <w:p w14:paraId="632CE0F2" w14:textId="77777777" w:rsidR="00E97B9A" w:rsidRDefault="00E97B9A" w:rsidP="005E25BC">
            <w:pPr>
              <w:pStyle w:val="Default"/>
              <w:rPr>
                <w:color w:val="auto"/>
                <w:sz w:val="22"/>
                <w:szCs w:val="22"/>
              </w:rPr>
            </w:pPr>
            <w:r>
              <w:rPr>
                <w:color w:val="auto"/>
                <w:sz w:val="22"/>
                <w:szCs w:val="22"/>
              </w:rPr>
              <w:t>150%</w:t>
            </w:r>
          </w:p>
        </w:tc>
        <w:tc>
          <w:tcPr>
            <w:tcW w:w="3708" w:type="dxa"/>
            <w:shd w:val="clear" w:color="auto" w:fill="E2EFD9" w:themeFill="accent6" w:themeFillTint="33"/>
          </w:tcPr>
          <w:p w14:paraId="4BBE9847" w14:textId="6BDA35E0" w:rsidR="00E97B9A" w:rsidRPr="009F7E69" w:rsidRDefault="00E97B9A" w:rsidP="005E25BC">
            <w:pPr>
              <w:pStyle w:val="Default"/>
              <w:rPr>
                <w:color w:val="auto"/>
                <w:sz w:val="22"/>
                <w:szCs w:val="22"/>
              </w:rPr>
            </w:pPr>
            <w:r>
              <w:rPr>
                <w:color w:val="auto"/>
                <w:sz w:val="22"/>
                <w:szCs w:val="22"/>
              </w:rPr>
              <w:t>159</w:t>
            </w:r>
            <w:r w:rsidR="00733AA6">
              <w:rPr>
                <w:color w:val="auto"/>
                <w:sz w:val="22"/>
                <w:szCs w:val="22"/>
              </w:rPr>
              <w:t xml:space="preserve"> credits</w:t>
            </w:r>
          </w:p>
        </w:tc>
        <w:tc>
          <w:tcPr>
            <w:tcW w:w="2484" w:type="dxa"/>
            <w:shd w:val="clear" w:color="auto" w:fill="E2EFD9" w:themeFill="accent6" w:themeFillTint="33"/>
          </w:tcPr>
          <w:p w14:paraId="69E4B900" w14:textId="37C67365" w:rsidR="00E97B9A" w:rsidRPr="009F7E69" w:rsidRDefault="00E97B9A" w:rsidP="005E25BC">
            <w:pPr>
              <w:pStyle w:val="Default"/>
              <w:rPr>
                <w:color w:val="auto"/>
                <w:sz w:val="22"/>
                <w:szCs w:val="22"/>
              </w:rPr>
            </w:pPr>
            <w:r>
              <w:rPr>
                <w:color w:val="auto"/>
                <w:sz w:val="22"/>
                <w:szCs w:val="22"/>
              </w:rPr>
              <w:t>159</w:t>
            </w:r>
            <w:r w:rsidR="00733AA6">
              <w:rPr>
                <w:color w:val="auto"/>
                <w:sz w:val="22"/>
                <w:szCs w:val="22"/>
              </w:rPr>
              <w:t xml:space="preserve"> credits</w:t>
            </w:r>
          </w:p>
        </w:tc>
      </w:tr>
      <w:tr w:rsidR="00E97B9A" w:rsidRPr="009F7E69" w14:paraId="2B90D6C6" w14:textId="77777777" w:rsidTr="005E25BC">
        <w:tc>
          <w:tcPr>
            <w:tcW w:w="3217" w:type="dxa"/>
            <w:shd w:val="clear" w:color="auto" w:fill="E2EFD9" w:themeFill="accent6" w:themeFillTint="33"/>
          </w:tcPr>
          <w:p w14:paraId="64BE6026" w14:textId="77777777" w:rsidR="00E97B9A" w:rsidRDefault="00E97B9A" w:rsidP="005E25BC">
            <w:pPr>
              <w:pStyle w:val="Default"/>
              <w:rPr>
                <w:color w:val="auto"/>
                <w:sz w:val="22"/>
                <w:szCs w:val="22"/>
              </w:rPr>
            </w:pPr>
            <w:r>
              <w:rPr>
                <w:color w:val="auto"/>
                <w:sz w:val="22"/>
                <w:szCs w:val="22"/>
              </w:rPr>
              <w:t>Attempted Credits</w:t>
            </w:r>
          </w:p>
        </w:tc>
        <w:tc>
          <w:tcPr>
            <w:tcW w:w="3708" w:type="dxa"/>
            <w:shd w:val="clear" w:color="auto" w:fill="E2EFD9" w:themeFill="accent6" w:themeFillTint="33"/>
          </w:tcPr>
          <w:p w14:paraId="767B70E3" w14:textId="4B3422ED" w:rsidR="00E97B9A" w:rsidRDefault="00E97B9A" w:rsidP="005E25BC">
            <w:pPr>
              <w:pStyle w:val="Default"/>
              <w:rPr>
                <w:color w:val="auto"/>
                <w:sz w:val="22"/>
                <w:szCs w:val="22"/>
              </w:rPr>
            </w:pPr>
            <w:r>
              <w:rPr>
                <w:color w:val="auto"/>
                <w:sz w:val="22"/>
                <w:szCs w:val="22"/>
              </w:rPr>
              <w:t>12</w:t>
            </w:r>
            <w:r w:rsidR="00733AA6">
              <w:rPr>
                <w:color w:val="auto"/>
                <w:sz w:val="22"/>
                <w:szCs w:val="22"/>
              </w:rPr>
              <w:t xml:space="preserve"> </w:t>
            </w:r>
          </w:p>
        </w:tc>
        <w:tc>
          <w:tcPr>
            <w:tcW w:w="2484" w:type="dxa"/>
            <w:shd w:val="clear" w:color="auto" w:fill="E2EFD9" w:themeFill="accent6" w:themeFillTint="33"/>
          </w:tcPr>
          <w:p w14:paraId="78A6A18F" w14:textId="77777777" w:rsidR="00E97B9A" w:rsidRDefault="00E97B9A" w:rsidP="005E25BC">
            <w:pPr>
              <w:pStyle w:val="Default"/>
              <w:rPr>
                <w:color w:val="auto"/>
                <w:sz w:val="22"/>
                <w:szCs w:val="22"/>
              </w:rPr>
            </w:pPr>
            <w:r>
              <w:rPr>
                <w:color w:val="auto"/>
                <w:sz w:val="22"/>
                <w:szCs w:val="22"/>
              </w:rPr>
              <w:t>24</w:t>
            </w:r>
          </w:p>
        </w:tc>
      </w:tr>
      <w:tr w:rsidR="00E97B9A" w:rsidRPr="009F7E69" w14:paraId="190E361E" w14:textId="77777777" w:rsidTr="005E25BC">
        <w:tc>
          <w:tcPr>
            <w:tcW w:w="3217" w:type="dxa"/>
            <w:shd w:val="clear" w:color="auto" w:fill="E2EFD9" w:themeFill="accent6" w:themeFillTint="33"/>
          </w:tcPr>
          <w:p w14:paraId="6E8C2C17" w14:textId="77777777" w:rsidR="00E97B9A" w:rsidRPr="002D486B" w:rsidRDefault="00E97B9A" w:rsidP="005E25BC">
            <w:pPr>
              <w:pStyle w:val="Default"/>
              <w:rPr>
                <w:b/>
                <w:color w:val="auto"/>
                <w:sz w:val="22"/>
                <w:szCs w:val="22"/>
              </w:rPr>
            </w:pPr>
            <w:r w:rsidRPr="002D486B">
              <w:rPr>
                <w:b/>
                <w:color w:val="auto"/>
                <w:sz w:val="22"/>
                <w:szCs w:val="22"/>
              </w:rPr>
              <w:t>FASAP</w:t>
            </w:r>
          </w:p>
        </w:tc>
        <w:tc>
          <w:tcPr>
            <w:tcW w:w="3708" w:type="dxa"/>
            <w:shd w:val="clear" w:color="auto" w:fill="E2EFD9" w:themeFill="accent6" w:themeFillTint="33"/>
          </w:tcPr>
          <w:p w14:paraId="1284571C" w14:textId="77777777" w:rsidR="00E97B9A" w:rsidRPr="002D486B" w:rsidRDefault="00E97B9A" w:rsidP="005E25BC">
            <w:pPr>
              <w:pStyle w:val="Default"/>
              <w:rPr>
                <w:b/>
                <w:color w:val="auto"/>
                <w:sz w:val="22"/>
                <w:szCs w:val="22"/>
              </w:rPr>
            </w:pPr>
            <w:r w:rsidRPr="002D486B">
              <w:rPr>
                <w:b/>
                <w:color w:val="auto"/>
                <w:sz w:val="22"/>
                <w:szCs w:val="22"/>
              </w:rPr>
              <w:t>Good Standing</w:t>
            </w:r>
          </w:p>
        </w:tc>
        <w:tc>
          <w:tcPr>
            <w:tcW w:w="2484" w:type="dxa"/>
            <w:shd w:val="clear" w:color="auto" w:fill="E2EFD9" w:themeFill="accent6" w:themeFillTint="33"/>
          </w:tcPr>
          <w:p w14:paraId="7A0E7E3F" w14:textId="77777777" w:rsidR="00E97B9A" w:rsidRPr="002D486B" w:rsidRDefault="00E97B9A" w:rsidP="005E25BC">
            <w:pPr>
              <w:pStyle w:val="Default"/>
              <w:rPr>
                <w:b/>
                <w:color w:val="auto"/>
                <w:sz w:val="22"/>
                <w:szCs w:val="22"/>
              </w:rPr>
            </w:pPr>
            <w:r w:rsidRPr="002D486B">
              <w:rPr>
                <w:b/>
                <w:color w:val="auto"/>
                <w:sz w:val="22"/>
                <w:szCs w:val="22"/>
              </w:rPr>
              <w:t xml:space="preserve">Good Standing </w:t>
            </w:r>
          </w:p>
        </w:tc>
      </w:tr>
      <w:tr w:rsidR="00E97B9A" w14:paraId="13E73A29" w14:textId="77777777" w:rsidTr="005E25BC">
        <w:tc>
          <w:tcPr>
            <w:tcW w:w="3217" w:type="dxa"/>
            <w:shd w:val="clear" w:color="auto" w:fill="BDD6EE" w:themeFill="accent1" w:themeFillTint="66"/>
          </w:tcPr>
          <w:p w14:paraId="513EE0DC" w14:textId="77777777" w:rsidR="00E97B9A" w:rsidRPr="00FF5A38" w:rsidRDefault="00E97B9A" w:rsidP="005E25BC">
            <w:pPr>
              <w:pStyle w:val="Default"/>
              <w:rPr>
                <w:color w:val="auto"/>
                <w:sz w:val="22"/>
                <w:szCs w:val="22"/>
              </w:rPr>
            </w:pPr>
            <w:r w:rsidRPr="00FF5A38">
              <w:rPr>
                <w:color w:val="auto"/>
                <w:sz w:val="22"/>
                <w:szCs w:val="22"/>
              </w:rPr>
              <w:t>Jane Doe</w:t>
            </w:r>
          </w:p>
        </w:tc>
        <w:tc>
          <w:tcPr>
            <w:tcW w:w="3708" w:type="dxa"/>
            <w:shd w:val="clear" w:color="auto" w:fill="BDD6EE" w:themeFill="accent1" w:themeFillTint="66"/>
          </w:tcPr>
          <w:p w14:paraId="74452818" w14:textId="25F6FABE" w:rsidR="00E97B9A" w:rsidRPr="00FF5A38" w:rsidRDefault="001D1BB3" w:rsidP="00E97B9A">
            <w:pPr>
              <w:pStyle w:val="Default"/>
              <w:rPr>
                <w:color w:val="auto"/>
                <w:sz w:val="22"/>
                <w:szCs w:val="22"/>
              </w:rPr>
            </w:pPr>
            <w:r w:rsidRPr="00FF5A38">
              <w:rPr>
                <w:color w:val="auto"/>
                <w:sz w:val="22"/>
                <w:szCs w:val="22"/>
              </w:rPr>
              <w:t xml:space="preserve">End of </w:t>
            </w:r>
            <w:r w:rsidR="00E97B9A" w:rsidRPr="00FF5A38">
              <w:rPr>
                <w:color w:val="auto"/>
                <w:sz w:val="22"/>
                <w:szCs w:val="22"/>
              </w:rPr>
              <w:t xml:space="preserve">Semester  </w:t>
            </w:r>
          </w:p>
        </w:tc>
        <w:tc>
          <w:tcPr>
            <w:tcW w:w="2484" w:type="dxa"/>
            <w:shd w:val="clear" w:color="auto" w:fill="BDD6EE" w:themeFill="accent1" w:themeFillTint="66"/>
          </w:tcPr>
          <w:p w14:paraId="1C200832" w14:textId="05598029" w:rsidR="00E97B9A" w:rsidRPr="00FF5A38" w:rsidRDefault="00FF5A38" w:rsidP="005E25BC">
            <w:pPr>
              <w:pStyle w:val="Default"/>
              <w:rPr>
                <w:color w:val="auto"/>
                <w:sz w:val="22"/>
                <w:szCs w:val="22"/>
              </w:rPr>
            </w:pPr>
            <w:r w:rsidRPr="00FF5A38">
              <w:rPr>
                <w:color w:val="auto"/>
                <w:sz w:val="22"/>
                <w:szCs w:val="22"/>
              </w:rPr>
              <w:t xml:space="preserve">End of next </w:t>
            </w:r>
            <w:r w:rsidR="00E97B9A" w:rsidRPr="00FF5A38">
              <w:rPr>
                <w:color w:val="auto"/>
                <w:sz w:val="22"/>
                <w:szCs w:val="22"/>
              </w:rPr>
              <w:t xml:space="preserve">Semester </w:t>
            </w:r>
          </w:p>
        </w:tc>
      </w:tr>
      <w:tr w:rsidR="00E97B9A" w14:paraId="7E7E57BB" w14:textId="77777777" w:rsidTr="005E25BC">
        <w:tc>
          <w:tcPr>
            <w:tcW w:w="3217" w:type="dxa"/>
            <w:shd w:val="clear" w:color="auto" w:fill="BDD6EE" w:themeFill="accent1" w:themeFillTint="66"/>
          </w:tcPr>
          <w:p w14:paraId="28AF0220" w14:textId="77777777" w:rsidR="00E97B9A" w:rsidRPr="00FF5A38" w:rsidRDefault="00E97B9A" w:rsidP="00E97B9A">
            <w:pPr>
              <w:pStyle w:val="Default"/>
              <w:rPr>
                <w:color w:val="auto"/>
                <w:sz w:val="22"/>
                <w:szCs w:val="22"/>
              </w:rPr>
            </w:pPr>
            <w:r w:rsidRPr="00FF5A38">
              <w:rPr>
                <w:color w:val="auto"/>
                <w:sz w:val="22"/>
                <w:szCs w:val="22"/>
              </w:rPr>
              <w:t>DEGREE DURATION</w:t>
            </w:r>
          </w:p>
        </w:tc>
        <w:tc>
          <w:tcPr>
            <w:tcW w:w="3708" w:type="dxa"/>
            <w:shd w:val="clear" w:color="auto" w:fill="BDD6EE" w:themeFill="accent1" w:themeFillTint="66"/>
          </w:tcPr>
          <w:p w14:paraId="5CF14730" w14:textId="705B9EF8" w:rsidR="00E97B9A" w:rsidRPr="00FF5A38" w:rsidRDefault="00E97B9A" w:rsidP="00E97B9A">
            <w:pPr>
              <w:pStyle w:val="Default"/>
              <w:rPr>
                <w:color w:val="auto"/>
                <w:sz w:val="22"/>
                <w:szCs w:val="22"/>
              </w:rPr>
            </w:pPr>
            <w:r w:rsidRPr="00FF5A38">
              <w:rPr>
                <w:color w:val="auto"/>
                <w:sz w:val="22"/>
                <w:szCs w:val="22"/>
              </w:rPr>
              <w:t>106</w:t>
            </w:r>
            <w:r w:rsidR="00733AA6">
              <w:rPr>
                <w:color w:val="auto"/>
                <w:sz w:val="22"/>
                <w:szCs w:val="22"/>
              </w:rPr>
              <w:t xml:space="preserve"> credits</w:t>
            </w:r>
          </w:p>
        </w:tc>
        <w:tc>
          <w:tcPr>
            <w:tcW w:w="2484" w:type="dxa"/>
            <w:shd w:val="clear" w:color="auto" w:fill="BDD6EE" w:themeFill="accent1" w:themeFillTint="66"/>
          </w:tcPr>
          <w:p w14:paraId="2F44D3CE" w14:textId="73C4654E" w:rsidR="00E97B9A" w:rsidRPr="00FF5A38" w:rsidRDefault="00E97B9A" w:rsidP="00E97B9A">
            <w:pPr>
              <w:pStyle w:val="Default"/>
              <w:rPr>
                <w:color w:val="auto"/>
                <w:sz w:val="22"/>
                <w:szCs w:val="22"/>
              </w:rPr>
            </w:pPr>
            <w:r w:rsidRPr="00FF5A38">
              <w:rPr>
                <w:color w:val="auto"/>
                <w:sz w:val="22"/>
                <w:szCs w:val="22"/>
              </w:rPr>
              <w:t>106</w:t>
            </w:r>
            <w:r w:rsidR="00733AA6">
              <w:rPr>
                <w:color w:val="auto"/>
                <w:sz w:val="22"/>
                <w:szCs w:val="22"/>
              </w:rPr>
              <w:t xml:space="preserve"> credits</w:t>
            </w:r>
          </w:p>
        </w:tc>
      </w:tr>
      <w:tr w:rsidR="00E97B9A" w14:paraId="0385D8D4" w14:textId="77777777" w:rsidTr="005E25BC">
        <w:tc>
          <w:tcPr>
            <w:tcW w:w="3217" w:type="dxa"/>
            <w:shd w:val="clear" w:color="auto" w:fill="BDD6EE" w:themeFill="accent1" w:themeFillTint="66"/>
          </w:tcPr>
          <w:p w14:paraId="4FF88F3A" w14:textId="77777777" w:rsidR="00E97B9A" w:rsidRPr="00FF5A38" w:rsidRDefault="00E97B9A" w:rsidP="00E97B9A">
            <w:pPr>
              <w:pStyle w:val="Default"/>
              <w:rPr>
                <w:color w:val="auto"/>
                <w:sz w:val="22"/>
                <w:szCs w:val="22"/>
              </w:rPr>
            </w:pPr>
            <w:r w:rsidRPr="00FF5A38">
              <w:rPr>
                <w:color w:val="auto"/>
                <w:sz w:val="22"/>
                <w:szCs w:val="22"/>
              </w:rPr>
              <w:t>150%</w:t>
            </w:r>
          </w:p>
        </w:tc>
        <w:tc>
          <w:tcPr>
            <w:tcW w:w="3708" w:type="dxa"/>
            <w:shd w:val="clear" w:color="auto" w:fill="BDD6EE" w:themeFill="accent1" w:themeFillTint="66"/>
          </w:tcPr>
          <w:p w14:paraId="0D9B8C4D" w14:textId="2B7EACCE" w:rsidR="00E97B9A" w:rsidRPr="00FF5A38" w:rsidRDefault="00E97B9A" w:rsidP="00E97B9A">
            <w:pPr>
              <w:pStyle w:val="Default"/>
              <w:rPr>
                <w:color w:val="auto"/>
                <w:sz w:val="22"/>
                <w:szCs w:val="22"/>
              </w:rPr>
            </w:pPr>
            <w:r w:rsidRPr="00FF5A38">
              <w:rPr>
                <w:color w:val="auto"/>
                <w:sz w:val="22"/>
                <w:szCs w:val="22"/>
              </w:rPr>
              <w:t>159</w:t>
            </w:r>
            <w:r w:rsidR="00733AA6">
              <w:rPr>
                <w:color w:val="auto"/>
                <w:sz w:val="22"/>
                <w:szCs w:val="22"/>
              </w:rPr>
              <w:t xml:space="preserve"> credits</w:t>
            </w:r>
          </w:p>
        </w:tc>
        <w:tc>
          <w:tcPr>
            <w:tcW w:w="2484" w:type="dxa"/>
            <w:shd w:val="clear" w:color="auto" w:fill="BDD6EE" w:themeFill="accent1" w:themeFillTint="66"/>
          </w:tcPr>
          <w:p w14:paraId="23620C7D" w14:textId="5B54246F" w:rsidR="00E97B9A" w:rsidRPr="00FF5A38" w:rsidRDefault="00E97B9A" w:rsidP="00E97B9A">
            <w:pPr>
              <w:pStyle w:val="Default"/>
              <w:rPr>
                <w:color w:val="auto"/>
                <w:sz w:val="22"/>
                <w:szCs w:val="22"/>
              </w:rPr>
            </w:pPr>
            <w:r w:rsidRPr="00FF5A38">
              <w:rPr>
                <w:color w:val="auto"/>
                <w:sz w:val="22"/>
                <w:szCs w:val="22"/>
              </w:rPr>
              <w:t>159</w:t>
            </w:r>
            <w:r w:rsidR="00733AA6">
              <w:rPr>
                <w:color w:val="auto"/>
                <w:sz w:val="22"/>
                <w:szCs w:val="22"/>
              </w:rPr>
              <w:t xml:space="preserve"> credits</w:t>
            </w:r>
          </w:p>
        </w:tc>
      </w:tr>
      <w:tr w:rsidR="00E97B9A" w14:paraId="3BECC1A8" w14:textId="77777777" w:rsidTr="005E25BC">
        <w:tc>
          <w:tcPr>
            <w:tcW w:w="3217" w:type="dxa"/>
            <w:shd w:val="clear" w:color="auto" w:fill="BDD6EE" w:themeFill="accent1" w:themeFillTint="66"/>
          </w:tcPr>
          <w:p w14:paraId="40DBE015" w14:textId="77777777" w:rsidR="00E97B9A" w:rsidRPr="00FF5A38" w:rsidRDefault="00E97B9A" w:rsidP="00E97B9A">
            <w:pPr>
              <w:pStyle w:val="Default"/>
              <w:rPr>
                <w:color w:val="auto"/>
                <w:sz w:val="22"/>
                <w:szCs w:val="22"/>
              </w:rPr>
            </w:pPr>
            <w:r w:rsidRPr="00FF5A38">
              <w:rPr>
                <w:color w:val="auto"/>
                <w:sz w:val="22"/>
                <w:szCs w:val="22"/>
              </w:rPr>
              <w:t>Attempted Credits</w:t>
            </w:r>
          </w:p>
        </w:tc>
        <w:tc>
          <w:tcPr>
            <w:tcW w:w="3708" w:type="dxa"/>
            <w:shd w:val="clear" w:color="auto" w:fill="BDD6EE" w:themeFill="accent1" w:themeFillTint="66"/>
          </w:tcPr>
          <w:p w14:paraId="4E305FC4" w14:textId="26018A03" w:rsidR="00E97B9A" w:rsidRPr="00FF5A38" w:rsidRDefault="00E97B9A" w:rsidP="00E97B9A">
            <w:pPr>
              <w:pStyle w:val="Default"/>
              <w:rPr>
                <w:color w:val="auto"/>
                <w:sz w:val="22"/>
                <w:szCs w:val="22"/>
              </w:rPr>
            </w:pPr>
            <w:r w:rsidRPr="00FF5A38">
              <w:rPr>
                <w:color w:val="auto"/>
                <w:sz w:val="22"/>
                <w:szCs w:val="22"/>
              </w:rPr>
              <w:t>1</w:t>
            </w:r>
            <w:r w:rsidR="001D1BB3" w:rsidRPr="00FF5A38">
              <w:rPr>
                <w:color w:val="auto"/>
                <w:sz w:val="22"/>
                <w:szCs w:val="22"/>
              </w:rPr>
              <w:t>4</w:t>
            </w:r>
            <w:r w:rsidR="00FF5A38" w:rsidRPr="00FF5A38">
              <w:rPr>
                <w:color w:val="auto"/>
                <w:sz w:val="22"/>
                <w:szCs w:val="22"/>
              </w:rPr>
              <w:t>6</w:t>
            </w:r>
          </w:p>
        </w:tc>
        <w:tc>
          <w:tcPr>
            <w:tcW w:w="2484" w:type="dxa"/>
            <w:shd w:val="clear" w:color="auto" w:fill="BDD6EE" w:themeFill="accent1" w:themeFillTint="66"/>
          </w:tcPr>
          <w:p w14:paraId="30D6CFC0" w14:textId="537F2A85" w:rsidR="00E97B9A" w:rsidRPr="00FF5A38" w:rsidRDefault="00E97B9A" w:rsidP="00E97B9A">
            <w:pPr>
              <w:pStyle w:val="Default"/>
              <w:rPr>
                <w:color w:val="auto"/>
                <w:sz w:val="22"/>
                <w:szCs w:val="22"/>
              </w:rPr>
            </w:pPr>
            <w:r w:rsidRPr="00FF5A38">
              <w:rPr>
                <w:color w:val="auto"/>
                <w:sz w:val="22"/>
                <w:szCs w:val="22"/>
              </w:rPr>
              <w:t>1</w:t>
            </w:r>
            <w:r w:rsidR="00FF5A38" w:rsidRPr="00FF5A38">
              <w:rPr>
                <w:color w:val="auto"/>
                <w:sz w:val="22"/>
                <w:szCs w:val="22"/>
              </w:rPr>
              <w:t>59</w:t>
            </w:r>
          </w:p>
        </w:tc>
      </w:tr>
      <w:tr w:rsidR="00E97B9A" w14:paraId="41C8DBBB" w14:textId="77777777" w:rsidTr="005E25BC">
        <w:tc>
          <w:tcPr>
            <w:tcW w:w="3217" w:type="dxa"/>
            <w:shd w:val="clear" w:color="auto" w:fill="BDD6EE" w:themeFill="accent1" w:themeFillTint="66"/>
          </w:tcPr>
          <w:p w14:paraId="04CE19C2" w14:textId="77777777" w:rsidR="00E97B9A" w:rsidRPr="00FF5A38" w:rsidRDefault="00E97B9A" w:rsidP="005E25BC">
            <w:pPr>
              <w:pStyle w:val="Default"/>
              <w:rPr>
                <w:b/>
                <w:color w:val="auto"/>
                <w:sz w:val="22"/>
                <w:szCs w:val="22"/>
              </w:rPr>
            </w:pPr>
            <w:r w:rsidRPr="00FF5A38">
              <w:rPr>
                <w:b/>
                <w:color w:val="auto"/>
                <w:sz w:val="22"/>
                <w:szCs w:val="22"/>
              </w:rPr>
              <w:t>FASAP</w:t>
            </w:r>
          </w:p>
        </w:tc>
        <w:tc>
          <w:tcPr>
            <w:tcW w:w="3708" w:type="dxa"/>
            <w:shd w:val="clear" w:color="auto" w:fill="BDD6EE" w:themeFill="accent1" w:themeFillTint="66"/>
          </w:tcPr>
          <w:p w14:paraId="71BEE524" w14:textId="12607361" w:rsidR="00E97B9A" w:rsidRPr="00FF5A38" w:rsidRDefault="001D1BB3" w:rsidP="005E25BC">
            <w:pPr>
              <w:pStyle w:val="Default"/>
              <w:rPr>
                <w:b/>
                <w:color w:val="auto"/>
                <w:sz w:val="22"/>
                <w:szCs w:val="22"/>
              </w:rPr>
            </w:pPr>
            <w:r w:rsidRPr="00FF5A38">
              <w:rPr>
                <w:b/>
                <w:color w:val="auto"/>
                <w:sz w:val="22"/>
                <w:szCs w:val="22"/>
              </w:rPr>
              <w:t>Good Standing</w:t>
            </w:r>
          </w:p>
        </w:tc>
        <w:tc>
          <w:tcPr>
            <w:tcW w:w="2484" w:type="dxa"/>
            <w:shd w:val="clear" w:color="auto" w:fill="BDD6EE" w:themeFill="accent1" w:themeFillTint="66"/>
          </w:tcPr>
          <w:p w14:paraId="436982B9" w14:textId="77777777" w:rsidR="00E97B9A" w:rsidRPr="00FF5A38" w:rsidRDefault="00E97B9A" w:rsidP="005E25BC">
            <w:pPr>
              <w:pStyle w:val="Default"/>
              <w:rPr>
                <w:b/>
                <w:color w:val="auto"/>
                <w:sz w:val="22"/>
                <w:szCs w:val="22"/>
              </w:rPr>
            </w:pPr>
            <w:r w:rsidRPr="00FF5A38">
              <w:rPr>
                <w:b/>
                <w:color w:val="auto"/>
                <w:sz w:val="22"/>
                <w:szCs w:val="22"/>
              </w:rPr>
              <w:t>Suspension</w:t>
            </w:r>
          </w:p>
        </w:tc>
      </w:tr>
      <w:tr w:rsidR="00C459C9" w14:paraId="5740667C" w14:textId="77777777" w:rsidTr="005E25BC">
        <w:tc>
          <w:tcPr>
            <w:tcW w:w="3217" w:type="dxa"/>
            <w:shd w:val="clear" w:color="auto" w:fill="BDD6EE" w:themeFill="accent1" w:themeFillTint="66"/>
          </w:tcPr>
          <w:p w14:paraId="642BF953" w14:textId="77777777" w:rsidR="00C459C9" w:rsidRPr="00FF5A38" w:rsidRDefault="00C459C9" w:rsidP="005E25BC">
            <w:pPr>
              <w:pStyle w:val="Default"/>
              <w:rPr>
                <w:b/>
                <w:color w:val="auto"/>
                <w:sz w:val="22"/>
                <w:szCs w:val="22"/>
              </w:rPr>
            </w:pPr>
          </w:p>
        </w:tc>
        <w:tc>
          <w:tcPr>
            <w:tcW w:w="3708" w:type="dxa"/>
            <w:shd w:val="clear" w:color="auto" w:fill="BDD6EE" w:themeFill="accent1" w:themeFillTint="66"/>
          </w:tcPr>
          <w:p w14:paraId="0608D4CD" w14:textId="77777777" w:rsidR="00C459C9" w:rsidRPr="00FF5A38" w:rsidRDefault="00C459C9" w:rsidP="005E25BC">
            <w:pPr>
              <w:pStyle w:val="Default"/>
              <w:rPr>
                <w:b/>
                <w:color w:val="auto"/>
                <w:sz w:val="22"/>
                <w:szCs w:val="22"/>
              </w:rPr>
            </w:pPr>
          </w:p>
        </w:tc>
        <w:tc>
          <w:tcPr>
            <w:tcW w:w="2484" w:type="dxa"/>
            <w:shd w:val="clear" w:color="auto" w:fill="BDD6EE" w:themeFill="accent1" w:themeFillTint="66"/>
          </w:tcPr>
          <w:p w14:paraId="1BD86250" w14:textId="77777777" w:rsidR="00C459C9" w:rsidRPr="00FF5A38" w:rsidRDefault="00C459C9" w:rsidP="005E25BC">
            <w:pPr>
              <w:pStyle w:val="Default"/>
              <w:rPr>
                <w:b/>
                <w:color w:val="auto"/>
                <w:sz w:val="22"/>
                <w:szCs w:val="22"/>
              </w:rPr>
            </w:pPr>
          </w:p>
        </w:tc>
      </w:tr>
    </w:tbl>
    <w:p w14:paraId="51A27DAF" w14:textId="77777777" w:rsidR="00AF3F5A" w:rsidRPr="0050468A" w:rsidRDefault="00AF3F5A" w:rsidP="00AF3F5A">
      <w:pPr>
        <w:pStyle w:val="Default"/>
        <w:rPr>
          <w:color w:val="7030A0"/>
          <w:sz w:val="22"/>
          <w:szCs w:val="22"/>
        </w:rPr>
      </w:pPr>
    </w:p>
    <w:p w14:paraId="7A686DD1" w14:textId="46552E48" w:rsidR="00AF3F5A" w:rsidRPr="00FC67E5" w:rsidRDefault="00AF3F5A" w:rsidP="00733AA6">
      <w:pPr>
        <w:pStyle w:val="Default"/>
        <w:spacing w:after="70"/>
        <w:rPr>
          <w:color w:val="auto"/>
          <w:sz w:val="22"/>
          <w:szCs w:val="22"/>
        </w:rPr>
      </w:pPr>
      <w:r w:rsidRPr="00FC67E5">
        <w:rPr>
          <w:color w:val="auto"/>
          <w:sz w:val="20"/>
          <w:szCs w:val="20"/>
        </w:rPr>
        <w:t xml:space="preserve">• </w:t>
      </w:r>
      <w:r w:rsidRPr="00FC67E5">
        <w:rPr>
          <w:color w:val="auto"/>
          <w:sz w:val="22"/>
          <w:szCs w:val="22"/>
        </w:rPr>
        <w:t xml:space="preserve">All attempted courses, </w:t>
      </w:r>
      <w:proofErr w:type="gramStart"/>
      <w:r w:rsidRPr="00FC67E5">
        <w:rPr>
          <w:color w:val="auto"/>
          <w:sz w:val="22"/>
          <w:szCs w:val="22"/>
        </w:rPr>
        <w:t>withdrawals</w:t>
      </w:r>
      <w:proofErr w:type="gramEnd"/>
      <w:r w:rsidRPr="00FC67E5">
        <w:rPr>
          <w:color w:val="auto"/>
          <w:sz w:val="22"/>
          <w:szCs w:val="22"/>
        </w:rPr>
        <w:t xml:space="preserve"> and transfer-in credits on the student’s degree plan (except incompletes</w:t>
      </w:r>
      <w:r w:rsidR="004E5BBA">
        <w:rPr>
          <w:color w:val="auto"/>
          <w:sz w:val="22"/>
          <w:szCs w:val="22"/>
        </w:rPr>
        <w:t xml:space="preserve"> until a grade is earned</w:t>
      </w:r>
      <w:r w:rsidRPr="00FC67E5">
        <w:rPr>
          <w:color w:val="auto"/>
          <w:sz w:val="22"/>
          <w:szCs w:val="22"/>
        </w:rPr>
        <w:t xml:space="preserve">) at NHSC are counted toward the </w:t>
      </w:r>
      <w:r w:rsidR="001F68BE" w:rsidRPr="00FC67E5">
        <w:rPr>
          <w:color w:val="auto"/>
          <w:sz w:val="22"/>
          <w:szCs w:val="22"/>
        </w:rPr>
        <w:t>FASAP</w:t>
      </w:r>
      <w:r w:rsidRPr="00FC67E5">
        <w:rPr>
          <w:color w:val="auto"/>
          <w:sz w:val="22"/>
          <w:szCs w:val="22"/>
        </w:rPr>
        <w:t xml:space="preserve">. </w:t>
      </w:r>
    </w:p>
    <w:p w14:paraId="1349D2C8" w14:textId="77777777" w:rsidR="00AF3F5A" w:rsidRPr="0050468A" w:rsidRDefault="00AF3F5A" w:rsidP="00AF3F5A">
      <w:pPr>
        <w:pStyle w:val="Default"/>
        <w:rPr>
          <w:color w:val="7030A0"/>
          <w:sz w:val="22"/>
          <w:szCs w:val="22"/>
        </w:rPr>
      </w:pPr>
    </w:p>
    <w:p w14:paraId="1227ECD8" w14:textId="77777777" w:rsidR="00AF3F5A" w:rsidRPr="001F68BE" w:rsidRDefault="00AF3F5A" w:rsidP="002E75FC">
      <w:pPr>
        <w:pStyle w:val="Default"/>
        <w:ind w:left="720"/>
        <w:rPr>
          <w:color w:val="auto"/>
          <w:sz w:val="22"/>
          <w:szCs w:val="22"/>
        </w:rPr>
      </w:pPr>
      <w:r w:rsidRPr="001F68BE">
        <w:rPr>
          <w:color w:val="auto"/>
          <w:sz w:val="20"/>
          <w:szCs w:val="20"/>
        </w:rPr>
        <w:t xml:space="preserve">4. </w:t>
      </w:r>
      <w:r w:rsidR="00A51DF1" w:rsidRPr="00A51DF1">
        <w:rPr>
          <w:b/>
          <w:color w:val="auto"/>
          <w:sz w:val="20"/>
          <w:szCs w:val="20"/>
        </w:rPr>
        <w:t>FA</w:t>
      </w:r>
      <w:r w:rsidRPr="001F68BE">
        <w:rPr>
          <w:b/>
          <w:bCs/>
          <w:color w:val="auto"/>
          <w:sz w:val="22"/>
          <w:szCs w:val="22"/>
        </w:rPr>
        <w:t xml:space="preserve">SAP Levels: </w:t>
      </w:r>
    </w:p>
    <w:p w14:paraId="20B5D810" w14:textId="77777777" w:rsidR="00AF3F5A" w:rsidRPr="001F68BE" w:rsidRDefault="00AF3F5A" w:rsidP="00AF3F5A">
      <w:pPr>
        <w:pStyle w:val="Default"/>
        <w:rPr>
          <w:color w:val="auto"/>
          <w:sz w:val="22"/>
          <w:szCs w:val="22"/>
        </w:rPr>
      </w:pPr>
    </w:p>
    <w:p w14:paraId="7B2E9D20" w14:textId="00A6A0FC" w:rsidR="00AF3F5A" w:rsidRPr="001F68BE" w:rsidRDefault="00AF3F5A" w:rsidP="002E75FC">
      <w:pPr>
        <w:pStyle w:val="Default"/>
        <w:ind w:left="1440"/>
        <w:rPr>
          <w:color w:val="auto"/>
          <w:sz w:val="22"/>
          <w:szCs w:val="22"/>
        </w:rPr>
      </w:pPr>
      <w:r w:rsidRPr="001F68BE">
        <w:rPr>
          <w:color w:val="auto"/>
          <w:sz w:val="20"/>
          <w:szCs w:val="20"/>
        </w:rPr>
        <w:t xml:space="preserve">a. </w:t>
      </w:r>
      <w:r w:rsidR="001F68BE" w:rsidRPr="00EA1BA1">
        <w:rPr>
          <w:b/>
          <w:bCs/>
          <w:color w:val="auto"/>
          <w:sz w:val="22"/>
          <w:szCs w:val="22"/>
        </w:rPr>
        <w:t xml:space="preserve">Financial Aid </w:t>
      </w:r>
      <w:r w:rsidR="00C459C9" w:rsidRPr="00EA1BA1">
        <w:rPr>
          <w:b/>
          <w:bCs/>
          <w:color w:val="auto"/>
          <w:sz w:val="22"/>
          <w:szCs w:val="22"/>
        </w:rPr>
        <w:t>Warning</w:t>
      </w:r>
      <w:r w:rsidR="00EA1BA1" w:rsidRPr="00EA1BA1">
        <w:rPr>
          <w:b/>
          <w:bCs/>
          <w:color w:val="auto"/>
          <w:sz w:val="22"/>
          <w:szCs w:val="22"/>
        </w:rPr>
        <w:t>:</w:t>
      </w:r>
      <w:r w:rsidR="00C459C9" w:rsidRPr="00EA1BA1">
        <w:rPr>
          <w:b/>
          <w:bCs/>
          <w:color w:val="auto"/>
          <w:sz w:val="22"/>
          <w:szCs w:val="22"/>
        </w:rPr>
        <w:t xml:space="preserve"> </w:t>
      </w:r>
      <w:r w:rsidRPr="00EA1BA1">
        <w:rPr>
          <w:color w:val="auto"/>
          <w:sz w:val="22"/>
          <w:szCs w:val="22"/>
        </w:rPr>
        <w:t>Any student who fails to meet and maintain the required cumulative or career GPA and/or meet the cumulative or career completion rate (pace rate) standard which is 67%</w:t>
      </w:r>
      <w:r w:rsidRPr="001F68BE">
        <w:rPr>
          <w:color w:val="auto"/>
          <w:sz w:val="22"/>
          <w:szCs w:val="22"/>
        </w:rPr>
        <w:t xml:space="preserve"> is automatically</w:t>
      </w:r>
      <w:r w:rsidR="001F68BE" w:rsidRPr="001F68BE">
        <w:rPr>
          <w:color w:val="auto"/>
          <w:sz w:val="22"/>
          <w:szCs w:val="22"/>
        </w:rPr>
        <w:t xml:space="preserve"> placed on financial aid </w:t>
      </w:r>
      <w:r w:rsidR="00C81B8C">
        <w:rPr>
          <w:color w:val="auto"/>
          <w:sz w:val="22"/>
          <w:szCs w:val="22"/>
        </w:rPr>
        <w:t>Warning</w:t>
      </w:r>
      <w:r w:rsidRPr="001F68BE">
        <w:rPr>
          <w:color w:val="auto"/>
          <w:sz w:val="22"/>
          <w:szCs w:val="22"/>
        </w:rPr>
        <w:t xml:space="preserve">. The student will be notified via email and will continue to receive federal student aid for the next semester/payment period. It is the student’s responsibility to seek support to regain good standing status for </w:t>
      </w:r>
      <w:r w:rsidR="001F68BE" w:rsidRPr="001F68BE">
        <w:rPr>
          <w:color w:val="auto"/>
          <w:sz w:val="22"/>
          <w:szCs w:val="22"/>
        </w:rPr>
        <w:t>FA</w:t>
      </w:r>
      <w:r w:rsidRPr="001F68BE">
        <w:rPr>
          <w:color w:val="auto"/>
          <w:sz w:val="22"/>
          <w:szCs w:val="22"/>
        </w:rPr>
        <w:t xml:space="preserve">SAP. </w:t>
      </w:r>
    </w:p>
    <w:p w14:paraId="464EC11F" w14:textId="77777777" w:rsidR="00AF3F5A" w:rsidRPr="0050468A" w:rsidRDefault="00AF3F5A" w:rsidP="00AF3F5A">
      <w:pPr>
        <w:pStyle w:val="Default"/>
        <w:rPr>
          <w:color w:val="7030A0"/>
          <w:sz w:val="22"/>
          <w:szCs w:val="22"/>
        </w:rPr>
      </w:pPr>
    </w:p>
    <w:p w14:paraId="56539CB3" w14:textId="200A5FC7" w:rsidR="004E5BBA" w:rsidRDefault="00AF3F5A" w:rsidP="004E5BBA">
      <w:pPr>
        <w:pStyle w:val="Default"/>
        <w:spacing w:after="70"/>
        <w:ind w:left="1440"/>
        <w:rPr>
          <w:color w:val="auto"/>
          <w:sz w:val="22"/>
          <w:szCs w:val="22"/>
        </w:rPr>
      </w:pPr>
      <w:r w:rsidRPr="001F68BE">
        <w:rPr>
          <w:color w:val="auto"/>
          <w:sz w:val="20"/>
          <w:szCs w:val="20"/>
        </w:rPr>
        <w:t xml:space="preserve">b. </w:t>
      </w:r>
      <w:r w:rsidRPr="001F68BE">
        <w:rPr>
          <w:b/>
          <w:bCs/>
          <w:color w:val="auto"/>
          <w:sz w:val="22"/>
          <w:szCs w:val="22"/>
        </w:rPr>
        <w:t xml:space="preserve">Financial Aid Suspension: </w:t>
      </w:r>
      <w:r w:rsidRPr="001F68BE">
        <w:rPr>
          <w:color w:val="auto"/>
          <w:sz w:val="22"/>
          <w:szCs w:val="22"/>
        </w:rPr>
        <w:t xml:space="preserve">Any </w:t>
      </w:r>
      <w:r w:rsidRPr="00EA1BA1">
        <w:rPr>
          <w:color w:val="auto"/>
          <w:sz w:val="22"/>
          <w:szCs w:val="22"/>
        </w:rPr>
        <w:t xml:space="preserve">student that does not meet </w:t>
      </w:r>
      <w:proofErr w:type="gramStart"/>
      <w:r w:rsidR="00EA1BA1" w:rsidRPr="00EA1BA1">
        <w:rPr>
          <w:color w:val="auto"/>
          <w:sz w:val="22"/>
          <w:szCs w:val="22"/>
        </w:rPr>
        <w:t>all</w:t>
      </w:r>
      <w:r w:rsidR="004E5BBA" w:rsidRPr="00EA1BA1">
        <w:rPr>
          <w:color w:val="auto"/>
          <w:sz w:val="22"/>
          <w:szCs w:val="22"/>
        </w:rPr>
        <w:t xml:space="preserve"> of</w:t>
      </w:r>
      <w:proofErr w:type="gramEnd"/>
      <w:r w:rsidR="004E5BBA" w:rsidRPr="00EA1BA1">
        <w:rPr>
          <w:color w:val="auto"/>
          <w:sz w:val="22"/>
          <w:szCs w:val="22"/>
        </w:rPr>
        <w:t xml:space="preserve"> the </w:t>
      </w:r>
      <w:r w:rsidRPr="00EA1BA1">
        <w:rPr>
          <w:color w:val="auto"/>
          <w:sz w:val="22"/>
          <w:szCs w:val="22"/>
        </w:rPr>
        <w:t xml:space="preserve">minimum requirements for </w:t>
      </w:r>
      <w:r w:rsidR="004E5BBA" w:rsidRPr="00EA1BA1">
        <w:rPr>
          <w:color w:val="auto"/>
          <w:sz w:val="22"/>
          <w:szCs w:val="22"/>
        </w:rPr>
        <w:t>FA</w:t>
      </w:r>
      <w:r w:rsidRPr="00EA1BA1">
        <w:rPr>
          <w:color w:val="auto"/>
          <w:sz w:val="22"/>
          <w:szCs w:val="22"/>
        </w:rPr>
        <w:t xml:space="preserve">SAP at the </w:t>
      </w:r>
      <w:r w:rsidR="001F68BE" w:rsidRPr="00EA1BA1">
        <w:rPr>
          <w:color w:val="auto"/>
          <w:sz w:val="22"/>
          <w:szCs w:val="22"/>
        </w:rPr>
        <w:t xml:space="preserve">end of the financial aid </w:t>
      </w:r>
      <w:r w:rsidR="00EA1BA1" w:rsidRPr="00EA1BA1">
        <w:rPr>
          <w:color w:val="auto"/>
          <w:sz w:val="22"/>
          <w:szCs w:val="22"/>
        </w:rPr>
        <w:t>warning</w:t>
      </w:r>
      <w:r w:rsidR="00EA1BA1">
        <w:rPr>
          <w:color w:val="auto"/>
          <w:sz w:val="22"/>
          <w:szCs w:val="22"/>
        </w:rPr>
        <w:t xml:space="preserve"> </w:t>
      </w:r>
      <w:r w:rsidRPr="001F68BE">
        <w:rPr>
          <w:color w:val="auto"/>
          <w:sz w:val="22"/>
          <w:szCs w:val="22"/>
        </w:rPr>
        <w:t xml:space="preserve">semester will be placed on financial aid suspension. Under financial aid suspension a student has the right to appeal in an attempt to overturn the suspension. The student will be notified via email and will not continue to receive federal student aid for the next semester/payment period. It is the student’s responsibility to seek support to regain good standing status for </w:t>
      </w:r>
      <w:r w:rsidR="001F68BE" w:rsidRPr="001F68BE">
        <w:rPr>
          <w:color w:val="auto"/>
          <w:sz w:val="22"/>
          <w:szCs w:val="22"/>
        </w:rPr>
        <w:t>FA</w:t>
      </w:r>
      <w:r w:rsidRPr="001F68BE">
        <w:rPr>
          <w:color w:val="auto"/>
          <w:sz w:val="22"/>
          <w:szCs w:val="22"/>
        </w:rPr>
        <w:t xml:space="preserve">SAP. </w:t>
      </w:r>
      <w:r w:rsidR="004E5BBA" w:rsidRPr="00FC67E5">
        <w:rPr>
          <w:color w:val="auto"/>
          <w:sz w:val="22"/>
          <w:szCs w:val="22"/>
        </w:rPr>
        <w:t>When students have reached their duration limit</w:t>
      </w:r>
      <w:r w:rsidR="004E5BBA">
        <w:rPr>
          <w:color w:val="auto"/>
          <w:sz w:val="22"/>
          <w:szCs w:val="22"/>
        </w:rPr>
        <w:t xml:space="preserve"> (150%)</w:t>
      </w:r>
      <w:r w:rsidR="004E5BBA" w:rsidRPr="00FC67E5">
        <w:rPr>
          <w:color w:val="auto"/>
          <w:sz w:val="22"/>
          <w:szCs w:val="22"/>
        </w:rPr>
        <w:t xml:space="preserve">, then they will be placed on FA Suspension. At this point the student will not be eligible to receive any additional federal financial aid. </w:t>
      </w:r>
    </w:p>
    <w:p w14:paraId="60AF6215" w14:textId="77777777" w:rsidR="00AF3F5A" w:rsidRDefault="00AF3F5A" w:rsidP="002E75FC">
      <w:pPr>
        <w:pStyle w:val="Default"/>
        <w:ind w:left="1440"/>
        <w:rPr>
          <w:color w:val="auto"/>
          <w:sz w:val="22"/>
          <w:szCs w:val="22"/>
        </w:rPr>
      </w:pPr>
    </w:p>
    <w:p w14:paraId="2B255059" w14:textId="019C9FCD" w:rsidR="00D008EE" w:rsidRDefault="00D008EE" w:rsidP="00D008EE">
      <w:pPr>
        <w:pStyle w:val="Default"/>
        <w:ind w:left="2160"/>
        <w:rPr>
          <w:color w:val="auto"/>
          <w:sz w:val="22"/>
          <w:szCs w:val="22"/>
        </w:rPr>
      </w:pPr>
      <w:r>
        <w:rPr>
          <w:b/>
          <w:bCs/>
          <w:color w:val="auto"/>
          <w:sz w:val="22"/>
          <w:szCs w:val="22"/>
        </w:rPr>
        <w:t xml:space="preserve">FASAP Appeal: </w:t>
      </w:r>
      <w:r>
        <w:rPr>
          <w:color w:val="auto"/>
          <w:sz w:val="22"/>
          <w:szCs w:val="22"/>
        </w:rPr>
        <w:t>A student may submit a completed FASAP appeal along with supporting documentation to the Financial Aid office by the Financial Aid census dat</w:t>
      </w:r>
      <w:r w:rsidR="00F65883">
        <w:rPr>
          <w:color w:val="auto"/>
          <w:sz w:val="22"/>
          <w:szCs w:val="22"/>
        </w:rPr>
        <w:t xml:space="preserve">e of the </w:t>
      </w:r>
      <w:proofErr w:type="gramStart"/>
      <w:r>
        <w:rPr>
          <w:color w:val="auto"/>
          <w:sz w:val="22"/>
          <w:szCs w:val="22"/>
        </w:rPr>
        <w:t>following  semester</w:t>
      </w:r>
      <w:proofErr w:type="gramEnd"/>
      <w:r>
        <w:rPr>
          <w:color w:val="auto"/>
          <w:sz w:val="22"/>
          <w:szCs w:val="22"/>
        </w:rPr>
        <w:t xml:space="preserve"> you are appealing.</w:t>
      </w:r>
      <w:r>
        <w:rPr>
          <w:color w:val="221E1F"/>
          <w:sz w:val="22"/>
          <w:szCs w:val="22"/>
        </w:rPr>
        <w:t xml:space="preserve">. </w:t>
      </w:r>
      <w:r>
        <w:rPr>
          <w:color w:val="auto"/>
          <w:sz w:val="22"/>
          <w:szCs w:val="22"/>
        </w:rPr>
        <w:t xml:space="preserve">The appeal </w:t>
      </w:r>
      <w:r w:rsidRPr="00D008EE">
        <w:rPr>
          <w:color w:val="auto"/>
          <w:sz w:val="22"/>
          <w:szCs w:val="22"/>
        </w:rPr>
        <w:t xml:space="preserve">must include why the student failed to meet FASAP and what has changed that will allow the student to meet FASAP at the next evaluation point. </w:t>
      </w:r>
      <w:r w:rsidRPr="00D008EE">
        <w:rPr>
          <w:color w:val="221E1F"/>
          <w:sz w:val="22"/>
          <w:szCs w:val="22"/>
        </w:rPr>
        <w:t>The reasons for which a student may appeal include death of a relative, an injury or illness of the student, a student’s disability, or any other allowable special or mitigating circumstances</w:t>
      </w:r>
      <w:r w:rsidRPr="00D008EE">
        <w:rPr>
          <w:color w:val="auto"/>
          <w:sz w:val="22"/>
          <w:szCs w:val="22"/>
        </w:rPr>
        <w:t xml:space="preserve"> The appeal will be reviewed by the appeal committee and the student will be notified within 7 business days of the committee’s decision. If the appeal is approved, the student’s federal student aid will be reinstated for the next semester, pending grades</w:t>
      </w:r>
      <w:r>
        <w:rPr>
          <w:color w:val="auto"/>
          <w:sz w:val="22"/>
          <w:szCs w:val="22"/>
        </w:rPr>
        <w:t xml:space="preserve"> for the current semester. If the appeal is denied, the student will not be eligible to receive any federal or state student aid for the current semester. After a semester has passed without federal and/or state student aid and it is determined that the student has met the FASAP standards, the student will be considered in good standing with FASAP. The student will be notified via email with a response to the appeal. It is the student’s responsibility to seek academic support to regain good standing status for FASAP. </w:t>
      </w:r>
    </w:p>
    <w:p w14:paraId="2644A854" w14:textId="77777777" w:rsidR="003D530C" w:rsidRPr="0050468A" w:rsidRDefault="003D530C" w:rsidP="00AF3F5A">
      <w:pPr>
        <w:pStyle w:val="Default"/>
        <w:rPr>
          <w:color w:val="7030A0"/>
          <w:sz w:val="22"/>
          <w:szCs w:val="22"/>
        </w:rPr>
      </w:pPr>
    </w:p>
    <w:p w14:paraId="32FA682C" w14:textId="77777777" w:rsidR="00782A16" w:rsidRDefault="00AF3F5A" w:rsidP="00782A16">
      <w:pPr>
        <w:pStyle w:val="Default"/>
        <w:ind w:left="1440"/>
        <w:rPr>
          <w:color w:val="auto"/>
          <w:sz w:val="22"/>
          <w:szCs w:val="22"/>
        </w:rPr>
      </w:pPr>
      <w:r w:rsidRPr="00A51DF1">
        <w:rPr>
          <w:color w:val="auto"/>
          <w:sz w:val="20"/>
          <w:szCs w:val="20"/>
        </w:rPr>
        <w:t xml:space="preserve">c. </w:t>
      </w:r>
      <w:r w:rsidRPr="00A51DF1">
        <w:rPr>
          <w:b/>
          <w:bCs/>
          <w:color w:val="auto"/>
          <w:sz w:val="22"/>
          <w:szCs w:val="22"/>
        </w:rPr>
        <w:t xml:space="preserve">Financial Aid </w:t>
      </w:r>
      <w:r w:rsidR="001F68BE" w:rsidRPr="00A51DF1">
        <w:rPr>
          <w:b/>
          <w:bCs/>
          <w:color w:val="auto"/>
          <w:sz w:val="22"/>
          <w:szCs w:val="22"/>
        </w:rPr>
        <w:t xml:space="preserve">Continued </w:t>
      </w:r>
      <w:r w:rsidRPr="00A51DF1">
        <w:rPr>
          <w:b/>
          <w:bCs/>
          <w:color w:val="auto"/>
          <w:sz w:val="22"/>
          <w:szCs w:val="22"/>
        </w:rPr>
        <w:t>Probation</w:t>
      </w:r>
      <w:r w:rsidRPr="00A51DF1">
        <w:rPr>
          <w:color w:val="auto"/>
          <w:sz w:val="22"/>
          <w:szCs w:val="22"/>
        </w:rPr>
        <w:t xml:space="preserve">: Following a successful appeal, the student will be placed on FA Probation and their progress through the semester will be monitored at intervals determined by the </w:t>
      </w:r>
      <w:r w:rsidR="00A51DF1" w:rsidRPr="00A51DF1">
        <w:rPr>
          <w:color w:val="auto"/>
          <w:sz w:val="22"/>
          <w:szCs w:val="22"/>
        </w:rPr>
        <w:t>FA</w:t>
      </w:r>
      <w:r w:rsidRPr="00A51DF1">
        <w:rPr>
          <w:color w:val="auto"/>
          <w:sz w:val="22"/>
          <w:szCs w:val="22"/>
        </w:rPr>
        <w:t xml:space="preserve">SAP Appeal Committee. If it is determined at the end of the </w:t>
      </w:r>
      <w:r w:rsidR="00A51DF1" w:rsidRPr="00A51DF1">
        <w:rPr>
          <w:color w:val="auto"/>
          <w:sz w:val="22"/>
          <w:szCs w:val="22"/>
        </w:rPr>
        <w:t xml:space="preserve">Continued </w:t>
      </w:r>
      <w:r w:rsidRPr="00A51DF1">
        <w:rPr>
          <w:color w:val="auto"/>
          <w:sz w:val="22"/>
          <w:szCs w:val="22"/>
        </w:rPr>
        <w:t xml:space="preserve">Probationary semester that the student meets </w:t>
      </w:r>
      <w:r w:rsidR="00A51DF1" w:rsidRPr="00A51DF1">
        <w:rPr>
          <w:color w:val="auto"/>
          <w:sz w:val="22"/>
          <w:szCs w:val="22"/>
        </w:rPr>
        <w:t>FA</w:t>
      </w:r>
      <w:r w:rsidRPr="00A51DF1">
        <w:rPr>
          <w:color w:val="auto"/>
          <w:sz w:val="22"/>
          <w:szCs w:val="22"/>
        </w:rPr>
        <w:t xml:space="preserve">SAP requirements, the student is then considered to be in good standing. If they do not meet </w:t>
      </w:r>
      <w:r w:rsidR="00A51DF1" w:rsidRPr="00A51DF1">
        <w:rPr>
          <w:color w:val="auto"/>
          <w:sz w:val="22"/>
          <w:szCs w:val="22"/>
        </w:rPr>
        <w:t>FA</w:t>
      </w:r>
      <w:r w:rsidRPr="00A51DF1">
        <w:rPr>
          <w:color w:val="auto"/>
          <w:sz w:val="22"/>
          <w:szCs w:val="22"/>
        </w:rPr>
        <w:t xml:space="preserve">SAP requirements, the student is then then placed on FA Suspension for the next semester of attendance. It is the student’s responsibility to seek academic support to regain good standing status for </w:t>
      </w:r>
      <w:r w:rsidR="00A51DF1" w:rsidRPr="00A51DF1">
        <w:rPr>
          <w:color w:val="auto"/>
          <w:sz w:val="22"/>
          <w:szCs w:val="22"/>
        </w:rPr>
        <w:t>FA</w:t>
      </w:r>
      <w:r w:rsidRPr="00A51DF1">
        <w:rPr>
          <w:color w:val="auto"/>
          <w:sz w:val="22"/>
          <w:szCs w:val="22"/>
        </w:rPr>
        <w:t xml:space="preserve">SAP. The student will be notified via email, regarding </w:t>
      </w:r>
      <w:r w:rsidR="00A51DF1" w:rsidRPr="00A51DF1">
        <w:rPr>
          <w:color w:val="auto"/>
          <w:sz w:val="22"/>
          <w:szCs w:val="22"/>
        </w:rPr>
        <w:t>FA</w:t>
      </w:r>
      <w:r w:rsidRPr="00A51DF1">
        <w:rPr>
          <w:color w:val="auto"/>
          <w:sz w:val="22"/>
          <w:szCs w:val="22"/>
        </w:rPr>
        <w:t xml:space="preserve">SAP status. </w:t>
      </w:r>
    </w:p>
    <w:p w14:paraId="4B7B28AA" w14:textId="77777777" w:rsidR="00002E21" w:rsidRDefault="00002E21" w:rsidP="004E5BBA">
      <w:pPr>
        <w:pStyle w:val="Default"/>
        <w:rPr>
          <w:color w:val="auto"/>
          <w:sz w:val="22"/>
          <w:szCs w:val="22"/>
        </w:rPr>
      </w:pPr>
    </w:p>
    <w:p w14:paraId="4ED3E2F0" w14:textId="77777777" w:rsidR="00E97B9A" w:rsidRPr="00A51DF1" w:rsidRDefault="00E97B9A" w:rsidP="00782A16">
      <w:pPr>
        <w:pStyle w:val="Default"/>
        <w:rPr>
          <w:color w:val="auto"/>
          <w:sz w:val="22"/>
          <w:szCs w:val="22"/>
        </w:rPr>
      </w:pPr>
      <w:r>
        <w:rPr>
          <w:color w:val="auto"/>
          <w:sz w:val="22"/>
          <w:szCs w:val="22"/>
        </w:rPr>
        <w:t>Example:</w:t>
      </w:r>
    </w:p>
    <w:tbl>
      <w:tblPr>
        <w:tblStyle w:val="TableGrid"/>
        <w:tblW w:w="0" w:type="auto"/>
        <w:tblInd w:w="-95" w:type="dxa"/>
        <w:tblLook w:val="04A0" w:firstRow="1" w:lastRow="0" w:firstColumn="1" w:lastColumn="0" w:noHBand="0" w:noVBand="1"/>
      </w:tblPr>
      <w:tblGrid>
        <w:gridCol w:w="1699"/>
        <w:gridCol w:w="1990"/>
        <w:gridCol w:w="2069"/>
        <w:gridCol w:w="2250"/>
        <w:gridCol w:w="270"/>
        <w:gridCol w:w="1944"/>
      </w:tblGrid>
      <w:tr w:rsidR="001D1BB3" w:rsidRPr="009F7E69" w14:paraId="215E5953" w14:textId="77777777" w:rsidTr="001D1BB3">
        <w:tc>
          <w:tcPr>
            <w:tcW w:w="1700" w:type="dxa"/>
            <w:shd w:val="clear" w:color="auto" w:fill="E2EFD9" w:themeFill="accent6" w:themeFillTint="33"/>
          </w:tcPr>
          <w:p w14:paraId="31B60195" w14:textId="77777777" w:rsidR="001D1BB3" w:rsidRPr="009F7E69" w:rsidRDefault="001D1BB3" w:rsidP="005E25BC">
            <w:pPr>
              <w:pStyle w:val="Default"/>
              <w:rPr>
                <w:color w:val="auto"/>
                <w:sz w:val="22"/>
                <w:szCs w:val="22"/>
              </w:rPr>
            </w:pPr>
            <w:r w:rsidRPr="009F7E69">
              <w:rPr>
                <w:color w:val="auto"/>
                <w:sz w:val="22"/>
                <w:szCs w:val="22"/>
              </w:rPr>
              <w:t>John Doe</w:t>
            </w:r>
          </w:p>
        </w:tc>
        <w:tc>
          <w:tcPr>
            <w:tcW w:w="1990" w:type="dxa"/>
            <w:shd w:val="clear" w:color="auto" w:fill="E2EFD9" w:themeFill="accent6" w:themeFillTint="33"/>
          </w:tcPr>
          <w:p w14:paraId="2E67764A" w14:textId="77777777" w:rsidR="001D1BB3" w:rsidRPr="009F7E69" w:rsidRDefault="001D1BB3" w:rsidP="005E25BC">
            <w:pPr>
              <w:pStyle w:val="Default"/>
              <w:rPr>
                <w:color w:val="auto"/>
                <w:sz w:val="22"/>
                <w:szCs w:val="22"/>
              </w:rPr>
            </w:pPr>
            <w:r>
              <w:rPr>
                <w:color w:val="auto"/>
                <w:sz w:val="22"/>
                <w:szCs w:val="22"/>
              </w:rPr>
              <w:t xml:space="preserve">End of </w:t>
            </w:r>
            <w:r w:rsidRPr="009F7E69">
              <w:rPr>
                <w:color w:val="auto"/>
                <w:sz w:val="22"/>
                <w:szCs w:val="22"/>
              </w:rPr>
              <w:t>Semester 1 (First Semester)</w:t>
            </w:r>
          </w:p>
        </w:tc>
        <w:tc>
          <w:tcPr>
            <w:tcW w:w="2070" w:type="dxa"/>
            <w:shd w:val="clear" w:color="auto" w:fill="E2EFD9" w:themeFill="accent6" w:themeFillTint="33"/>
          </w:tcPr>
          <w:p w14:paraId="5231C175" w14:textId="77777777" w:rsidR="001D1BB3" w:rsidRPr="009F7E69" w:rsidRDefault="001D1BB3" w:rsidP="005E25BC">
            <w:pPr>
              <w:pStyle w:val="Default"/>
              <w:rPr>
                <w:color w:val="auto"/>
                <w:sz w:val="22"/>
                <w:szCs w:val="22"/>
              </w:rPr>
            </w:pPr>
            <w:r>
              <w:rPr>
                <w:color w:val="auto"/>
                <w:sz w:val="22"/>
                <w:szCs w:val="22"/>
              </w:rPr>
              <w:t xml:space="preserve">End of </w:t>
            </w:r>
            <w:r w:rsidRPr="009F7E69">
              <w:rPr>
                <w:color w:val="auto"/>
                <w:sz w:val="22"/>
                <w:szCs w:val="22"/>
              </w:rPr>
              <w:t>Semester 2</w:t>
            </w:r>
          </w:p>
        </w:tc>
        <w:tc>
          <w:tcPr>
            <w:tcW w:w="2250" w:type="dxa"/>
            <w:shd w:val="clear" w:color="auto" w:fill="E2EFD9" w:themeFill="accent6" w:themeFillTint="33"/>
          </w:tcPr>
          <w:p w14:paraId="59D797C5" w14:textId="77777777" w:rsidR="001D1BB3" w:rsidRDefault="001D1BB3" w:rsidP="005E25BC">
            <w:pPr>
              <w:pStyle w:val="Default"/>
              <w:rPr>
                <w:color w:val="auto"/>
                <w:sz w:val="22"/>
                <w:szCs w:val="22"/>
              </w:rPr>
            </w:pPr>
            <w:r>
              <w:rPr>
                <w:color w:val="auto"/>
                <w:sz w:val="22"/>
                <w:szCs w:val="22"/>
              </w:rPr>
              <w:t>End Semester 3</w:t>
            </w:r>
          </w:p>
        </w:tc>
        <w:tc>
          <w:tcPr>
            <w:tcW w:w="270" w:type="dxa"/>
            <w:shd w:val="clear" w:color="auto" w:fill="FF0000"/>
          </w:tcPr>
          <w:p w14:paraId="041B99F3" w14:textId="77777777" w:rsidR="001D1BB3" w:rsidRDefault="001D1BB3" w:rsidP="005E25BC">
            <w:pPr>
              <w:pStyle w:val="Default"/>
              <w:rPr>
                <w:color w:val="auto"/>
                <w:sz w:val="22"/>
                <w:szCs w:val="22"/>
              </w:rPr>
            </w:pPr>
          </w:p>
        </w:tc>
        <w:tc>
          <w:tcPr>
            <w:tcW w:w="1944" w:type="dxa"/>
            <w:shd w:val="clear" w:color="auto" w:fill="E2EFD9" w:themeFill="accent6" w:themeFillTint="33"/>
          </w:tcPr>
          <w:p w14:paraId="3EE63A7B" w14:textId="17A3DB2A" w:rsidR="001D1BB3" w:rsidRDefault="001D1BB3" w:rsidP="005E25BC">
            <w:pPr>
              <w:pStyle w:val="Default"/>
              <w:rPr>
                <w:color w:val="auto"/>
                <w:sz w:val="22"/>
                <w:szCs w:val="22"/>
              </w:rPr>
            </w:pPr>
            <w:r>
              <w:rPr>
                <w:color w:val="auto"/>
                <w:sz w:val="22"/>
                <w:szCs w:val="22"/>
              </w:rPr>
              <w:t>End Semester 4</w:t>
            </w:r>
          </w:p>
        </w:tc>
      </w:tr>
      <w:tr w:rsidR="001D1BB3" w:rsidRPr="009F7E69" w14:paraId="35E8BCDC" w14:textId="77777777" w:rsidTr="001D1BB3">
        <w:tc>
          <w:tcPr>
            <w:tcW w:w="1700" w:type="dxa"/>
            <w:shd w:val="clear" w:color="auto" w:fill="E2EFD9" w:themeFill="accent6" w:themeFillTint="33"/>
          </w:tcPr>
          <w:p w14:paraId="3B959A6C" w14:textId="77777777" w:rsidR="001D1BB3" w:rsidRPr="009F7E69" w:rsidRDefault="001D1BB3" w:rsidP="005E25BC">
            <w:pPr>
              <w:pStyle w:val="Default"/>
              <w:rPr>
                <w:color w:val="auto"/>
                <w:sz w:val="22"/>
                <w:szCs w:val="22"/>
              </w:rPr>
            </w:pPr>
            <w:r>
              <w:rPr>
                <w:color w:val="auto"/>
                <w:sz w:val="22"/>
                <w:szCs w:val="22"/>
              </w:rPr>
              <w:t>Degree Duration</w:t>
            </w:r>
          </w:p>
        </w:tc>
        <w:tc>
          <w:tcPr>
            <w:tcW w:w="1990" w:type="dxa"/>
            <w:shd w:val="clear" w:color="auto" w:fill="E2EFD9" w:themeFill="accent6" w:themeFillTint="33"/>
          </w:tcPr>
          <w:p w14:paraId="7551EFD5" w14:textId="77777777" w:rsidR="001D1BB3" w:rsidRPr="009F7E69" w:rsidRDefault="001D1BB3" w:rsidP="005E25BC">
            <w:pPr>
              <w:pStyle w:val="Default"/>
              <w:rPr>
                <w:color w:val="auto"/>
                <w:sz w:val="22"/>
                <w:szCs w:val="22"/>
              </w:rPr>
            </w:pPr>
            <w:r>
              <w:rPr>
                <w:color w:val="auto"/>
                <w:sz w:val="22"/>
                <w:szCs w:val="22"/>
              </w:rPr>
              <w:t>106</w:t>
            </w:r>
          </w:p>
        </w:tc>
        <w:tc>
          <w:tcPr>
            <w:tcW w:w="2070" w:type="dxa"/>
            <w:shd w:val="clear" w:color="auto" w:fill="E2EFD9" w:themeFill="accent6" w:themeFillTint="33"/>
          </w:tcPr>
          <w:p w14:paraId="636AACF9" w14:textId="77777777" w:rsidR="001D1BB3" w:rsidRPr="009F7E69" w:rsidRDefault="001D1BB3" w:rsidP="005E25BC">
            <w:pPr>
              <w:pStyle w:val="Default"/>
              <w:rPr>
                <w:color w:val="auto"/>
                <w:sz w:val="22"/>
                <w:szCs w:val="22"/>
              </w:rPr>
            </w:pPr>
            <w:r>
              <w:rPr>
                <w:color w:val="auto"/>
                <w:sz w:val="22"/>
                <w:szCs w:val="22"/>
              </w:rPr>
              <w:t>106</w:t>
            </w:r>
          </w:p>
        </w:tc>
        <w:tc>
          <w:tcPr>
            <w:tcW w:w="2250" w:type="dxa"/>
            <w:shd w:val="clear" w:color="auto" w:fill="E2EFD9" w:themeFill="accent6" w:themeFillTint="33"/>
          </w:tcPr>
          <w:p w14:paraId="0E7AAA32" w14:textId="77777777" w:rsidR="001D1BB3" w:rsidRDefault="001D1BB3" w:rsidP="005E25BC">
            <w:pPr>
              <w:pStyle w:val="Default"/>
              <w:rPr>
                <w:color w:val="auto"/>
                <w:sz w:val="22"/>
                <w:szCs w:val="22"/>
              </w:rPr>
            </w:pPr>
            <w:r>
              <w:rPr>
                <w:color w:val="auto"/>
                <w:sz w:val="22"/>
                <w:szCs w:val="22"/>
              </w:rPr>
              <w:t>106</w:t>
            </w:r>
          </w:p>
        </w:tc>
        <w:tc>
          <w:tcPr>
            <w:tcW w:w="270" w:type="dxa"/>
            <w:shd w:val="clear" w:color="auto" w:fill="FF0000"/>
          </w:tcPr>
          <w:p w14:paraId="09340DAA" w14:textId="77777777" w:rsidR="001D1BB3" w:rsidRDefault="001D1BB3" w:rsidP="005E25BC">
            <w:pPr>
              <w:pStyle w:val="Default"/>
              <w:rPr>
                <w:color w:val="auto"/>
                <w:sz w:val="22"/>
                <w:szCs w:val="22"/>
              </w:rPr>
            </w:pPr>
          </w:p>
        </w:tc>
        <w:tc>
          <w:tcPr>
            <w:tcW w:w="1944" w:type="dxa"/>
            <w:shd w:val="clear" w:color="auto" w:fill="E2EFD9" w:themeFill="accent6" w:themeFillTint="33"/>
          </w:tcPr>
          <w:p w14:paraId="12DFFC8F" w14:textId="31EDC1E4" w:rsidR="001D1BB3" w:rsidRDefault="001D1BB3" w:rsidP="005E25BC">
            <w:pPr>
              <w:pStyle w:val="Default"/>
              <w:rPr>
                <w:color w:val="auto"/>
                <w:sz w:val="22"/>
                <w:szCs w:val="22"/>
              </w:rPr>
            </w:pPr>
            <w:r>
              <w:rPr>
                <w:color w:val="auto"/>
                <w:sz w:val="22"/>
                <w:szCs w:val="22"/>
              </w:rPr>
              <w:t>106</w:t>
            </w:r>
          </w:p>
        </w:tc>
      </w:tr>
      <w:tr w:rsidR="001D1BB3" w:rsidRPr="009F7E69" w14:paraId="7CC827B4" w14:textId="77777777" w:rsidTr="001D1BB3">
        <w:tc>
          <w:tcPr>
            <w:tcW w:w="1700" w:type="dxa"/>
            <w:shd w:val="clear" w:color="auto" w:fill="E2EFD9" w:themeFill="accent6" w:themeFillTint="33"/>
          </w:tcPr>
          <w:p w14:paraId="3CA225A1" w14:textId="77777777" w:rsidR="001D1BB3" w:rsidRDefault="001D1BB3" w:rsidP="005E25BC">
            <w:pPr>
              <w:pStyle w:val="Default"/>
              <w:rPr>
                <w:color w:val="auto"/>
                <w:sz w:val="22"/>
                <w:szCs w:val="22"/>
              </w:rPr>
            </w:pPr>
            <w:r>
              <w:rPr>
                <w:color w:val="auto"/>
                <w:sz w:val="22"/>
                <w:szCs w:val="22"/>
              </w:rPr>
              <w:t>150%</w:t>
            </w:r>
          </w:p>
        </w:tc>
        <w:tc>
          <w:tcPr>
            <w:tcW w:w="1990" w:type="dxa"/>
            <w:shd w:val="clear" w:color="auto" w:fill="E2EFD9" w:themeFill="accent6" w:themeFillTint="33"/>
          </w:tcPr>
          <w:p w14:paraId="338A65EF" w14:textId="77777777" w:rsidR="001D1BB3" w:rsidRPr="009F7E69" w:rsidRDefault="001D1BB3" w:rsidP="005E25BC">
            <w:pPr>
              <w:pStyle w:val="Default"/>
              <w:rPr>
                <w:color w:val="auto"/>
                <w:sz w:val="22"/>
                <w:szCs w:val="22"/>
              </w:rPr>
            </w:pPr>
            <w:r>
              <w:rPr>
                <w:color w:val="auto"/>
                <w:sz w:val="22"/>
                <w:szCs w:val="22"/>
              </w:rPr>
              <w:t>159</w:t>
            </w:r>
          </w:p>
        </w:tc>
        <w:tc>
          <w:tcPr>
            <w:tcW w:w="2070" w:type="dxa"/>
            <w:shd w:val="clear" w:color="auto" w:fill="E2EFD9" w:themeFill="accent6" w:themeFillTint="33"/>
          </w:tcPr>
          <w:p w14:paraId="5F75507F" w14:textId="77777777" w:rsidR="001D1BB3" w:rsidRPr="009F7E69" w:rsidRDefault="001D1BB3" w:rsidP="005E25BC">
            <w:pPr>
              <w:pStyle w:val="Default"/>
              <w:rPr>
                <w:color w:val="auto"/>
                <w:sz w:val="22"/>
                <w:szCs w:val="22"/>
              </w:rPr>
            </w:pPr>
            <w:r>
              <w:rPr>
                <w:color w:val="auto"/>
                <w:sz w:val="22"/>
                <w:szCs w:val="22"/>
              </w:rPr>
              <w:t>159</w:t>
            </w:r>
          </w:p>
        </w:tc>
        <w:tc>
          <w:tcPr>
            <w:tcW w:w="2250" w:type="dxa"/>
            <w:shd w:val="clear" w:color="auto" w:fill="E2EFD9" w:themeFill="accent6" w:themeFillTint="33"/>
          </w:tcPr>
          <w:p w14:paraId="329E0DB3" w14:textId="77777777" w:rsidR="001D1BB3" w:rsidRDefault="001D1BB3" w:rsidP="005E25BC">
            <w:pPr>
              <w:pStyle w:val="Default"/>
              <w:rPr>
                <w:color w:val="auto"/>
                <w:sz w:val="22"/>
                <w:szCs w:val="22"/>
              </w:rPr>
            </w:pPr>
            <w:r>
              <w:rPr>
                <w:color w:val="auto"/>
                <w:sz w:val="22"/>
                <w:szCs w:val="22"/>
              </w:rPr>
              <w:t>159</w:t>
            </w:r>
          </w:p>
        </w:tc>
        <w:tc>
          <w:tcPr>
            <w:tcW w:w="270" w:type="dxa"/>
            <w:shd w:val="clear" w:color="auto" w:fill="FF0000"/>
          </w:tcPr>
          <w:p w14:paraId="7EC2CA53" w14:textId="77777777" w:rsidR="001D1BB3" w:rsidRDefault="001D1BB3" w:rsidP="005E25BC">
            <w:pPr>
              <w:pStyle w:val="Default"/>
              <w:rPr>
                <w:color w:val="auto"/>
                <w:sz w:val="22"/>
                <w:szCs w:val="22"/>
              </w:rPr>
            </w:pPr>
          </w:p>
        </w:tc>
        <w:tc>
          <w:tcPr>
            <w:tcW w:w="1944" w:type="dxa"/>
            <w:shd w:val="clear" w:color="auto" w:fill="E2EFD9" w:themeFill="accent6" w:themeFillTint="33"/>
          </w:tcPr>
          <w:p w14:paraId="748065A4" w14:textId="2CFCF153" w:rsidR="001D1BB3" w:rsidRDefault="001D1BB3" w:rsidP="005E25BC">
            <w:pPr>
              <w:pStyle w:val="Default"/>
              <w:rPr>
                <w:color w:val="auto"/>
                <w:sz w:val="22"/>
                <w:szCs w:val="22"/>
              </w:rPr>
            </w:pPr>
            <w:r>
              <w:rPr>
                <w:color w:val="auto"/>
                <w:sz w:val="22"/>
                <w:szCs w:val="22"/>
              </w:rPr>
              <w:t>159</w:t>
            </w:r>
          </w:p>
        </w:tc>
      </w:tr>
      <w:tr w:rsidR="001D1BB3" w:rsidRPr="009F7E69" w14:paraId="72C01E1F" w14:textId="77777777" w:rsidTr="001D1BB3">
        <w:tc>
          <w:tcPr>
            <w:tcW w:w="1700" w:type="dxa"/>
            <w:shd w:val="clear" w:color="auto" w:fill="E2EFD9" w:themeFill="accent6" w:themeFillTint="33"/>
          </w:tcPr>
          <w:p w14:paraId="25A83095" w14:textId="77777777" w:rsidR="001D1BB3" w:rsidRDefault="001D1BB3" w:rsidP="005E25BC">
            <w:pPr>
              <w:pStyle w:val="Default"/>
              <w:rPr>
                <w:color w:val="auto"/>
                <w:sz w:val="22"/>
                <w:szCs w:val="22"/>
              </w:rPr>
            </w:pPr>
            <w:r>
              <w:rPr>
                <w:color w:val="auto"/>
                <w:sz w:val="22"/>
                <w:szCs w:val="22"/>
              </w:rPr>
              <w:t>150% FASAP</w:t>
            </w:r>
          </w:p>
        </w:tc>
        <w:tc>
          <w:tcPr>
            <w:tcW w:w="1990" w:type="dxa"/>
            <w:shd w:val="clear" w:color="auto" w:fill="E2EFD9" w:themeFill="accent6" w:themeFillTint="33"/>
          </w:tcPr>
          <w:p w14:paraId="405C9846" w14:textId="77777777" w:rsidR="001D1BB3" w:rsidRDefault="001D1BB3" w:rsidP="005E25BC">
            <w:pPr>
              <w:pStyle w:val="Default"/>
              <w:rPr>
                <w:color w:val="auto"/>
                <w:sz w:val="22"/>
                <w:szCs w:val="22"/>
              </w:rPr>
            </w:pPr>
            <w:r>
              <w:rPr>
                <w:color w:val="auto"/>
                <w:sz w:val="22"/>
                <w:szCs w:val="22"/>
              </w:rPr>
              <w:t>Good Standing</w:t>
            </w:r>
          </w:p>
        </w:tc>
        <w:tc>
          <w:tcPr>
            <w:tcW w:w="2070" w:type="dxa"/>
            <w:shd w:val="clear" w:color="auto" w:fill="E2EFD9" w:themeFill="accent6" w:themeFillTint="33"/>
          </w:tcPr>
          <w:p w14:paraId="3B4A8E98" w14:textId="77777777" w:rsidR="001D1BB3" w:rsidRDefault="001D1BB3" w:rsidP="005E25BC">
            <w:pPr>
              <w:pStyle w:val="Default"/>
              <w:rPr>
                <w:color w:val="auto"/>
                <w:sz w:val="22"/>
                <w:szCs w:val="22"/>
              </w:rPr>
            </w:pPr>
            <w:r>
              <w:rPr>
                <w:color w:val="auto"/>
                <w:sz w:val="22"/>
                <w:szCs w:val="22"/>
              </w:rPr>
              <w:t>Good Standing</w:t>
            </w:r>
          </w:p>
        </w:tc>
        <w:tc>
          <w:tcPr>
            <w:tcW w:w="2250" w:type="dxa"/>
            <w:shd w:val="clear" w:color="auto" w:fill="E2EFD9" w:themeFill="accent6" w:themeFillTint="33"/>
          </w:tcPr>
          <w:p w14:paraId="364D3CE7" w14:textId="77777777" w:rsidR="001D1BB3" w:rsidRDefault="001D1BB3" w:rsidP="005E25BC">
            <w:pPr>
              <w:pStyle w:val="Default"/>
              <w:rPr>
                <w:color w:val="auto"/>
                <w:sz w:val="22"/>
                <w:szCs w:val="22"/>
              </w:rPr>
            </w:pPr>
            <w:r>
              <w:rPr>
                <w:color w:val="auto"/>
                <w:sz w:val="22"/>
                <w:szCs w:val="22"/>
              </w:rPr>
              <w:t>Good Standing</w:t>
            </w:r>
          </w:p>
        </w:tc>
        <w:tc>
          <w:tcPr>
            <w:tcW w:w="270" w:type="dxa"/>
            <w:shd w:val="clear" w:color="auto" w:fill="FF0000"/>
          </w:tcPr>
          <w:p w14:paraId="468EF8DB" w14:textId="77777777" w:rsidR="001D1BB3" w:rsidRDefault="001D1BB3" w:rsidP="005E25BC">
            <w:pPr>
              <w:pStyle w:val="Default"/>
              <w:rPr>
                <w:color w:val="auto"/>
                <w:sz w:val="22"/>
                <w:szCs w:val="22"/>
              </w:rPr>
            </w:pPr>
          </w:p>
        </w:tc>
        <w:tc>
          <w:tcPr>
            <w:tcW w:w="1944" w:type="dxa"/>
            <w:shd w:val="clear" w:color="auto" w:fill="E2EFD9" w:themeFill="accent6" w:themeFillTint="33"/>
          </w:tcPr>
          <w:p w14:paraId="4C264209" w14:textId="11D8D5CE" w:rsidR="001D1BB3" w:rsidRDefault="001D1BB3" w:rsidP="005E25BC">
            <w:pPr>
              <w:pStyle w:val="Default"/>
              <w:rPr>
                <w:color w:val="auto"/>
                <w:sz w:val="22"/>
                <w:szCs w:val="22"/>
              </w:rPr>
            </w:pPr>
            <w:r>
              <w:rPr>
                <w:color w:val="auto"/>
                <w:sz w:val="22"/>
                <w:szCs w:val="22"/>
              </w:rPr>
              <w:t>Good Standing</w:t>
            </w:r>
          </w:p>
        </w:tc>
      </w:tr>
      <w:tr w:rsidR="001D1BB3" w14:paraId="29D5BFD4" w14:textId="77777777" w:rsidTr="001D1BB3">
        <w:tc>
          <w:tcPr>
            <w:tcW w:w="1700" w:type="dxa"/>
            <w:shd w:val="clear" w:color="auto" w:fill="E2EFD9" w:themeFill="accent6" w:themeFillTint="33"/>
          </w:tcPr>
          <w:p w14:paraId="4F5076B5" w14:textId="77777777" w:rsidR="001D1BB3" w:rsidRDefault="001D1BB3" w:rsidP="005E25BC">
            <w:pPr>
              <w:pStyle w:val="Default"/>
              <w:rPr>
                <w:color w:val="auto"/>
                <w:sz w:val="22"/>
                <w:szCs w:val="22"/>
              </w:rPr>
            </w:pPr>
            <w:r>
              <w:rPr>
                <w:color w:val="auto"/>
                <w:sz w:val="22"/>
                <w:szCs w:val="22"/>
              </w:rPr>
              <w:t>Attempted Credits</w:t>
            </w:r>
          </w:p>
        </w:tc>
        <w:tc>
          <w:tcPr>
            <w:tcW w:w="1990" w:type="dxa"/>
            <w:shd w:val="clear" w:color="auto" w:fill="E2EFD9" w:themeFill="accent6" w:themeFillTint="33"/>
          </w:tcPr>
          <w:p w14:paraId="5CE6E9E0" w14:textId="77777777" w:rsidR="001D1BB3" w:rsidRDefault="001D1BB3" w:rsidP="005E25BC">
            <w:pPr>
              <w:pStyle w:val="Default"/>
              <w:rPr>
                <w:color w:val="auto"/>
                <w:sz w:val="22"/>
                <w:szCs w:val="22"/>
              </w:rPr>
            </w:pPr>
            <w:r>
              <w:rPr>
                <w:color w:val="auto"/>
                <w:sz w:val="22"/>
                <w:szCs w:val="22"/>
              </w:rPr>
              <w:t>12</w:t>
            </w:r>
          </w:p>
        </w:tc>
        <w:tc>
          <w:tcPr>
            <w:tcW w:w="2070" w:type="dxa"/>
            <w:shd w:val="clear" w:color="auto" w:fill="E2EFD9" w:themeFill="accent6" w:themeFillTint="33"/>
          </w:tcPr>
          <w:p w14:paraId="21A71456" w14:textId="77777777" w:rsidR="001D1BB3" w:rsidRDefault="001D1BB3" w:rsidP="005E25BC">
            <w:pPr>
              <w:pStyle w:val="Default"/>
              <w:rPr>
                <w:color w:val="auto"/>
                <w:sz w:val="22"/>
                <w:szCs w:val="22"/>
              </w:rPr>
            </w:pPr>
            <w:r>
              <w:rPr>
                <w:color w:val="auto"/>
                <w:sz w:val="22"/>
                <w:szCs w:val="22"/>
              </w:rPr>
              <w:t>24</w:t>
            </w:r>
          </w:p>
        </w:tc>
        <w:tc>
          <w:tcPr>
            <w:tcW w:w="2250" w:type="dxa"/>
            <w:shd w:val="clear" w:color="auto" w:fill="E2EFD9" w:themeFill="accent6" w:themeFillTint="33"/>
          </w:tcPr>
          <w:p w14:paraId="21C3F88B" w14:textId="77777777" w:rsidR="001D1BB3" w:rsidRDefault="001D1BB3" w:rsidP="005E25BC">
            <w:pPr>
              <w:pStyle w:val="Default"/>
              <w:rPr>
                <w:color w:val="auto"/>
                <w:sz w:val="22"/>
                <w:szCs w:val="22"/>
              </w:rPr>
            </w:pPr>
            <w:r>
              <w:rPr>
                <w:color w:val="auto"/>
                <w:sz w:val="22"/>
                <w:szCs w:val="22"/>
              </w:rPr>
              <w:t>36</w:t>
            </w:r>
          </w:p>
        </w:tc>
        <w:tc>
          <w:tcPr>
            <w:tcW w:w="270" w:type="dxa"/>
            <w:shd w:val="clear" w:color="auto" w:fill="FF0000"/>
          </w:tcPr>
          <w:p w14:paraId="3EBE4299" w14:textId="77777777" w:rsidR="001D1BB3" w:rsidRDefault="001D1BB3" w:rsidP="005E25BC">
            <w:pPr>
              <w:pStyle w:val="Default"/>
              <w:rPr>
                <w:color w:val="auto"/>
                <w:sz w:val="22"/>
                <w:szCs w:val="22"/>
              </w:rPr>
            </w:pPr>
          </w:p>
        </w:tc>
        <w:tc>
          <w:tcPr>
            <w:tcW w:w="1944" w:type="dxa"/>
            <w:shd w:val="clear" w:color="auto" w:fill="E2EFD9" w:themeFill="accent6" w:themeFillTint="33"/>
          </w:tcPr>
          <w:p w14:paraId="7622A30A" w14:textId="75EDCC29" w:rsidR="001D1BB3" w:rsidRDefault="001D1BB3" w:rsidP="005E25BC">
            <w:pPr>
              <w:pStyle w:val="Default"/>
              <w:rPr>
                <w:color w:val="auto"/>
                <w:sz w:val="22"/>
                <w:szCs w:val="22"/>
              </w:rPr>
            </w:pPr>
            <w:r>
              <w:rPr>
                <w:color w:val="auto"/>
                <w:sz w:val="22"/>
                <w:szCs w:val="22"/>
              </w:rPr>
              <w:t>48</w:t>
            </w:r>
          </w:p>
        </w:tc>
      </w:tr>
      <w:tr w:rsidR="001D1BB3" w:rsidRPr="009F7E69" w14:paraId="658E1895" w14:textId="77777777" w:rsidTr="001D1BB3">
        <w:tc>
          <w:tcPr>
            <w:tcW w:w="1700" w:type="dxa"/>
            <w:shd w:val="clear" w:color="auto" w:fill="E2EFD9" w:themeFill="accent6" w:themeFillTint="33"/>
          </w:tcPr>
          <w:p w14:paraId="082CF1F9" w14:textId="77777777" w:rsidR="001D1BB3" w:rsidRPr="009F7E69" w:rsidRDefault="001D1BB3" w:rsidP="005E25BC">
            <w:pPr>
              <w:pStyle w:val="Default"/>
              <w:rPr>
                <w:color w:val="auto"/>
                <w:sz w:val="22"/>
                <w:szCs w:val="22"/>
              </w:rPr>
            </w:pPr>
            <w:r>
              <w:rPr>
                <w:color w:val="auto"/>
                <w:sz w:val="22"/>
                <w:szCs w:val="22"/>
              </w:rPr>
              <w:t>Earned Credits</w:t>
            </w:r>
          </w:p>
        </w:tc>
        <w:tc>
          <w:tcPr>
            <w:tcW w:w="1990" w:type="dxa"/>
            <w:shd w:val="clear" w:color="auto" w:fill="E2EFD9" w:themeFill="accent6" w:themeFillTint="33"/>
          </w:tcPr>
          <w:p w14:paraId="3F4B9BA6" w14:textId="77777777" w:rsidR="001D1BB3" w:rsidRPr="009F7E69" w:rsidRDefault="001D1BB3" w:rsidP="005E25BC">
            <w:pPr>
              <w:pStyle w:val="Default"/>
              <w:rPr>
                <w:color w:val="auto"/>
                <w:sz w:val="22"/>
                <w:szCs w:val="22"/>
              </w:rPr>
            </w:pPr>
            <w:r>
              <w:rPr>
                <w:color w:val="auto"/>
                <w:sz w:val="22"/>
                <w:szCs w:val="22"/>
              </w:rPr>
              <w:t>12</w:t>
            </w:r>
          </w:p>
        </w:tc>
        <w:tc>
          <w:tcPr>
            <w:tcW w:w="2070" w:type="dxa"/>
            <w:shd w:val="clear" w:color="auto" w:fill="E2EFD9" w:themeFill="accent6" w:themeFillTint="33"/>
          </w:tcPr>
          <w:p w14:paraId="529F0000" w14:textId="77777777" w:rsidR="001D1BB3" w:rsidRPr="009F7E69" w:rsidRDefault="001D1BB3" w:rsidP="005E25BC">
            <w:pPr>
              <w:pStyle w:val="Default"/>
              <w:rPr>
                <w:color w:val="auto"/>
                <w:sz w:val="22"/>
                <w:szCs w:val="22"/>
              </w:rPr>
            </w:pPr>
            <w:r>
              <w:rPr>
                <w:color w:val="auto"/>
                <w:sz w:val="22"/>
                <w:szCs w:val="22"/>
              </w:rPr>
              <w:t>12</w:t>
            </w:r>
          </w:p>
        </w:tc>
        <w:tc>
          <w:tcPr>
            <w:tcW w:w="2250" w:type="dxa"/>
            <w:shd w:val="clear" w:color="auto" w:fill="E2EFD9" w:themeFill="accent6" w:themeFillTint="33"/>
          </w:tcPr>
          <w:p w14:paraId="38CFF1E4" w14:textId="77777777" w:rsidR="001D1BB3" w:rsidRDefault="001D1BB3" w:rsidP="005E25BC">
            <w:pPr>
              <w:pStyle w:val="Default"/>
              <w:rPr>
                <w:color w:val="auto"/>
                <w:sz w:val="22"/>
                <w:szCs w:val="22"/>
              </w:rPr>
            </w:pPr>
            <w:r>
              <w:rPr>
                <w:color w:val="auto"/>
                <w:sz w:val="22"/>
                <w:szCs w:val="22"/>
              </w:rPr>
              <w:t>21</w:t>
            </w:r>
          </w:p>
        </w:tc>
        <w:tc>
          <w:tcPr>
            <w:tcW w:w="270" w:type="dxa"/>
            <w:shd w:val="clear" w:color="auto" w:fill="FF0000"/>
          </w:tcPr>
          <w:p w14:paraId="3B6F4430" w14:textId="77777777" w:rsidR="001D1BB3" w:rsidRDefault="001D1BB3" w:rsidP="005E25BC">
            <w:pPr>
              <w:pStyle w:val="Default"/>
              <w:rPr>
                <w:color w:val="auto"/>
                <w:sz w:val="22"/>
                <w:szCs w:val="22"/>
              </w:rPr>
            </w:pPr>
          </w:p>
        </w:tc>
        <w:tc>
          <w:tcPr>
            <w:tcW w:w="1944" w:type="dxa"/>
            <w:shd w:val="clear" w:color="auto" w:fill="E2EFD9" w:themeFill="accent6" w:themeFillTint="33"/>
          </w:tcPr>
          <w:p w14:paraId="1C7F9544" w14:textId="240DAB3F" w:rsidR="001D1BB3" w:rsidRDefault="001D1BB3" w:rsidP="005E25BC">
            <w:pPr>
              <w:pStyle w:val="Default"/>
              <w:rPr>
                <w:color w:val="auto"/>
                <w:sz w:val="22"/>
                <w:szCs w:val="22"/>
              </w:rPr>
            </w:pPr>
            <w:r>
              <w:rPr>
                <w:color w:val="auto"/>
                <w:sz w:val="22"/>
                <w:szCs w:val="22"/>
              </w:rPr>
              <w:t>30</w:t>
            </w:r>
          </w:p>
        </w:tc>
      </w:tr>
      <w:tr w:rsidR="001D1BB3" w14:paraId="59CB51D1" w14:textId="77777777" w:rsidTr="001D1BB3">
        <w:tc>
          <w:tcPr>
            <w:tcW w:w="1700" w:type="dxa"/>
            <w:shd w:val="clear" w:color="auto" w:fill="E2EFD9" w:themeFill="accent6" w:themeFillTint="33"/>
          </w:tcPr>
          <w:p w14:paraId="175205E4" w14:textId="77777777" w:rsidR="001D1BB3" w:rsidRDefault="001D1BB3" w:rsidP="005E25BC">
            <w:pPr>
              <w:pStyle w:val="Default"/>
              <w:rPr>
                <w:color w:val="auto"/>
                <w:sz w:val="22"/>
                <w:szCs w:val="22"/>
              </w:rPr>
            </w:pPr>
            <w:r>
              <w:rPr>
                <w:color w:val="auto"/>
                <w:sz w:val="22"/>
                <w:szCs w:val="22"/>
              </w:rPr>
              <w:t>PACE</w:t>
            </w:r>
          </w:p>
        </w:tc>
        <w:tc>
          <w:tcPr>
            <w:tcW w:w="1990" w:type="dxa"/>
            <w:shd w:val="clear" w:color="auto" w:fill="E2EFD9" w:themeFill="accent6" w:themeFillTint="33"/>
          </w:tcPr>
          <w:p w14:paraId="40B8B5AC" w14:textId="77777777" w:rsidR="001D1BB3" w:rsidRDefault="001D1BB3" w:rsidP="005E25BC">
            <w:pPr>
              <w:pStyle w:val="Default"/>
              <w:rPr>
                <w:color w:val="auto"/>
                <w:sz w:val="22"/>
                <w:szCs w:val="22"/>
              </w:rPr>
            </w:pPr>
            <w:r>
              <w:rPr>
                <w:color w:val="auto"/>
                <w:sz w:val="22"/>
                <w:szCs w:val="22"/>
              </w:rPr>
              <w:t>100%</w:t>
            </w:r>
          </w:p>
        </w:tc>
        <w:tc>
          <w:tcPr>
            <w:tcW w:w="2070" w:type="dxa"/>
            <w:shd w:val="clear" w:color="auto" w:fill="E2EFD9" w:themeFill="accent6" w:themeFillTint="33"/>
          </w:tcPr>
          <w:p w14:paraId="091E6A05" w14:textId="77777777" w:rsidR="001D1BB3" w:rsidRDefault="001D1BB3" w:rsidP="005E25BC">
            <w:pPr>
              <w:pStyle w:val="Default"/>
              <w:rPr>
                <w:color w:val="auto"/>
                <w:sz w:val="22"/>
                <w:szCs w:val="22"/>
              </w:rPr>
            </w:pPr>
            <w:r>
              <w:rPr>
                <w:color w:val="auto"/>
                <w:sz w:val="22"/>
                <w:szCs w:val="22"/>
              </w:rPr>
              <w:t>50%</w:t>
            </w:r>
          </w:p>
        </w:tc>
        <w:tc>
          <w:tcPr>
            <w:tcW w:w="2250" w:type="dxa"/>
            <w:shd w:val="clear" w:color="auto" w:fill="E2EFD9" w:themeFill="accent6" w:themeFillTint="33"/>
          </w:tcPr>
          <w:p w14:paraId="6ED5EFD2" w14:textId="77777777" w:rsidR="001D1BB3" w:rsidRDefault="001D1BB3" w:rsidP="005E25BC">
            <w:pPr>
              <w:pStyle w:val="Default"/>
              <w:rPr>
                <w:color w:val="auto"/>
                <w:sz w:val="22"/>
                <w:szCs w:val="22"/>
              </w:rPr>
            </w:pPr>
            <w:r>
              <w:rPr>
                <w:color w:val="auto"/>
                <w:sz w:val="22"/>
                <w:szCs w:val="22"/>
              </w:rPr>
              <w:t>58.333%</w:t>
            </w:r>
          </w:p>
        </w:tc>
        <w:tc>
          <w:tcPr>
            <w:tcW w:w="270" w:type="dxa"/>
            <w:shd w:val="clear" w:color="auto" w:fill="FF0000"/>
          </w:tcPr>
          <w:p w14:paraId="7555A6B0" w14:textId="77777777" w:rsidR="001D1BB3" w:rsidRDefault="001D1BB3" w:rsidP="005E25BC">
            <w:pPr>
              <w:pStyle w:val="Default"/>
              <w:rPr>
                <w:color w:val="auto"/>
                <w:sz w:val="22"/>
                <w:szCs w:val="22"/>
              </w:rPr>
            </w:pPr>
          </w:p>
        </w:tc>
        <w:tc>
          <w:tcPr>
            <w:tcW w:w="1944" w:type="dxa"/>
            <w:shd w:val="clear" w:color="auto" w:fill="E2EFD9" w:themeFill="accent6" w:themeFillTint="33"/>
          </w:tcPr>
          <w:p w14:paraId="205E395C" w14:textId="3697B709" w:rsidR="001D1BB3" w:rsidRDefault="001D1BB3" w:rsidP="005E25BC">
            <w:pPr>
              <w:pStyle w:val="Default"/>
              <w:rPr>
                <w:color w:val="auto"/>
                <w:sz w:val="22"/>
                <w:szCs w:val="22"/>
              </w:rPr>
            </w:pPr>
            <w:r>
              <w:rPr>
                <w:color w:val="auto"/>
                <w:sz w:val="22"/>
                <w:szCs w:val="22"/>
              </w:rPr>
              <w:t>62.50%</w:t>
            </w:r>
          </w:p>
        </w:tc>
      </w:tr>
      <w:tr w:rsidR="001D1BB3" w14:paraId="0E3B8982" w14:textId="77777777" w:rsidTr="001D1BB3">
        <w:tc>
          <w:tcPr>
            <w:tcW w:w="1700" w:type="dxa"/>
            <w:shd w:val="clear" w:color="auto" w:fill="E2EFD9" w:themeFill="accent6" w:themeFillTint="33"/>
          </w:tcPr>
          <w:p w14:paraId="680E9F22" w14:textId="77777777" w:rsidR="001D1BB3" w:rsidRDefault="001D1BB3" w:rsidP="005E25BC">
            <w:pPr>
              <w:pStyle w:val="Default"/>
              <w:rPr>
                <w:color w:val="auto"/>
                <w:sz w:val="22"/>
                <w:szCs w:val="22"/>
              </w:rPr>
            </w:pPr>
            <w:r>
              <w:rPr>
                <w:color w:val="auto"/>
                <w:sz w:val="22"/>
                <w:szCs w:val="22"/>
              </w:rPr>
              <w:t>PACE FASAP</w:t>
            </w:r>
          </w:p>
        </w:tc>
        <w:tc>
          <w:tcPr>
            <w:tcW w:w="1990" w:type="dxa"/>
            <w:shd w:val="clear" w:color="auto" w:fill="E2EFD9" w:themeFill="accent6" w:themeFillTint="33"/>
          </w:tcPr>
          <w:p w14:paraId="13FBBDE3" w14:textId="77777777" w:rsidR="001D1BB3" w:rsidRDefault="001D1BB3" w:rsidP="005E25BC">
            <w:pPr>
              <w:pStyle w:val="Default"/>
              <w:rPr>
                <w:color w:val="auto"/>
                <w:sz w:val="22"/>
                <w:szCs w:val="22"/>
              </w:rPr>
            </w:pPr>
            <w:r>
              <w:rPr>
                <w:color w:val="auto"/>
                <w:sz w:val="22"/>
                <w:szCs w:val="22"/>
              </w:rPr>
              <w:t>Good Standing</w:t>
            </w:r>
          </w:p>
        </w:tc>
        <w:tc>
          <w:tcPr>
            <w:tcW w:w="2070" w:type="dxa"/>
            <w:shd w:val="clear" w:color="auto" w:fill="E2EFD9" w:themeFill="accent6" w:themeFillTint="33"/>
          </w:tcPr>
          <w:p w14:paraId="3BB05B79" w14:textId="2F31BA18" w:rsidR="001D1BB3" w:rsidRDefault="001D1BB3" w:rsidP="005E25BC">
            <w:pPr>
              <w:pStyle w:val="Default"/>
              <w:rPr>
                <w:color w:val="auto"/>
                <w:sz w:val="22"/>
                <w:szCs w:val="22"/>
              </w:rPr>
            </w:pPr>
            <w:r>
              <w:rPr>
                <w:color w:val="auto"/>
                <w:sz w:val="22"/>
                <w:szCs w:val="22"/>
              </w:rPr>
              <w:t>Warning</w:t>
            </w:r>
          </w:p>
        </w:tc>
        <w:tc>
          <w:tcPr>
            <w:tcW w:w="2250" w:type="dxa"/>
            <w:shd w:val="clear" w:color="auto" w:fill="E2EFD9" w:themeFill="accent6" w:themeFillTint="33"/>
          </w:tcPr>
          <w:p w14:paraId="77B1F8A9" w14:textId="2C4DC5AE" w:rsidR="001D1BB3" w:rsidRDefault="001D1BB3" w:rsidP="005E25BC">
            <w:pPr>
              <w:pStyle w:val="Default"/>
              <w:rPr>
                <w:color w:val="auto"/>
                <w:sz w:val="22"/>
                <w:szCs w:val="22"/>
              </w:rPr>
            </w:pPr>
            <w:r>
              <w:rPr>
                <w:color w:val="auto"/>
                <w:sz w:val="22"/>
                <w:szCs w:val="22"/>
              </w:rPr>
              <w:t>Suspension</w:t>
            </w:r>
          </w:p>
        </w:tc>
        <w:tc>
          <w:tcPr>
            <w:tcW w:w="270" w:type="dxa"/>
            <w:shd w:val="clear" w:color="auto" w:fill="FF0000"/>
          </w:tcPr>
          <w:p w14:paraId="054DF9C3" w14:textId="77777777" w:rsidR="001D1BB3" w:rsidRDefault="001D1BB3" w:rsidP="005E25BC">
            <w:pPr>
              <w:pStyle w:val="Default"/>
              <w:rPr>
                <w:color w:val="auto"/>
                <w:sz w:val="22"/>
                <w:szCs w:val="22"/>
              </w:rPr>
            </w:pPr>
          </w:p>
        </w:tc>
        <w:tc>
          <w:tcPr>
            <w:tcW w:w="1944" w:type="dxa"/>
            <w:shd w:val="clear" w:color="auto" w:fill="E2EFD9" w:themeFill="accent6" w:themeFillTint="33"/>
          </w:tcPr>
          <w:p w14:paraId="019D6515" w14:textId="71E8A6A5" w:rsidR="001D1BB3" w:rsidRDefault="001D1BB3" w:rsidP="005E25BC">
            <w:pPr>
              <w:pStyle w:val="Default"/>
              <w:rPr>
                <w:color w:val="auto"/>
                <w:sz w:val="22"/>
                <w:szCs w:val="22"/>
              </w:rPr>
            </w:pPr>
            <w:r>
              <w:rPr>
                <w:color w:val="auto"/>
                <w:sz w:val="22"/>
                <w:szCs w:val="22"/>
              </w:rPr>
              <w:t>Suspension</w:t>
            </w:r>
          </w:p>
        </w:tc>
      </w:tr>
      <w:tr w:rsidR="001D1BB3" w14:paraId="54AB96D3" w14:textId="77777777" w:rsidTr="001D1BB3">
        <w:tc>
          <w:tcPr>
            <w:tcW w:w="1700" w:type="dxa"/>
            <w:shd w:val="clear" w:color="auto" w:fill="E2EFD9" w:themeFill="accent6" w:themeFillTint="33"/>
          </w:tcPr>
          <w:p w14:paraId="1D170085" w14:textId="77777777" w:rsidR="001D1BB3" w:rsidRPr="009F7E69" w:rsidRDefault="001D1BB3" w:rsidP="005E25BC">
            <w:pPr>
              <w:pStyle w:val="Default"/>
              <w:rPr>
                <w:color w:val="auto"/>
                <w:sz w:val="22"/>
                <w:szCs w:val="22"/>
              </w:rPr>
            </w:pPr>
            <w:r>
              <w:rPr>
                <w:color w:val="auto"/>
                <w:sz w:val="22"/>
                <w:szCs w:val="22"/>
              </w:rPr>
              <w:t>GPA</w:t>
            </w:r>
          </w:p>
        </w:tc>
        <w:tc>
          <w:tcPr>
            <w:tcW w:w="1990" w:type="dxa"/>
            <w:shd w:val="clear" w:color="auto" w:fill="E2EFD9" w:themeFill="accent6" w:themeFillTint="33"/>
          </w:tcPr>
          <w:p w14:paraId="167BA774" w14:textId="77777777" w:rsidR="001D1BB3" w:rsidRDefault="001D1BB3" w:rsidP="005E25BC">
            <w:pPr>
              <w:pStyle w:val="Default"/>
              <w:rPr>
                <w:color w:val="auto"/>
                <w:sz w:val="22"/>
                <w:szCs w:val="22"/>
              </w:rPr>
            </w:pPr>
            <w:r>
              <w:rPr>
                <w:color w:val="auto"/>
                <w:sz w:val="22"/>
                <w:szCs w:val="22"/>
              </w:rPr>
              <w:t>4.0</w:t>
            </w:r>
          </w:p>
        </w:tc>
        <w:tc>
          <w:tcPr>
            <w:tcW w:w="2070" w:type="dxa"/>
            <w:shd w:val="clear" w:color="auto" w:fill="E2EFD9" w:themeFill="accent6" w:themeFillTint="33"/>
          </w:tcPr>
          <w:p w14:paraId="20D3C0A8" w14:textId="77777777" w:rsidR="001D1BB3" w:rsidRDefault="001D1BB3" w:rsidP="005E25BC">
            <w:pPr>
              <w:pStyle w:val="Default"/>
              <w:rPr>
                <w:color w:val="auto"/>
                <w:sz w:val="22"/>
                <w:szCs w:val="22"/>
              </w:rPr>
            </w:pPr>
            <w:r>
              <w:rPr>
                <w:color w:val="auto"/>
                <w:sz w:val="22"/>
                <w:szCs w:val="22"/>
              </w:rPr>
              <w:t>3.0</w:t>
            </w:r>
          </w:p>
        </w:tc>
        <w:tc>
          <w:tcPr>
            <w:tcW w:w="2250" w:type="dxa"/>
            <w:shd w:val="clear" w:color="auto" w:fill="E2EFD9" w:themeFill="accent6" w:themeFillTint="33"/>
          </w:tcPr>
          <w:p w14:paraId="7692AF01" w14:textId="77777777" w:rsidR="001D1BB3" w:rsidRDefault="001D1BB3" w:rsidP="005E25BC">
            <w:pPr>
              <w:pStyle w:val="Default"/>
              <w:rPr>
                <w:color w:val="auto"/>
                <w:sz w:val="22"/>
                <w:szCs w:val="22"/>
              </w:rPr>
            </w:pPr>
            <w:r>
              <w:rPr>
                <w:color w:val="auto"/>
                <w:sz w:val="22"/>
                <w:szCs w:val="22"/>
              </w:rPr>
              <w:t>2.0</w:t>
            </w:r>
          </w:p>
        </w:tc>
        <w:tc>
          <w:tcPr>
            <w:tcW w:w="270" w:type="dxa"/>
            <w:shd w:val="clear" w:color="auto" w:fill="FF0000"/>
          </w:tcPr>
          <w:p w14:paraId="33EAB7CA" w14:textId="77777777" w:rsidR="001D1BB3" w:rsidRDefault="001D1BB3" w:rsidP="005E25BC">
            <w:pPr>
              <w:pStyle w:val="Default"/>
              <w:rPr>
                <w:color w:val="auto"/>
                <w:sz w:val="22"/>
                <w:szCs w:val="22"/>
              </w:rPr>
            </w:pPr>
          </w:p>
        </w:tc>
        <w:tc>
          <w:tcPr>
            <w:tcW w:w="1944" w:type="dxa"/>
            <w:shd w:val="clear" w:color="auto" w:fill="E2EFD9" w:themeFill="accent6" w:themeFillTint="33"/>
          </w:tcPr>
          <w:p w14:paraId="7450A3DF" w14:textId="1B735E05" w:rsidR="001D1BB3" w:rsidRDefault="001D1BB3" w:rsidP="005E25BC">
            <w:pPr>
              <w:pStyle w:val="Default"/>
              <w:rPr>
                <w:color w:val="auto"/>
                <w:sz w:val="22"/>
                <w:szCs w:val="22"/>
              </w:rPr>
            </w:pPr>
            <w:r>
              <w:rPr>
                <w:color w:val="auto"/>
                <w:sz w:val="22"/>
                <w:szCs w:val="22"/>
              </w:rPr>
              <w:t>2.2</w:t>
            </w:r>
          </w:p>
        </w:tc>
      </w:tr>
      <w:tr w:rsidR="001D1BB3" w14:paraId="3309BB1F" w14:textId="77777777" w:rsidTr="001D1BB3">
        <w:tc>
          <w:tcPr>
            <w:tcW w:w="1700" w:type="dxa"/>
            <w:shd w:val="clear" w:color="auto" w:fill="E2EFD9" w:themeFill="accent6" w:themeFillTint="33"/>
          </w:tcPr>
          <w:p w14:paraId="55C5FD62" w14:textId="77777777" w:rsidR="001D1BB3" w:rsidRDefault="001D1BB3" w:rsidP="006D7A4A">
            <w:pPr>
              <w:pStyle w:val="Default"/>
              <w:rPr>
                <w:color w:val="auto"/>
                <w:sz w:val="22"/>
                <w:szCs w:val="22"/>
              </w:rPr>
            </w:pPr>
            <w:r>
              <w:rPr>
                <w:color w:val="auto"/>
                <w:sz w:val="22"/>
                <w:szCs w:val="22"/>
              </w:rPr>
              <w:t>GPA FASAP</w:t>
            </w:r>
          </w:p>
        </w:tc>
        <w:tc>
          <w:tcPr>
            <w:tcW w:w="1990" w:type="dxa"/>
            <w:shd w:val="clear" w:color="auto" w:fill="E2EFD9" w:themeFill="accent6" w:themeFillTint="33"/>
          </w:tcPr>
          <w:p w14:paraId="2796858D" w14:textId="77777777" w:rsidR="001D1BB3" w:rsidRDefault="001D1BB3" w:rsidP="006D7A4A">
            <w:pPr>
              <w:pStyle w:val="Default"/>
              <w:rPr>
                <w:color w:val="auto"/>
                <w:sz w:val="22"/>
                <w:szCs w:val="22"/>
              </w:rPr>
            </w:pPr>
            <w:r>
              <w:rPr>
                <w:color w:val="auto"/>
                <w:sz w:val="22"/>
                <w:szCs w:val="22"/>
              </w:rPr>
              <w:t>Good Standing</w:t>
            </w:r>
          </w:p>
        </w:tc>
        <w:tc>
          <w:tcPr>
            <w:tcW w:w="2070" w:type="dxa"/>
            <w:shd w:val="clear" w:color="auto" w:fill="E2EFD9" w:themeFill="accent6" w:themeFillTint="33"/>
          </w:tcPr>
          <w:p w14:paraId="548E29BE" w14:textId="77777777" w:rsidR="001D1BB3" w:rsidRDefault="001D1BB3" w:rsidP="006D7A4A">
            <w:pPr>
              <w:pStyle w:val="Default"/>
              <w:rPr>
                <w:color w:val="auto"/>
                <w:sz w:val="22"/>
                <w:szCs w:val="22"/>
              </w:rPr>
            </w:pPr>
            <w:r>
              <w:rPr>
                <w:color w:val="auto"/>
                <w:sz w:val="22"/>
                <w:szCs w:val="22"/>
              </w:rPr>
              <w:t>Good Standing</w:t>
            </w:r>
          </w:p>
        </w:tc>
        <w:tc>
          <w:tcPr>
            <w:tcW w:w="2250" w:type="dxa"/>
            <w:shd w:val="clear" w:color="auto" w:fill="E2EFD9" w:themeFill="accent6" w:themeFillTint="33"/>
          </w:tcPr>
          <w:p w14:paraId="6CE44EB7" w14:textId="77777777" w:rsidR="001D1BB3" w:rsidRDefault="001D1BB3" w:rsidP="006D7A4A">
            <w:pPr>
              <w:pStyle w:val="Default"/>
              <w:rPr>
                <w:color w:val="auto"/>
                <w:sz w:val="22"/>
                <w:szCs w:val="22"/>
              </w:rPr>
            </w:pPr>
            <w:r>
              <w:rPr>
                <w:color w:val="auto"/>
                <w:sz w:val="22"/>
                <w:szCs w:val="22"/>
              </w:rPr>
              <w:t>Good Standing</w:t>
            </w:r>
          </w:p>
        </w:tc>
        <w:tc>
          <w:tcPr>
            <w:tcW w:w="270" w:type="dxa"/>
            <w:shd w:val="clear" w:color="auto" w:fill="FF0000"/>
          </w:tcPr>
          <w:p w14:paraId="741AA142" w14:textId="77777777" w:rsidR="001D1BB3" w:rsidRDefault="001D1BB3" w:rsidP="006D7A4A">
            <w:pPr>
              <w:pStyle w:val="Default"/>
              <w:rPr>
                <w:color w:val="auto"/>
                <w:sz w:val="22"/>
                <w:szCs w:val="22"/>
              </w:rPr>
            </w:pPr>
          </w:p>
        </w:tc>
        <w:tc>
          <w:tcPr>
            <w:tcW w:w="1944" w:type="dxa"/>
            <w:shd w:val="clear" w:color="auto" w:fill="E2EFD9" w:themeFill="accent6" w:themeFillTint="33"/>
          </w:tcPr>
          <w:p w14:paraId="0DACA384" w14:textId="4E998F48" w:rsidR="001D1BB3" w:rsidRDefault="001D1BB3" w:rsidP="006D7A4A">
            <w:pPr>
              <w:pStyle w:val="Default"/>
              <w:rPr>
                <w:color w:val="auto"/>
                <w:sz w:val="22"/>
                <w:szCs w:val="22"/>
              </w:rPr>
            </w:pPr>
            <w:r>
              <w:rPr>
                <w:color w:val="auto"/>
                <w:sz w:val="22"/>
                <w:szCs w:val="22"/>
              </w:rPr>
              <w:t>Good Standing</w:t>
            </w:r>
          </w:p>
        </w:tc>
      </w:tr>
      <w:tr w:rsidR="001D1BB3" w14:paraId="294BE6E8" w14:textId="77777777" w:rsidTr="001D1BB3">
        <w:tc>
          <w:tcPr>
            <w:tcW w:w="1700" w:type="dxa"/>
            <w:shd w:val="clear" w:color="auto" w:fill="E2EFD9" w:themeFill="accent6" w:themeFillTint="33"/>
          </w:tcPr>
          <w:p w14:paraId="175C68A2" w14:textId="77777777" w:rsidR="001D1BB3" w:rsidRPr="002D486B" w:rsidRDefault="001D1BB3" w:rsidP="005E25BC">
            <w:pPr>
              <w:pStyle w:val="Default"/>
              <w:rPr>
                <w:b/>
                <w:color w:val="auto"/>
                <w:sz w:val="22"/>
                <w:szCs w:val="22"/>
              </w:rPr>
            </w:pPr>
            <w:r w:rsidRPr="002D486B">
              <w:rPr>
                <w:b/>
                <w:color w:val="auto"/>
                <w:sz w:val="22"/>
                <w:szCs w:val="22"/>
              </w:rPr>
              <w:t xml:space="preserve">FASAP </w:t>
            </w:r>
          </w:p>
        </w:tc>
        <w:tc>
          <w:tcPr>
            <w:tcW w:w="1990" w:type="dxa"/>
            <w:shd w:val="clear" w:color="auto" w:fill="E2EFD9" w:themeFill="accent6" w:themeFillTint="33"/>
          </w:tcPr>
          <w:p w14:paraId="4F26D68F" w14:textId="77777777" w:rsidR="001D1BB3" w:rsidRPr="002D486B" w:rsidRDefault="001D1BB3" w:rsidP="005E25BC">
            <w:pPr>
              <w:pStyle w:val="Default"/>
              <w:rPr>
                <w:b/>
                <w:color w:val="auto"/>
                <w:sz w:val="22"/>
                <w:szCs w:val="22"/>
              </w:rPr>
            </w:pPr>
            <w:r w:rsidRPr="002D486B">
              <w:rPr>
                <w:b/>
                <w:color w:val="auto"/>
                <w:sz w:val="22"/>
                <w:szCs w:val="22"/>
              </w:rPr>
              <w:t>Good Standing</w:t>
            </w:r>
          </w:p>
        </w:tc>
        <w:tc>
          <w:tcPr>
            <w:tcW w:w="2070" w:type="dxa"/>
            <w:shd w:val="clear" w:color="auto" w:fill="E2EFD9" w:themeFill="accent6" w:themeFillTint="33"/>
          </w:tcPr>
          <w:p w14:paraId="2001FF46" w14:textId="2FA569DF" w:rsidR="001D1BB3" w:rsidRPr="002D486B" w:rsidRDefault="001D1BB3" w:rsidP="005E25BC">
            <w:pPr>
              <w:pStyle w:val="Default"/>
              <w:rPr>
                <w:b/>
                <w:color w:val="auto"/>
                <w:sz w:val="22"/>
                <w:szCs w:val="22"/>
              </w:rPr>
            </w:pPr>
            <w:r>
              <w:rPr>
                <w:b/>
                <w:color w:val="auto"/>
                <w:sz w:val="22"/>
                <w:szCs w:val="22"/>
              </w:rPr>
              <w:t>Warning</w:t>
            </w:r>
          </w:p>
        </w:tc>
        <w:tc>
          <w:tcPr>
            <w:tcW w:w="2250" w:type="dxa"/>
            <w:shd w:val="clear" w:color="auto" w:fill="E2EFD9" w:themeFill="accent6" w:themeFillTint="33"/>
          </w:tcPr>
          <w:p w14:paraId="07AAD34F" w14:textId="4D5C03D8" w:rsidR="001D1BB3" w:rsidRPr="002D486B" w:rsidRDefault="001D1BB3" w:rsidP="005E25BC">
            <w:pPr>
              <w:pStyle w:val="Default"/>
              <w:rPr>
                <w:b/>
                <w:color w:val="auto"/>
                <w:sz w:val="22"/>
                <w:szCs w:val="22"/>
              </w:rPr>
            </w:pPr>
            <w:r>
              <w:rPr>
                <w:b/>
                <w:color w:val="auto"/>
                <w:sz w:val="22"/>
                <w:szCs w:val="22"/>
              </w:rPr>
              <w:t>Suspension (Student Appeals)</w:t>
            </w:r>
          </w:p>
        </w:tc>
        <w:tc>
          <w:tcPr>
            <w:tcW w:w="270" w:type="dxa"/>
            <w:shd w:val="clear" w:color="auto" w:fill="FF0000"/>
          </w:tcPr>
          <w:p w14:paraId="471F092F" w14:textId="77777777" w:rsidR="001D1BB3" w:rsidRDefault="001D1BB3" w:rsidP="005E25BC">
            <w:pPr>
              <w:pStyle w:val="Default"/>
              <w:rPr>
                <w:b/>
                <w:color w:val="auto"/>
                <w:sz w:val="22"/>
                <w:szCs w:val="22"/>
              </w:rPr>
            </w:pPr>
          </w:p>
        </w:tc>
        <w:tc>
          <w:tcPr>
            <w:tcW w:w="1944" w:type="dxa"/>
            <w:shd w:val="clear" w:color="auto" w:fill="E2EFD9" w:themeFill="accent6" w:themeFillTint="33"/>
          </w:tcPr>
          <w:p w14:paraId="3F793DFD" w14:textId="5E0C5E38" w:rsidR="001D1BB3" w:rsidRPr="002D486B" w:rsidRDefault="001D1BB3" w:rsidP="005E25BC">
            <w:pPr>
              <w:pStyle w:val="Default"/>
              <w:rPr>
                <w:b/>
                <w:color w:val="auto"/>
                <w:sz w:val="22"/>
                <w:szCs w:val="22"/>
              </w:rPr>
            </w:pPr>
            <w:r>
              <w:rPr>
                <w:b/>
                <w:color w:val="auto"/>
                <w:sz w:val="22"/>
                <w:szCs w:val="22"/>
              </w:rPr>
              <w:t>Probation</w:t>
            </w:r>
          </w:p>
        </w:tc>
      </w:tr>
    </w:tbl>
    <w:p w14:paraId="5FE61D82" w14:textId="77777777" w:rsidR="00E97B9A" w:rsidRDefault="00E97B9A" w:rsidP="00E97B9A">
      <w:pPr>
        <w:pStyle w:val="Default"/>
        <w:rPr>
          <w:color w:val="auto"/>
          <w:sz w:val="22"/>
          <w:szCs w:val="22"/>
        </w:rPr>
      </w:pPr>
    </w:p>
    <w:p w14:paraId="1A06EC28" w14:textId="0DC3956B" w:rsidR="00AD42AC" w:rsidRDefault="004E5BBA" w:rsidP="00E97B9A">
      <w:pPr>
        <w:pStyle w:val="Default"/>
        <w:rPr>
          <w:color w:val="auto"/>
          <w:sz w:val="22"/>
          <w:szCs w:val="22"/>
        </w:rPr>
      </w:pPr>
      <w:r>
        <w:rPr>
          <w:color w:val="auto"/>
          <w:sz w:val="22"/>
          <w:szCs w:val="22"/>
        </w:rPr>
        <w:t xml:space="preserve">In this example an Appeal could have been completed after </w:t>
      </w:r>
      <w:r w:rsidRPr="001D1BB3">
        <w:rPr>
          <w:color w:val="auto"/>
          <w:sz w:val="22"/>
          <w:szCs w:val="22"/>
        </w:rPr>
        <w:t xml:space="preserve">the </w:t>
      </w:r>
      <w:r w:rsidR="00EA1BA1" w:rsidRPr="001D1BB3">
        <w:rPr>
          <w:color w:val="auto"/>
          <w:sz w:val="22"/>
          <w:szCs w:val="22"/>
        </w:rPr>
        <w:t>3</w:t>
      </w:r>
      <w:r w:rsidR="00EA1BA1" w:rsidRPr="001D1BB3">
        <w:rPr>
          <w:color w:val="auto"/>
          <w:sz w:val="22"/>
          <w:szCs w:val="22"/>
          <w:vertAlign w:val="superscript"/>
        </w:rPr>
        <w:t>rd</w:t>
      </w:r>
      <w:r w:rsidRPr="001D1BB3">
        <w:rPr>
          <w:color w:val="auto"/>
          <w:sz w:val="22"/>
          <w:szCs w:val="22"/>
        </w:rPr>
        <w:t xml:space="preserve"> semester</w:t>
      </w:r>
      <w:r w:rsidR="00EA1BA1" w:rsidRPr="001D1BB3">
        <w:rPr>
          <w:color w:val="auto"/>
          <w:sz w:val="22"/>
          <w:szCs w:val="22"/>
        </w:rPr>
        <w:t xml:space="preserve">. In the example above </w:t>
      </w:r>
      <w:r w:rsidR="006D7A4A" w:rsidRPr="001D1BB3">
        <w:rPr>
          <w:color w:val="auto"/>
          <w:sz w:val="22"/>
          <w:szCs w:val="22"/>
        </w:rPr>
        <w:t xml:space="preserve">John Doe completes an Appeal </w:t>
      </w:r>
      <w:r w:rsidR="00F65883">
        <w:rPr>
          <w:color w:val="auto"/>
          <w:sz w:val="22"/>
          <w:szCs w:val="22"/>
        </w:rPr>
        <w:t xml:space="preserve">at </w:t>
      </w:r>
      <w:r w:rsidR="00EA1BA1" w:rsidRPr="001D1BB3">
        <w:rPr>
          <w:color w:val="auto"/>
          <w:sz w:val="22"/>
          <w:szCs w:val="22"/>
        </w:rPr>
        <w:t>the end of the 3</w:t>
      </w:r>
      <w:r w:rsidR="00EA1BA1" w:rsidRPr="001D1BB3">
        <w:rPr>
          <w:color w:val="auto"/>
          <w:sz w:val="22"/>
          <w:szCs w:val="22"/>
          <w:vertAlign w:val="superscript"/>
        </w:rPr>
        <w:t>rd</w:t>
      </w:r>
      <w:r w:rsidR="00EA1BA1" w:rsidRPr="001D1BB3">
        <w:rPr>
          <w:color w:val="auto"/>
          <w:sz w:val="22"/>
          <w:szCs w:val="22"/>
        </w:rPr>
        <w:t xml:space="preserve"> semester</w:t>
      </w:r>
      <w:r w:rsidR="006D7A4A" w:rsidRPr="001D1BB3">
        <w:rPr>
          <w:color w:val="auto"/>
          <w:sz w:val="22"/>
          <w:szCs w:val="22"/>
        </w:rPr>
        <w:t xml:space="preserve">. </w:t>
      </w:r>
      <w:r w:rsidR="00AD42AC" w:rsidRPr="001D1BB3">
        <w:rPr>
          <w:color w:val="auto"/>
          <w:sz w:val="22"/>
          <w:szCs w:val="22"/>
        </w:rPr>
        <w:t>The Appeal</w:t>
      </w:r>
      <w:r w:rsidR="00AD42AC">
        <w:rPr>
          <w:color w:val="auto"/>
          <w:sz w:val="22"/>
          <w:szCs w:val="22"/>
        </w:rPr>
        <w:t xml:space="preserve"> is approved. </w:t>
      </w:r>
    </w:p>
    <w:p w14:paraId="169E6B8A" w14:textId="77777777" w:rsidR="00FA435D" w:rsidRDefault="00FA435D" w:rsidP="00E97B9A">
      <w:pPr>
        <w:pStyle w:val="Default"/>
        <w:rPr>
          <w:color w:val="auto"/>
          <w:sz w:val="22"/>
          <w:szCs w:val="22"/>
        </w:rPr>
      </w:pPr>
    </w:p>
    <w:p w14:paraId="569038AA" w14:textId="7CF4644F" w:rsidR="002D486B" w:rsidRDefault="00002E21" w:rsidP="00E97B9A">
      <w:pPr>
        <w:pStyle w:val="Default"/>
        <w:rPr>
          <w:color w:val="auto"/>
          <w:sz w:val="22"/>
          <w:szCs w:val="22"/>
        </w:rPr>
      </w:pPr>
      <w:r>
        <w:rPr>
          <w:color w:val="auto"/>
          <w:sz w:val="22"/>
          <w:szCs w:val="22"/>
        </w:rPr>
        <w:t xml:space="preserve">Guidelines of John Doe’s Appeal are set by John’s Advisor. These are made to help John succeed in completing his degree on time. </w:t>
      </w:r>
      <w:r w:rsidR="00FA435D">
        <w:rPr>
          <w:color w:val="auto"/>
          <w:sz w:val="22"/>
          <w:szCs w:val="22"/>
        </w:rPr>
        <w:t xml:space="preserve">Guidelines of the Appeal state that John </w:t>
      </w:r>
      <w:r w:rsidR="002D486B">
        <w:rPr>
          <w:color w:val="auto"/>
          <w:sz w:val="22"/>
          <w:szCs w:val="22"/>
        </w:rPr>
        <w:t xml:space="preserve">Doe </w:t>
      </w:r>
      <w:r w:rsidR="00FA435D">
        <w:rPr>
          <w:color w:val="auto"/>
          <w:sz w:val="22"/>
          <w:szCs w:val="22"/>
        </w:rPr>
        <w:t xml:space="preserve">must take 12 credits and earn all 12 credits in order to meet FASAP under Continued Probation. </w:t>
      </w:r>
      <w:r w:rsidR="00FC67E5">
        <w:rPr>
          <w:color w:val="auto"/>
          <w:sz w:val="22"/>
          <w:szCs w:val="22"/>
        </w:rPr>
        <w:t xml:space="preserve">This will take John Doe </w:t>
      </w:r>
      <w:r w:rsidR="001D1BB3">
        <w:rPr>
          <w:color w:val="auto"/>
          <w:sz w:val="22"/>
          <w:szCs w:val="22"/>
        </w:rPr>
        <w:t>five</w:t>
      </w:r>
      <w:r w:rsidR="00FC67E5">
        <w:rPr>
          <w:color w:val="auto"/>
          <w:sz w:val="22"/>
          <w:szCs w:val="22"/>
        </w:rPr>
        <w:t xml:space="preserve"> semesters (Semesters</w:t>
      </w:r>
      <w:r w:rsidR="001D1BB3">
        <w:rPr>
          <w:color w:val="auto"/>
          <w:sz w:val="22"/>
          <w:szCs w:val="22"/>
        </w:rPr>
        <w:t xml:space="preserve"> 4-</w:t>
      </w:r>
      <w:proofErr w:type="gramStart"/>
      <w:r w:rsidR="001D1BB3">
        <w:rPr>
          <w:color w:val="auto"/>
          <w:sz w:val="22"/>
          <w:szCs w:val="22"/>
        </w:rPr>
        <w:t>8</w:t>
      </w:r>
      <w:r w:rsidR="00FC67E5">
        <w:rPr>
          <w:color w:val="auto"/>
          <w:sz w:val="22"/>
          <w:szCs w:val="22"/>
        </w:rPr>
        <w:t xml:space="preserve"> )</w:t>
      </w:r>
      <w:proofErr w:type="gramEnd"/>
      <w:r w:rsidR="00FC67E5">
        <w:rPr>
          <w:color w:val="auto"/>
          <w:sz w:val="22"/>
          <w:szCs w:val="22"/>
        </w:rPr>
        <w:t xml:space="preserve"> </w:t>
      </w:r>
      <w:r w:rsidR="001D1BB3">
        <w:rPr>
          <w:color w:val="auto"/>
          <w:sz w:val="22"/>
          <w:szCs w:val="22"/>
        </w:rPr>
        <w:t xml:space="preserve">to </w:t>
      </w:r>
      <w:r w:rsidR="00FC67E5">
        <w:rPr>
          <w:color w:val="auto"/>
          <w:sz w:val="22"/>
          <w:szCs w:val="22"/>
        </w:rPr>
        <w:t>becom</w:t>
      </w:r>
      <w:r w:rsidR="001D1BB3">
        <w:rPr>
          <w:color w:val="auto"/>
          <w:sz w:val="22"/>
          <w:szCs w:val="22"/>
        </w:rPr>
        <w:t>e</w:t>
      </w:r>
      <w:r w:rsidR="00FC67E5">
        <w:rPr>
          <w:color w:val="auto"/>
          <w:sz w:val="22"/>
          <w:szCs w:val="22"/>
        </w:rPr>
        <w:t xml:space="preserve"> Good Standing, however, as long as John meets the requirements of 12 attempted credits per semester AND earns all 12 credits for those semesters he will </w:t>
      </w:r>
      <w:r w:rsidR="00FC67E5">
        <w:rPr>
          <w:color w:val="auto"/>
          <w:sz w:val="22"/>
          <w:szCs w:val="22"/>
        </w:rPr>
        <w:lastRenderedPageBreak/>
        <w:t xml:space="preserve">be eligible for Title IV aid starting Semester </w:t>
      </w:r>
      <w:r w:rsidR="001D1BB3">
        <w:rPr>
          <w:color w:val="auto"/>
          <w:sz w:val="22"/>
          <w:szCs w:val="22"/>
        </w:rPr>
        <w:t>9</w:t>
      </w:r>
      <w:r w:rsidR="00FC67E5">
        <w:rPr>
          <w:color w:val="auto"/>
          <w:sz w:val="22"/>
          <w:szCs w:val="22"/>
        </w:rPr>
        <w:t xml:space="preserve">. </w:t>
      </w:r>
      <w:r w:rsidR="004E5BBA">
        <w:rPr>
          <w:color w:val="auto"/>
          <w:sz w:val="22"/>
          <w:szCs w:val="22"/>
        </w:rPr>
        <w:t xml:space="preserve"> </w:t>
      </w:r>
      <w:r w:rsidR="00FC67E5">
        <w:rPr>
          <w:color w:val="auto"/>
          <w:sz w:val="22"/>
          <w:szCs w:val="22"/>
        </w:rPr>
        <w:t>In the example the red line indica</w:t>
      </w:r>
      <w:r w:rsidR="004E5BBA">
        <w:rPr>
          <w:color w:val="auto"/>
          <w:sz w:val="22"/>
          <w:szCs w:val="22"/>
        </w:rPr>
        <w:t>tes where the Appeal was filed.</w:t>
      </w:r>
    </w:p>
    <w:p w14:paraId="75DAC00D" w14:textId="77777777" w:rsidR="004E5BBA" w:rsidRDefault="004E5BBA" w:rsidP="00E97B9A">
      <w:pPr>
        <w:pStyle w:val="Default"/>
        <w:rPr>
          <w:color w:val="auto"/>
          <w:sz w:val="22"/>
          <w:szCs w:val="22"/>
        </w:rPr>
      </w:pPr>
    </w:p>
    <w:p w14:paraId="64069AF2" w14:textId="77777777" w:rsidR="00FC67E5" w:rsidRPr="00A51DF1" w:rsidRDefault="00FC67E5" w:rsidP="00E97B9A">
      <w:pPr>
        <w:pStyle w:val="Default"/>
        <w:rPr>
          <w:color w:val="auto"/>
          <w:sz w:val="22"/>
          <w:szCs w:val="22"/>
        </w:rPr>
      </w:pPr>
      <w:r>
        <w:rPr>
          <w:color w:val="auto"/>
          <w:sz w:val="22"/>
          <w:szCs w:val="22"/>
        </w:rPr>
        <w:t>Example Continued:</w:t>
      </w:r>
    </w:p>
    <w:tbl>
      <w:tblPr>
        <w:tblStyle w:val="TableGrid"/>
        <w:tblW w:w="11070" w:type="dxa"/>
        <w:tblInd w:w="-365" w:type="dxa"/>
        <w:tblLook w:val="04A0" w:firstRow="1" w:lastRow="0" w:firstColumn="1" w:lastColumn="0" w:noHBand="0" w:noVBand="1"/>
      </w:tblPr>
      <w:tblGrid>
        <w:gridCol w:w="1980"/>
        <w:gridCol w:w="2430"/>
        <w:gridCol w:w="2430"/>
        <w:gridCol w:w="2430"/>
        <w:gridCol w:w="1800"/>
      </w:tblGrid>
      <w:tr w:rsidR="001D1BB3" w14:paraId="3FF24559" w14:textId="77777777" w:rsidTr="001D1BB3">
        <w:tc>
          <w:tcPr>
            <w:tcW w:w="1980" w:type="dxa"/>
            <w:shd w:val="clear" w:color="auto" w:fill="E2EFD9" w:themeFill="accent6" w:themeFillTint="33"/>
          </w:tcPr>
          <w:p w14:paraId="6C73293A" w14:textId="77777777" w:rsidR="001D1BB3" w:rsidRPr="009F7E69" w:rsidRDefault="001D1BB3" w:rsidP="005E25BC">
            <w:pPr>
              <w:pStyle w:val="Default"/>
              <w:rPr>
                <w:color w:val="auto"/>
                <w:sz w:val="22"/>
                <w:szCs w:val="22"/>
              </w:rPr>
            </w:pPr>
            <w:r w:rsidRPr="009F7E69">
              <w:rPr>
                <w:color w:val="auto"/>
                <w:sz w:val="22"/>
                <w:szCs w:val="22"/>
              </w:rPr>
              <w:t>John Doe</w:t>
            </w:r>
          </w:p>
        </w:tc>
        <w:tc>
          <w:tcPr>
            <w:tcW w:w="2430" w:type="dxa"/>
            <w:shd w:val="clear" w:color="auto" w:fill="E2EFD9" w:themeFill="accent6" w:themeFillTint="33"/>
          </w:tcPr>
          <w:p w14:paraId="190184D1" w14:textId="77777777" w:rsidR="001D1BB3" w:rsidRPr="009F7E69" w:rsidRDefault="001D1BB3" w:rsidP="005E25BC">
            <w:pPr>
              <w:pStyle w:val="Default"/>
              <w:rPr>
                <w:color w:val="auto"/>
                <w:sz w:val="22"/>
                <w:szCs w:val="22"/>
              </w:rPr>
            </w:pPr>
            <w:r>
              <w:rPr>
                <w:color w:val="auto"/>
                <w:sz w:val="22"/>
                <w:szCs w:val="22"/>
              </w:rPr>
              <w:t>End of Semester 5</w:t>
            </w:r>
          </w:p>
        </w:tc>
        <w:tc>
          <w:tcPr>
            <w:tcW w:w="2430" w:type="dxa"/>
            <w:shd w:val="clear" w:color="auto" w:fill="E2EFD9" w:themeFill="accent6" w:themeFillTint="33"/>
          </w:tcPr>
          <w:p w14:paraId="422E970D" w14:textId="77777777" w:rsidR="001D1BB3" w:rsidRPr="009F7E69" w:rsidRDefault="001D1BB3" w:rsidP="005E25BC">
            <w:pPr>
              <w:pStyle w:val="Default"/>
              <w:rPr>
                <w:color w:val="auto"/>
                <w:sz w:val="22"/>
                <w:szCs w:val="22"/>
              </w:rPr>
            </w:pPr>
            <w:r>
              <w:rPr>
                <w:color w:val="auto"/>
                <w:sz w:val="22"/>
                <w:szCs w:val="22"/>
              </w:rPr>
              <w:t>End of Semester 6</w:t>
            </w:r>
          </w:p>
        </w:tc>
        <w:tc>
          <w:tcPr>
            <w:tcW w:w="2430" w:type="dxa"/>
            <w:shd w:val="clear" w:color="auto" w:fill="E2EFD9" w:themeFill="accent6" w:themeFillTint="33"/>
          </w:tcPr>
          <w:p w14:paraId="1065AF82" w14:textId="77777777" w:rsidR="001D1BB3" w:rsidRDefault="001D1BB3" w:rsidP="005E25BC">
            <w:pPr>
              <w:pStyle w:val="Default"/>
              <w:rPr>
                <w:color w:val="auto"/>
                <w:sz w:val="22"/>
                <w:szCs w:val="22"/>
              </w:rPr>
            </w:pPr>
            <w:r>
              <w:rPr>
                <w:color w:val="auto"/>
                <w:sz w:val="22"/>
                <w:szCs w:val="22"/>
              </w:rPr>
              <w:t>End Semester 7</w:t>
            </w:r>
          </w:p>
        </w:tc>
        <w:tc>
          <w:tcPr>
            <w:tcW w:w="1800" w:type="dxa"/>
            <w:shd w:val="clear" w:color="auto" w:fill="E2EFD9" w:themeFill="accent6" w:themeFillTint="33"/>
          </w:tcPr>
          <w:p w14:paraId="280AC347" w14:textId="77777777" w:rsidR="001D1BB3" w:rsidRDefault="001D1BB3" w:rsidP="005E25BC">
            <w:pPr>
              <w:pStyle w:val="Default"/>
              <w:rPr>
                <w:color w:val="auto"/>
                <w:sz w:val="22"/>
                <w:szCs w:val="22"/>
              </w:rPr>
            </w:pPr>
            <w:r>
              <w:rPr>
                <w:color w:val="auto"/>
                <w:sz w:val="22"/>
                <w:szCs w:val="22"/>
              </w:rPr>
              <w:t>End Semester 8</w:t>
            </w:r>
          </w:p>
        </w:tc>
      </w:tr>
      <w:tr w:rsidR="001D1BB3" w14:paraId="53715075" w14:textId="77777777" w:rsidTr="001D1BB3">
        <w:tc>
          <w:tcPr>
            <w:tcW w:w="1980" w:type="dxa"/>
            <w:shd w:val="clear" w:color="auto" w:fill="E2EFD9" w:themeFill="accent6" w:themeFillTint="33"/>
          </w:tcPr>
          <w:p w14:paraId="4C5B36E8" w14:textId="77777777" w:rsidR="001D1BB3" w:rsidRPr="009F7E69" w:rsidRDefault="001D1BB3" w:rsidP="005E25BC">
            <w:pPr>
              <w:pStyle w:val="Default"/>
              <w:rPr>
                <w:color w:val="auto"/>
                <w:sz w:val="22"/>
                <w:szCs w:val="22"/>
              </w:rPr>
            </w:pPr>
            <w:r>
              <w:rPr>
                <w:color w:val="auto"/>
                <w:sz w:val="22"/>
                <w:szCs w:val="22"/>
              </w:rPr>
              <w:t>Degree Duration</w:t>
            </w:r>
          </w:p>
        </w:tc>
        <w:tc>
          <w:tcPr>
            <w:tcW w:w="2430" w:type="dxa"/>
            <w:shd w:val="clear" w:color="auto" w:fill="E2EFD9" w:themeFill="accent6" w:themeFillTint="33"/>
          </w:tcPr>
          <w:p w14:paraId="6256385F" w14:textId="77777777" w:rsidR="001D1BB3" w:rsidRPr="009F7E69" w:rsidRDefault="001D1BB3" w:rsidP="005E25BC">
            <w:pPr>
              <w:pStyle w:val="Default"/>
              <w:rPr>
                <w:color w:val="auto"/>
                <w:sz w:val="22"/>
                <w:szCs w:val="22"/>
              </w:rPr>
            </w:pPr>
            <w:r>
              <w:rPr>
                <w:color w:val="auto"/>
                <w:sz w:val="22"/>
                <w:szCs w:val="22"/>
              </w:rPr>
              <w:t>106</w:t>
            </w:r>
          </w:p>
        </w:tc>
        <w:tc>
          <w:tcPr>
            <w:tcW w:w="2430" w:type="dxa"/>
            <w:shd w:val="clear" w:color="auto" w:fill="E2EFD9" w:themeFill="accent6" w:themeFillTint="33"/>
          </w:tcPr>
          <w:p w14:paraId="224CF5AF" w14:textId="77777777" w:rsidR="001D1BB3" w:rsidRPr="009F7E69" w:rsidRDefault="001D1BB3" w:rsidP="005E25BC">
            <w:pPr>
              <w:pStyle w:val="Default"/>
              <w:rPr>
                <w:color w:val="auto"/>
                <w:sz w:val="22"/>
                <w:szCs w:val="22"/>
              </w:rPr>
            </w:pPr>
            <w:r>
              <w:rPr>
                <w:color w:val="auto"/>
                <w:sz w:val="22"/>
                <w:szCs w:val="22"/>
              </w:rPr>
              <w:t>106</w:t>
            </w:r>
          </w:p>
        </w:tc>
        <w:tc>
          <w:tcPr>
            <w:tcW w:w="2430" w:type="dxa"/>
            <w:shd w:val="clear" w:color="auto" w:fill="E2EFD9" w:themeFill="accent6" w:themeFillTint="33"/>
          </w:tcPr>
          <w:p w14:paraId="7D79F610" w14:textId="77777777" w:rsidR="001D1BB3" w:rsidRDefault="001D1BB3" w:rsidP="005E25BC">
            <w:pPr>
              <w:pStyle w:val="Default"/>
              <w:rPr>
                <w:color w:val="auto"/>
                <w:sz w:val="22"/>
                <w:szCs w:val="22"/>
              </w:rPr>
            </w:pPr>
            <w:r>
              <w:rPr>
                <w:color w:val="auto"/>
                <w:sz w:val="22"/>
                <w:szCs w:val="22"/>
              </w:rPr>
              <w:t>106</w:t>
            </w:r>
          </w:p>
        </w:tc>
        <w:tc>
          <w:tcPr>
            <w:tcW w:w="1800" w:type="dxa"/>
            <w:shd w:val="clear" w:color="auto" w:fill="E2EFD9" w:themeFill="accent6" w:themeFillTint="33"/>
          </w:tcPr>
          <w:p w14:paraId="4AE1CC8E" w14:textId="77777777" w:rsidR="001D1BB3" w:rsidRDefault="001D1BB3" w:rsidP="005E25BC">
            <w:pPr>
              <w:pStyle w:val="Default"/>
              <w:rPr>
                <w:color w:val="auto"/>
                <w:sz w:val="22"/>
                <w:szCs w:val="22"/>
              </w:rPr>
            </w:pPr>
            <w:r>
              <w:rPr>
                <w:color w:val="auto"/>
                <w:sz w:val="22"/>
                <w:szCs w:val="22"/>
              </w:rPr>
              <w:t>106</w:t>
            </w:r>
          </w:p>
        </w:tc>
      </w:tr>
      <w:tr w:rsidR="001D1BB3" w14:paraId="3785B694" w14:textId="77777777" w:rsidTr="001D1BB3">
        <w:tc>
          <w:tcPr>
            <w:tcW w:w="1980" w:type="dxa"/>
            <w:shd w:val="clear" w:color="auto" w:fill="E2EFD9" w:themeFill="accent6" w:themeFillTint="33"/>
          </w:tcPr>
          <w:p w14:paraId="3D286F6C" w14:textId="77777777" w:rsidR="001D1BB3" w:rsidRDefault="001D1BB3" w:rsidP="005E25BC">
            <w:pPr>
              <w:pStyle w:val="Default"/>
              <w:rPr>
                <w:color w:val="auto"/>
                <w:sz w:val="22"/>
                <w:szCs w:val="22"/>
              </w:rPr>
            </w:pPr>
            <w:r>
              <w:rPr>
                <w:color w:val="auto"/>
                <w:sz w:val="22"/>
                <w:szCs w:val="22"/>
              </w:rPr>
              <w:t>150%</w:t>
            </w:r>
          </w:p>
        </w:tc>
        <w:tc>
          <w:tcPr>
            <w:tcW w:w="2430" w:type="dxa"/>
            <w:shd w:val="clear" w:color="auto" w:fill="E2EFD9" w:themeFill="accent6" w:themeFillTint="33"/>
          </w:tcPr>
          <w:p w14:paraId="534750AF" w14:textId="77777777" w:rsidR="001D1BB3" w:rsidRPr="009F7E69" w:rsidRDefault="001D1BB3" w:rsidP="005E25BC">
            <w:pPr>
              <w:pStyle w:val="Default"/>
              <w:rPr>
                <w:color w:val="auto"/>
                <w:sz w:val="22"/>
                <w:szCs w:val="22"/>
              </w:rPr>
            </w:pPr>
            <w:r>
              <w:rPr>
                <w:color w:val="auto"/>
                <w:sz w:val="22"/>
                <w:szCs w:val="22"/>
              </w:rPr>
              <w:t>159</w:t>
            </w:r>
          </w:p>
        </w:tc>
        <w:tc>
          <w:tcPr>
            <w:tcW w:w="2430" w:type="dxa"/>
            <w:shd w:val="clear" w:color="auto" w:fill="E2EFD9" w:themeFill="accent6" w:themeFillTint="33"/>
          </w:tcPr>
          <w:p w14:paraId="7F33FF68" w14:textId="77777777" w:rsidR="001D1BB3" w:rsidRPr="009F7E69" w:rsidRDefault="001D1BB3" w:rsidP="005E25BC">
            <w:pPr>
              <w:pStyle w:val="Default"/>
              <w:rPr>
                <w:color w:val="auto"/>
                <w:sz w:val="22"/>
                <w:szCs w:val="22"/>
              </w:rPr>
            </w:pPr>
            <w:r>
              <w:rPr>
                <w:color w:val="auto"/>
                <w:sz w:val="22"/>
                <w:szCs w:val="22"/>
              </w:rPr>
              <w:t>159</w:t>
            </w:r>
          </w:p>
        </w:tc>
        <w:tc>
          <w:tcPr>
            <w:tcW w:w="2430" w:type="dxa"/>
            <w:shd w:val="clear" w:color="auto" w:fill="E2EFD9" w:themeFill="accent6" w:themeFillTint="33"/>
          </w:tcPr>
          <w:p w14:paraId="08DA413B" w14:textId="77777777" w:rsidR="001D1BB3" w:rsidRDefault="001D1BB3" w:rsidP="005E25BC">
            <w:pPr>
              <w:pStyle w:val="Default"/>
              <w:rPr>
                <w:color w:val="auto"/>
                <w:sz w:val="22"/>
                <w:szCs w:val="22"/>
              </w:rPr>
            </w:pPr>
            <w:r>
              <w:rPr>
                <w:color w:val="auto"/>
                <w:sz w:val="22"/>
                <w:szCs w:val="22"/>
              </w:rPr>
              <w:t>159</w:t>
            </w:r>
          </w:p>
        </w:tc>
        <w:tc>
          <w:tcPr>
            <w:tcW w:w="1800" w:type="dxa"/>
            <w:shd w:val="clear" w:color="auto" w:fill="E2EFD9" w:themeFill="accent6" w:themeFillTint="33"/>
          </w:tcPr>
          <w:p w14:paraId="38051F12" w14:textId="77777777" w:rsidR="001D1BB3" w:rsidRDefault="001D1BB3" w:rsidP="005E25BC">
            <w:pPr>
              <w:pStyle w:val="Default"/>
              <w:rPr>
                <w:color w:val="auto"/>
                <w:sz w:val="22"/>
                <w:szCs w:val="22"/>
              </w:rPr>
            </w:pPr>
            <w:r>
              <w:rPr>
                <w:color w:val="auto"/>
                <w:sz w:val="22"/>
                <w:szCs w:val="22"/>
              </w:rPr>
              <w:t>159</w:t>
            </w:r>
          </w:p>
        </w:tc>
      </w:tr>
      <w:tr w:rsidR="001D1BB3" w14:paraId="5F2769B0" w14:textId="77777777" w:rsidTr="001D1BB3">
        <w:tc>
          <w:tcPr>
            <w:tcW w:w="1980" w:type="dxa"/>
            <w:shd w:val="clear" w:color="auto" w:fill="E2EFD9" w:themeFill="accent6" w:themeFillTint="33"/>
          </w:tcPr>
          <w:p w14:paraId="1FBA18B8" w14:textId="77777777" w:rsidR="001D1BB3" w:rsidRDefault="001D1BB3" w:rsidP="005E25BC">
            <w:pPr>
              <w:pStyle w:val="Default"/>
              <w:rPr>
                <w:color w:val="auto"/>
                <w:sz w:val="22"/>
                <w:szCs w:val="22"/>
              </w:rPr>
            </w:pPr>
            <w:r>
              <w:rPr>
                <w:color w:val="auto"/>
                <w:sz w:val="22"/>
                <w:szCs w:val="22"/>
              </w:rPr>
              <w:t>150% FASAP</w:t>
            </w:r>
          </w:p>
        </w:tc>
        <w:tc>
          <w:tcPr>
            <w:tcW w:w="2430" w:type="dxa"/>
            <w:shd w:val="clear" w:color="auto" w:fill="E2EFD9" w:themeFill="accent6" w:themeFillTint="33"/>
          </w:tcPr>
          <w:p w14:paraId="4153133A" w14:textId="77777777" w:rsidR="001D1BB3" w:rsidRDefault="001D1BB3" w:rsidP="005E25BC">
            <w:pPr>
              <w:pStyle w:val="Default"/>
              <w:rPr>
                <w:color w:val="auto"/>
                <w:sz w:val="22"/>
                <w:szCs w:val="22"/>
              </w:rPr>
            </w:pPr>
            <w:r>
              <w:rPr>
                <w:color w:val="auto"/>
                <w:sz w:val="22"/>
                <w:szCs w:val="22"/>
              </w:rPr>
              <w:t>Good Standing</w:t>
            </w:r>
          </w:p>
        </w:tc>
        <w:tc>
          <w:tcPr>
            <w:tcW w:w="2430" w:type="dxa"/>
            <w:shd w:val="clear" w:color="auto" w:fill="E2EFD9" w:themeFill="accent6" w:themeFillTint="33"/>
          </w:tcPr>
          <w:p w14:paraId="6DAC2CC0" w14:textId="77777777" w:rsidR="001D1BB3" w:rsidRDefault="001D1BB3" w:rsidP="005E25BC">
            <w:pPr>
              <w:pStyle w:val="Default"/>
              <w:rPr>
                <w:color w:val="auto"/>
                <w:sz w:val="22"/>
                <w:szCs w:val="22"/>
              </w:rPr>
            </w:pPr>
            <w:r>
              <w:rPr>
                <w:color w:val="auto"/>
                <w:sz w:val="22"/>
                <w:szCs w:val="22"/>
              </w:rPr>
              <w:t>Good Standing</w:t>
            </w:r>
          </w:p>
        </w:tc>
        <w:tc>
          <w:tcPr>
            <w:tcW w:w="2430" w:type="dxa"/>
            <w:shd w:val="clear" w:color="auto" w:fill="E2EFD9" w:themeFill="accent6" w:themeFillTint="33"/>
          </w:tcPr>
          <w:p w14:paraId="013DABC7" w14:textId="77777777" w:rsidR="001D1BB3" w:rsidRDefault="001D1BB3" w:rsidP="005E25BC">
            <w:pPr>
              <w:pStyle w:val="Default"/>
              <w:rPr>
                <w:color w:val="auto"/>
                <w:sz w:val="22"/>
                <w:szCs w:val="22"/>
              </w:rPr>
            </w:pPr>
            <w:r>
              <w:rPr>
                <w:color w:val="auto"/>
                <w:sz w:val="22"/>
                <w:szCs w:val="22"/>
              </w:rPr>
              <w:t>Good Standing</w:t>
            </w:r>
          </w:p>
        </w:tc>
        <w:tc>
          <w:tcPr>
            <w:tcW w:w="1800" w:type="dxa"/>
            <w:shd w:val="clear" w:color="auto" w:fill="E2EFD9" w:themeFill="accent6" w:themeFillTint="33"/>
          </w:tcPr>
          <w:p w14:paraId="35F3A5AB" w14:textId="77777777" w:rsidR="001D1BB3" w:rsidRDefault="001D1BB3" w:rsidP="005E25BC">
            <w:pPr>
              <w:pStyle w:val="Default"/>
              <w:rPr>
                <w:color w:val="auto"/>
                <w:sz w:val="22"/>
                <w:szCs w:val="22"/>
              </w:rPr>
            </w:pPr>
            <w:r>
              <w:rPr>
                <w:color w:val="auto"/>
                <w:sz w:val="22"/>
                <w:szCs w:val="22"/>
              </w:rPr>
              <w:t>Good Standing</w:t>
            </w:r>
          </w:p>
        </w:tc>
      </w:tr>
      <w:tr w:rsidR="001D1BB3" w14:paraId="468A3986" w14:textId="77777777" w:rsidTr="001D1BB3">
        <w:tc>
          <w:tcPr>
            <w:tcW w:w="1980" w:type="dxa"/>
            <w:shd w:val="clear" w:color="auto" w:fill="E2EFD9" w:themeFill="accent6" w:themeFillTint="33"/>
          </w:tcPr>
          <w:p w14:paraId="060E5EB5" w14:textId="77777777" w:rsidR="001D1BB3" w:rsidRDefault="001D1BB3" w:rsidP="005E25BC">
            <w:pPr>
              <w:pStyle w:val="Default"/>
              <w:rPr>
                <w:color w:val="auto"/>
                <w:sz w:val="22"/>
                <w:szCs w:val="22"/>
              </w:rPr>
            </w:pPr>
            <w:r>
              <w:rPr>
                <w:color w:val="auto"/>
                <w:sz w:val="22"/>
                <w:szCs w:val="22"/>
              </w:rPr>
              <w:t>Attempted Credits</w:t>
            </w:r>
          </w:p>
        </w:tc>
        <w:tc>
          <w:tcPr>
            <w:tcW w:w="2430" w:type="dxa"/>
            <w:shd w:val="clear" w:color="auto" w:fill="E2EFD9" w:themeFill="accent6" w:themeFillTint="33"/>
          </w:tcPr>
          <w:p w14:paraId="7053EA17" w14:textId="77777777" w:rsidR="001D1BB3" w:rsidRDefault="001D1BB3" w:rsidP="005E25BC">
            <w:pPr>
              <w:pStyle w:val="Default"/>
              <w:rPr>
                <w:color w:val="auto"/>
                <w:sz w:val="22"/>
                <w:szCs w:val="22"/>
              </w:rPr>
            </w:pPr>
            <w:r>
              <w:rPr>
                <w:color w:val="auto"/>
                <w:sz w:val="22"/>
                <w:szCs w:val="22"/>
              </w:rPr>
              <w:t>60</w:t>
            </w:r>
          </w:p>
        </w:tc>
        <w:tc>
          <w:tcPr>
            <w:tcW w:w="2430" w:type="dxa"/>
            <w:shd w:val="clear" w:color="auto" w:fill="E2EFD9" w:themeFill="accent6" w:themeFillTint="33"/>
          </w:tcPr>
          <w:p w14:paraId="1D393D49" w14:textId="77777777" w:rsidR="001D1BB3" w:rsidRDefault="001D1BB3" w:rsidP="005E25BC">
            <w:pPr>
              <w:pStyle w:val="Default"/>
              <w:rPr>
                <w:color w:val="auto"/>
                <w:sz w:val="22"/>
                <w:szCs w:val="22"/>
              </w:rPr>
            </w:pPr>
            <w:r>
              <w:rPr>
                <w:color w:val="auto"/>
                <w:sz w:val="22"/>
                <w:szCs w:val="22"/>
              </w:rPr>
              <w:t>72</w:t>
            </w:r>
          </w:p>
        </w:tc>
        <w:tc>
          <w:tcPr>
            <w:tcW w:w="2430" w:type="dxa"/>
            <w:shd w:val="clear" w:color="auto" w:fill="E2EFD9" w:themeFill="accent6" w:themeFillTint="33"/>
          </w:tcPr>
          <w:p w14:paraId="37F0E8CB" w14:textId="77777777" w:rsidR="001D1BB3" w:rsidRDefault="001D1BB3" w:rsidP="005E25BC">
            <w:pPr>
              <w:pStyle w:val="Default"/>
              <w:rPr>
                <w:color w:val="auto"/>
                <w:sz w:val="22"/>
                <w:szCs w:val="22"/>
              </w:rPr>
            </w:pPr>
            <w:r>
              <w:rPr>
                <w:color w:val="auto"/>
                <w:sz w:val="22"/>
                <w:szCs w:val="22"/>
              </w:rPr>
              <w:t>84</w:t>
            </w:r>
          </w:p>
        </w:tc>
        <w:tc>
          <w:tcPr>
            <w:tcW w:w="1800" w:type="dxa"/>
            <w:shd w:val="clear" w:color="auto" w:fill="E2EFD9" w:themeFill="accent6" w:themeFillTint="33"/>
          </w:tcPr>
          <w:p w14:paraId="301F9454" w14:textId="77777777" w:rsidR="001D1BB3" w:rsidRDefault="001D1BB3" w:rsidP="005E25BC">
            <w:pPr>
              <w:pStyle w:val="Default"/>
              <w:rPr>
                <w:color w:val="auto"/>
                <w:sz w:val="22"/>
                <w:szCs w:val="22"/>
              </w:rPr>
            </w:pPr>
            <w:r>
              <w:rPr>
                <w:color w:val="auto"/>
                <w:sz w:val="22"/>
                <w:szCs w:val="22"/>
              </w:rPr>
              <w:t>96</w:t>
            </w:r>
          </w:p>
        </w:tc>
      </w:tr>
      <w:tr w:rsidR="001D1BB3" w14:paraId="45282991" w14:textId="77777777" w:rsidTr="001D1BB3">
        <w:tc>
          <w:tcPr>
            <w:tcW w:w="1980" w:type="dxa"/>
            <w:shd w:val="clear" w:color="auto" w:fill="E2EFD9" w:themeFill="accent6" w:themeFillTint="33"/>
          </w:tcPr>
          <w:p w14:paraId="3FCDAFCF" w14:textId="77777777" w:rsidR="001D1BB3" w:rsidRPr="009F7E69" w:rsidRDefault="001D1BB3" w:rsidP="005E25BC">
            <w:pPr>
              <w:pStyle w:val="Default"/>
              <w:rPr>
                <w:color w:val="auto"/>
                <w:sz w:val="22"/>
                <w:szCs w:val="22"/>
              </w:rPr>
            </w:pPr>
            <w:r>
              <w:rPr>
                <w:color w:val="auto"/>
                <w:sz w:val="22"/>
                <w:szCs w:val="22"/>
              </w:rPr>
              <w:t>Earned Credits</w:t>
            </w:r>
          </w:p>
        </w:tc>
        <w:tc>
          <w:tcPr>
            <w:tcW w:w="2430" w:type="dxa"/>
            <w:shd w:val="clear" w:color="auto" w:fill="E2EFD9" w:themeFill="accent6" w:themeFillTint="33"/>
          </w:tcPr>
          <w:p w14:paraId="50DE61C7" w14:textId="77777777" w:rsidR="001D1BB3" w:rsidRPr="009F7E69" w:rsidRDefault="001D1BB3" w:rsidP="005E25BC">
            <w:pPr>
              <w:pStyle w:val="Default"/>
              <w:rPr>
                <w:color w:val="auto"/>
                <w:sz w:val="22"/>
                <w:szCs w:val="22"/>
              </w:rPr>
            </w:pPr>
            <w:r>
              <w:rPr>
                <w:color w:val="auto"/>
                <w:sz w:val="22"/>
                <w:szCs w:val="22"/>
              </w:rPr>
              <w:t>30</w:t>
            </w:r>
          </w:p>
        </w:tc>
        <w:tc>
          <w:tcPr>
            <w:tcW w:w="2430" w:type="dxa"/>
            <w:shd w:val="clear" w:color="auto" w:fill="E2EFD9" w:themeFill="accent6" w:themeFillTint="33"/>
          </w:tcPr>
          <w:p w14:paraId="5C73B673" w14:textId="77777777" w:rsidR="001D1BB3" w:rsidRPr="009F7E69" w:rsidRDefault="001D1BB3" w:rsidP="005E25BC">
            <w:pPr>
              <w:pStyle w:val="Default"/>
              <w:rPr>
                <w:color w:val="auto"/>
                <w:sz w:val="22"/>
                <w:szCs w:val="22"/>
              </w:rPr>
            </w:pPr>
            <w:r>
              <w:rPr>
                <w:color w:val="auto"/>
                <w:sz w:val="22"/>
                <w:szCs w:val="22"/>
              </w:rPr>
              <w:t>42</w:t>
            </w:r>
          </w:p>
        </w:tc>
        <w:tc>
          <w:tcPr>
            <w:tcW w:w="2430" w:type="dxa"/>
            <w:shd w:val="clear" w:color="auto" w:fill="E2EFD9" w:themeFill="accent6" w:themeFillTint="33"/>
          </w:tcPr>
          <w:p w14:paraId="5E2B49CB" w14:textId="77777777" w:rsidR="001D1BB3" w:rsidRDefault="001D1BB3" w:rsidP="005E25BC">
            <w:pPr>
              <w:pStyle w:val="Default"/>
              <w:rPr>
                <w:color w:val="auto"/>
                <w:sz w:val="22"/>
                <w:szCs w:val="22"/>
              </w:rPr>
            </w:pPr>
            <w:r>
              <w:rPr>
                <w:color w:val="auto"/>
                <w:sz w:val="22"/>
                <w:szCs w:val="22"/>
              </w:rPr>
              <w:t>54</w:t>
            </w:r>
          </w:p>
        </w:tc>
        <w:tc>
          <w:tcPr>
            <w:tcW w:w="1800" w:type="dxa"/>
            <w:shd w:val="clear" w:color="auto" w:fill="E2EFD9" w:themeFill="accent6" w:themeFillTint="33"/>
          </w:tcPr>
          <w:p w14:paraId="3DBADFCA" w14:textId="77777777" w:rsidR="001D1BB3" w:rsidRDefault="001D1BB3" w:rsidP="005E25BC">
            <w:pPr>
              <w:pStyle w:val="Default"/>
              <w:rPr>
                <w:color w:val="auto"/>
                <w:sz w:val="22"/>
                <w:szCs w:val="22"/>
              </w:rPr>
            </w:pPr>
            <w:r>
              <w:rPr>
                <w:color w:val="auto"/>
                <w:sz w:val="22"/>
                <w:szCs w:val="22"/>
              </w:rPr>
              <w:t>66</w:t>
            </w:r>
          </w:p>
        </w:tc>
      </w:tr>
      <w:tr w:rsidR="001D1BB3" w14:paraId="624AD102" w14:textId="77777777" w:rsidTr="001D1BB3">
        <w:tc>
          <w:tcPr>
            <w:tcW w:w="1980" w:type="dxa"/>
            <w:shd w:val="clear" w:color="auto" w:fill="D5DCE4" w:themeFill="text2" w:themeFillTint="33"/>
          </w:tcPr>
          <w:p w14:paraId="30CF69B5" w14:textId="77777777" w:rsidR="001D1BB3" w:rsidRDefault="001D1BB3" w:rsidP="005E25BC">
            <w:pPr>
              <w:pStyle w:val="Default"/>
              <w:rPr>
                <w:color w:val="auto"/>
                <w:sz w:val="22"/>
                <w:szCs w:val="22"/>
              </w:rPr>
            </w:pPr>
            <w:r>
              <w:rPr>
                <w:color w:val="auto"/>
                <w:sz w:val="22"/>
                <w:szCs w:val="22"/>
              </w:rPr>
              <w:t xml:space="preserve">Appeal </w:t>
            </w:r>
          </w:p>
        </w:tc>
        <w:tc>
          <w:tcPr>
            <w:tcW w:w="2430" w:type="dxa"/>
            <w:shd w:val="clear" w:color="auto" w:fill="D5DCE4" w:themeFill="text2" w:themeFillTint="33"/>
          </w:tcPr>
          <w:p w14:paraId="201709EA" w14:textId="44592BEA" w:rsidR="001D1BB3" w:rsidRDefault="001D1BB3" w:rsidP="005E25BC">
            <w:pPr>
              <w:pStyle w:val="Default"/>
              <w:rPr>
                <w:color w:val="auto"/>
                <w:sz w:val="22"/>
                <w:szCs w:val="22"/>
              </w:rPr>
            </w:pPr>
            <w:r>
              <w:rPr>
                <w:color w:val="auto"/>
                <w:sz w:val="22"/>
                <w:szCs w:val="22"/>
              </w:rPr>
              <w:t>12/12</w:t>
            </w:r>
          </w:p>
        </w:tc>
        <w:tc>
          <w:tcPr>
            <w:tcW w:w="2430" w:type="dxa"/>
            <w:shd w:val="clear" w:color="auto" w:fill="D5DCE4" w:themeFill="text2" w:themeFillTint="33"/>
          </w:tcPr>
          <w:p w14:paraId="010FA066" w14:textId="77777777" w:rsidR="001D1BB3" w:rsidRDefault="001D1BB3" w:rsidP="005E25BC">
            <w:pPr>
              <w:pStyle w:val="Default"/>
              <w:rPr>
                <w:color w:val="auto"/>
                <w:sz w:val="22"/>
                <w:szCs w:val="22"/>
              </w:rPr>
            </w:pPr>
            <w:r>
              <w:rPr>
                <w:color w:val="auto"/>
                <w:sz w:val="22"/>
                <w:szCs w:val="22"/>
              </w:rPr>
              <w:t>12/12</w:t>
            </w:r>
          </w:p>
        </w:tc>
        <w:tc>
          <w:tcPr>
            <w:tcW w:w="2430" w:type="dxa"/>
            <w:shd w:val="clear" w:color="auto" w:fill="D5DCE4" w:themeFill="text2" w:themeFillTint="33"/>
          </w:tcPr>
          <w:p w14:paraId="4F891C9B" w14:textId="77777777" w:rsidR="001D1BB3" w:rsidRDefault="001D1BB3" w:rsidP="005E25BC">
            <w:pPr>
              <w:pStyle w:val="Default"/>
              <w:rPr>
                <w:color w:val="auto"/>
                <w:sz w:val="22"/>
                <w:szCs w:val="22"/>
              </w:rPr>
            </w:pPr>
            <w:r>
              <w:rPr>
                <w:color w:val="auto"/>
                <w:sz w:val="22"/>
                <w:szCs w:val="22"/>
              </w:rPr>
              <w:t>12/12</w:t>
            </w:r>
          </w:p>
        </w:tc>
        <w:tc>
          <w:tcPr>
            <w:tcW w:w="1800" w:type="dxa"/>
            <w:shd w:val="clear" w:color="auto" w:fill="D5DCE4" w:themeFill="text2" w:themeFillTint="33"/>
          </w:tcPr>
          <w:p w14:paraId="5A1B3EF3" w14:textId="77777777" w:rsidR="001D1BB3" w:rsidRDefault="001D1BB3" w:rsidP="005E25BC">
            <w:pPr>
              <w:pStyle w:val="Default"/>
              <w:rPr>
                <w:color w:val="auto"/>
                <w:sz w:val="22"/>
                <w:szCs w:val="22"/>
              </w:rPr>
            </w:pPr>
            <w:r>
              <w:rPr>
                <w:color w:val="auto"/>
                <w:sz w:val="22"/>
                <w:szCs w:val="22"/>
              </w:rPr>
              <w:t>12/12</w:t>
            </w:r>
          </w:p>
        </w:tc>
      </w:tr>
      <w:tr w:rsidR="001D1BB3" w14:paraId="5BB7E008" w14:textId="77777777" w:rsidTr="001D1BB3">
        <w:tc>
          <w:tcPr>
            <w:tcW w:w="1980" w:type="dxa"/>
            <w:shd w:val="clear" w:color="auto" w:fill="D5DCE4" w:themeFill="text2" w:themeFillTint="33"/>
          </w:tcPr>
          <w:p w14:paraId="6B4126AC" w14:textId="77777777" w:rsidR="001D1BB3" w:rsidRDefault="001D1BB3" w:rsidP="005E25BC">
            <w:pPr>
              <w:pStyle w:val="Default"/>
              <w:rPr>
                <w:color w:val="auto"/>
                <w:sz w:val="22"/>
                <w:szCs w:val="22"/>
              </w:rPr>
            </w:pPr>
            <w:r>
              <w:rPr>
                <w:color w:val="auto"/>
                <w:sz w:val="22"/>
                <w:szCs w:val="22"/>
              </w:rPr>
              <w:t>Appeal FASAP</w:t>
            </w:r>
          </w:p>
        </w:tc>
        <w:tc>
          <w:tcPr>
            <w:tcW w:w="2430" w:type="dxa"/>
            <w:shd w:val="clear" w:color="auto" w:fill="D5DCE4" w:themeFill="text2" w:themeFillTint="33"/>
          </w:tcPr>
          <w:p w14:paraId="3D75725F" w14:textId="78462BC2" w:rsidR="001D1BB3" w:rsidRDefault="001D1BB3" w:rsidP="005E25BC">
            <w:pPr>
              <w:pStyle w:val="Default"/>
              <w:rPr>
                <w:color w:val="auto"/>
                <w:sz w:val="22"/>
                <w:szCs w:val="22"/>
              </w:rPr>
            </w:pPr>
            <w:r>
              <w:rPr>
                <w:color w:val="auto"/>
                <w:sz w:val="22"/>
                <w:szCs w:val="22"/>
              </w:rPr>
              <w:t>Meets Appeal</w:t>
            </w:r>
          </w:p>
        </w:tc>
        <w:tc>
          <w:tcPr>
            <w:tcW w:w="2430" w:type="dxa"/>
            <w:shd w:val="clear" w:color="auto" w:fill="D5DCE4" w:themeFill="text2" w:themeFillTint="33"/>
          </w:tcPr>
          <w:p w14:paraId="7B45A901" w14:textId="77777777" w:rsidR="001D1BB3" w:rsidRDefault="001D1BB3" w:rsidP="005E25BC">
            <w:pPr>
              <w:pStyle w:val="Default"/>
              <w:rPr>
                <w:color w:val="auto"/>
                <w:sz w:val="22"/>
                <w:szCs w:val="22"/>
              </w:rPr>
            </w:pPr>
            <w:r>
              <w:rPr>
                <w:color w:val="auto"/>
                <w:sz w:val="22"/>
                <w:szCs w:val="22"/>
              </w:rPr>
              <w:t>Meets Appeal</w:t>
            </w:r>
          </w:p>
        </w:tc>
        <w:tc>
          <w:tcPr>
            <w:tcW w:w="2430" w:type="dxa"/>
            <w:shd w:val="clear" w:color="auto" w:fill="D5DCE4" w:themeFill="text2" w:themeFillTint="33"/>
          </w:tcPr>
          <w:p w14:paraId="3A719010" w14:textId="77777777" w:rsidR="001D1BB3" w:rsidRDefault="001D1BB3" w:rsidP="005E25BC">
            <w:pPr>
              <w:pStyle w:val="Default"/>
              <w:rPr>
                <w:color w:val="auto"/>
                <w:sz w:val="22"/>
                <w:szCs w:val="22"/>
              </w:rPr>
            </w:pPr>
            <w:r>
              <w:rPr>
                <w:color w:val="auto"/>
                <w:sz w:val="22"/>
                <w:szCs w:val="22"/>
              </w:rPr>
              <w:t>Meets Appeal</w:t>
            </w:r>
          </w:p>
        </w:tc>
        <w:tc>
          <w:tcPr>
            <w:tcW w:w="1800" w:type="dxa"/>
            <w:shd w:val="clear" w:color="auto" w:fill="D5DCE4" w:themeFill="text2" w:themeFillTint="33"/>
          </w:tcPr>
          <w:p w14:paraId="31B083AA" w14:textId="77777777" w:rsidR="001D1BB3" w:rsidRDefault="001D1BB3" w:rsidP="005E25BC">
            <w:pPr>
              <w:pStyle w:val="Default"/>
              <w:rPr>
                <w:color w:val="auto"/>
                <w:sz w:val="22"/>
                <w:szCs w:val="22"/>
              </w:rPr>
            </w:pPr>
            <w:r>
              <w:rPr>
                <w:color w:val="auto"/>
                <w:sz w:val="22"/>
                <w:szCs w:val="22"/>
              </w:rPr>
              <w:t>Meets Appeal</w:t>
            </w:r>
          </w:p>
        </w:tc>
      </w:tr>
      <w:tr w:rsidR="001D1BB3" w14:paraId="174964CD" w14:textId="77777777" w:rsidTr="001D1BB3">
        <w:tc>
          <w:tcPr>
            <w:tcW w:w="1980" w:type="dxa"/>
            <w:shd w:val="clear" w:color="auto" w:fill="E2EFD9" w:themeFill="accent6" w:themeFillTint="33"/>
          </w:tcPr>
          <w:p w14:paraId="381A737D" w14:textId="77777777" w:rsidR="001D1BB3" w:rsidRDefault="001D1BB3" w:rsidP="005E25BC">
            <w:pPr>
              <w:pStyle w:val="Default"/>
              <w:rPr>
                <w:color w:val="auto"/>
                <w:sz w:val="22"/>
                <w:szCs w:val="22"/>
              </w:rPr>
            </w:pPr>
            <w:r>
              <w:rPr>
                <w:color w:val="auto"/>
                <w:sz w:val="22"/>
                <w:szCs w:val="22"/>
              </w:rPr>
              <w:t>PACE</w:t>
            </w:r>
          </w:p>
        </w:tc>
        <w:tc>
          <w:tcPr>
            <w:tcW w:w="2430" w:type="dxa"/>
            <w:shd w:val="clear" w:color="auto" w:fill="E2EFD9" w:themeFill="accent6" w:themeFillTint="33"/>
          </w:tcPr>
          <w:p w14:paraId="69CD616B" w14:textId="77777777" w:rsidR="001D1BB3" w:rsidRDefault="001D1BB3" w:rsidP="005E25BC">
            <w:pPr>
              <w:pStyle w:val="Default"/>
              <w:rPr>
                <w:color w:val="auto"/>
                <w:sz w:val="22"/>
                <w:szCs w:val="22"/>
              </w:rPr>
            </w:pPr>
            <w:r>
              <w:rPr>
                <w:color w:val="auto"/>
                <w:sz w:val="22"/>
                <w:szCs w:val="22"/>
              </w:rPr>
              <w:t>50%</w:t>
            </w:r>
          </w:p>
        </w:tc>
        <w:tc>
          <w:tcPr>
            <w:tcW w:w="2430" w:type="dxa"/>
            <w:shd w:val="clear" w:color="auto" w:fill="E2EFD9" w:themeFill="accent6" w:themeFillTint="33"/>
          </w:tcPr>
          <w:p w14:paraId="51E7C594" w14:textId="77777777" w:rsidR="001D1BB3" w:rsidRDefault="001D1BB3" w:rsidP="005E25BC">
            <w:pPr>
              <w:pStyle w:val="Default"/>
              <w:rPr>
                <w:color w:val="auto"/>
                <w:sz w:val="22"/>
                <w:szCs w:val="22"/>
              </w:rPr>
            </w:pPr>
            <w:r>
              <w:rPr>
                <w:color w:val="auto"/>
                <w:sz w:val="22"/>
                <w:szCs w:val="22"/>
              </w:rPr>
              <w:t>58.333%</w:t>
            </w:r>
          </w:p>
        </w:tc>
        <w:tc>
          <w:tcPr>
            <w:tcW w:w="2430" w:type="dxa"/>
            <w:shd w:val="clear" w:color="auto" w:fill="E2EFD9" w:themeFill="accent6" w:themeFillTint="33"/>
          </w:tcPr>
          <w:p w14:paraId="4393A6D7" w14:textId="77777777" w:rsidR="001D1BB3" w:rsidRDefault="001D1BB3" w:rsidP="005E25BC">
            <w:pPr>
              <w:pStyle w:val="Default"/>
              <w:rPr>
                <w:color w:val="auto"/>
                <w:sz w:val="22"/>
                <w:szCs w:val="22"/>
              </w:rPr>
            </w:pPr>
            <w:r>
              <w:rPr>
                <w:color w:val="auto"/>
                <w:sz w:val="22"/>
                <w:szCs w:val="22"/>
              </w:rPr>
              <w:t>64.286%</w:t>
            </w:r>
          </w:p>
        </w:tc>
        <w:tc>
          <w:tcPr>
            <w:tcW w:w="1800" w:type="dxa"/>
            <w:shd w:val="clear" w:color="auto" w:fill="E2EFD9" w:themeFill="accent6" w:themeFillTint="33"/>
          </w:tcPr>
          <w:p w14:paraId="12746B69" w14:textId="77777777" w:rsidR="001D1BB3" w:rsidRDefault="001D1BB3" w:rsidP="005E25BC">
            <w:pPr>
              <w:pStyle w:val="Default"/>
              <w:rPr>
                <w:color w:val="auto"/>
                <w:sz w:val="22"/>
                <w:szCs w:val="22"/>
              </w:rPr>
            </w:pPr>
            <w:r>
              <w:rPr>
                <w:color w:val="auto"/>
                <w:sz w:val="22"/>
                <w:szCs w:val="22"/>
              </w:rPr>
              <w:t>68.75%</w:t>
            </w:r>
          </w:p>
        </w:tc>
      </w:tr>
      <w:tr w:rsidR="001D1BB3" w14:paraId="37E8767E" w14:textId="77777777" w:rsidTr="001D1BB3">
        <w:tc>
          <w:tcPr>
            <w:tcW w:w="1980" w:type="dxa"/>
            <w:shd w:val="clear" w:color="auto" w:fill="E2EFD9" w:themeFill="accent6" w:themeFillTint="33"/>
          </w:tcPr>
          <w:p w14:paraId="75ACD526" w14:textId="77777777" w:rsidR="001D1BB3" w:rsidRDefault="001D1BB3" w:rsidP="005E25BC">
            <w:pPr>
              <w:pStyle w:val="Default"/>
              <w:rPr>
                <w:color w:val="auto"/>
                <w:sz w:val="22"/>
                <w:szCs w:val="22"/>
              </w:rPr>
            </w:pPr>
            <w:r>
              <w:rPr>
                <w:color w:val="auto"/>
                <w:sz w:val="22"/>
                <w:szCs w:val="22"/>
              </w:rPr>
              <w:t>PACE FASAP</w:t>
            </w:r>
          </w:p>
        </w:tc>
        <w:tc>
          <w:tcPr>
            <w:tcW w:w="2430" w:type="dxa"/>
            <w:shd w:val="clear" w:color="auto" w:fill="E2EFD9" w:themeFill="accent6" w:themeFillTint="33"/>
          </w:tcPr>
          <w:p w14:paraId="027A1A5B" w14:textId="77777777" w:rsidR="001D1BB3" w:rsidRDefault="001D1BB3" w:rsidP="005E25BC">
            <w:pPr>
              <w:pStyle w:val="Default"/>
              <w:rPr>
                <w:color w:val="auto"/>
                <w:sz w:val="22"/>
                <w:szCs w:val="22"/>
              </w:rPr>
            </w:pPr>
            <w:r>
              <w:rPr>
                <w:color w:val="auto"/>
                <w:sz w:val="22"/>
                <w:szCs w:val="22"/>
              </w:rPr>
              <w:t>Suspension</w:t>
            </w:r>
          </w:p>
        </w:tc>
        <w:tc>
          <w:tcPr>
            <w:tcW w:w="2430" w:type="dxa"/>
            <w:shd w:val="clear" w:color="auto" w:fill="E2EFD9" w:themeFill="accent6" w:themeFillTint="33"/>
          </w:tcPr>
          <w:p w14:paraId="572B5C9A" w14:textId="77777777" w:rsidR="001D1BB3" w:rsidRDefault="001D1BB3" w:rsidP="005E25BC">
            <w:pPr>
              <w:pStyle w:val="Default"/>
              <w:rPr>
                <w:color w:val="auto"/>
                <w:sz w:val="22"/>
                <w:szCs w:val="22"/>
              </w:rPr>
            </w:pPr>
            <w:r>
              <w:rPr>
                <w:color w:val="auto"/>
                <w:sz w:val="22"/>
                <w:szCs w:val="22"/>
              </w:rPr>
              <w:t>Suspension</w:t>
            </w:r>
          </w:p>
        </w:tc>
        <w:tc>
          <w:tcPr>
            <w:tcW w:w="2430" w:type="dxa"/>
            <w:shd w:val="clear" w:color="auto" w:fill="E2EFD9" w:themeFill="accent6" w:themeFillTint="33"/>
          </w:tcPr>
          <w:p w14:paraId="358C5F68" w14:textId="77777777" w:rsidR="001D1BB3" w:rsidRDefault="001D1BB3" w:rsidP="005E25BC">
            <w:pPr>
              <w:pStyle w:val="Default"/>
              <w:rPr>
                <w:color w:val="auto"/>
                <w:sz w:val="22"/>
                <w:szCs w:val="22"/>
              </w:rPr>
            </w:pPr>
            <w:r>
              <w:rPr>
                <w:color w:val="auto"/>
                <w:sz w:val="22"/>
                <w:szCs w:val="22"/>
              </w:rPr>
              <w:t>Suspension</w:t>
            </w:r>
          </w:p>
        </w:tc>
        <w:tc>
          <w:tcPr>
            <w:tcW w:w="1800" w:type="dxa"/>
            <w:shd w:val="clear" w:color="auto" w:fill="E2EFD9" w:themeFill="accent6" w:themeFillTint="33"/>
          </w:tcPr>
          <w:p w14:paraId="6534DBFD" w14:textId="77777777" w:rsidR="001D1BB3" w:rsidRDefault="001D1BB3" w:rsidP="005E25BC">
            <w:pPr>
              <w:pStyle w:val="Default"/>
              <w:rPr>
                <w:color w:val="auto"/>
                <w:sz w:val="22"/>
                <w:szCs w:val="22"/>
              </w:rPr>
            </w:pPr>
            <w:r>
              <w:rPr>
                <w:color w:val="auto"/>
                <w:sz w:val="22"/>
                <w:szCs w:val="22"/>
              </w:rPr>
              <w:t>Good Standing</w:t>
            </w:r>
          </w:p>
        </w:tc>
      </w:tr>
      <w:tr w:rsidR="001D1BB3" w14:paraId="2AFF1A37" w14:textId="77777777" w:rsidTr="001D1BB3">
        <w:tc>
          <w:tcPr>
            <w:tcW w:w="1980" w:type="dxa"/>
            <w:shd w:val="clear" w:color="auto" w:fill="E2EFD9" w:themeFill="accent6" w:themeFillTint="33"/>
          </w:tcPr>
          <w:p w14:paraId="6C1683BB" w14:textId="77777777" w:rsidR="001D1BB3" w:rsidRPr="009F7E69" w:rsidRDefault="001D1BB3" w:rsidP="005E25BC">
            <w:pPr>
              <w:pStyle w:val="Default"/>
              <w:rPr>
                <w:color w:val="auto"/>
                <w:sz w:val="22"/>
                <w:szCs w:val="22"/>
              </w:rPr>
            </w:pPr>
            <w:r>
              <w:rPr>
                <w:color w:val="auto"/>
                <w:sz w:val="22"/>
                <w:szCs w:val="22"/>
              </w:rPr>
              <w:t>GPA</w:t>
            </w:r>
          </w:p>
        </w:tc>
        <w:tc>
          <w:tcPr>
            <w:tcW w:w="2430" w:type="dxa"/>
            <w:shd w:val="clear" w:color="auto" w:fill="E2EFD9" w:themeFill="accent6" w:themeFillTint="33"/>
          </w:tcPr>
          <w:p w14:paraId="36C89379" w14:textId="77777777" w:rsidR="001D1BB3" w:rsidRDefault="001D1BB3" w:rsidP="005E25BC">
            <w:pPr>
              <w:pStyle w:val="Default"/>
              <w:rPr>
                <w:color w:val="auto"/>
                <w:sz w:val="22"/>
                <w:szCs w:val="22"/>
              </w:rPr>
            </w:pPr>
            <w:r>
              <w:rPr>
                <w:color w:val="auto"/>
                <w:sz w:val="22"/>
                <w:szCs w:val="22"/>
              </w:rPr>
              <w:t>2.0</w:t>
            </w:r>
          </w:p>
        </w:tc>
        <w:tc>
          <w:tcPr>
            <w:tcW w:w="2430" w:type="dxa"/>
            <w:shd w:val="clear" w:color="auto" w:fill="E2EFD9" w:themeFill="accent6" w:themeFillTint="33"/>
          </w:tcPr>
          <w:p w14:paraId="50022833" w14:textId="77777777" w:rsidR="001D1BB3" w:rsidRDefault="001D1BB3" w:rsidP="005E25BC">
            <w:pPr>
              <w:pStyle w:val="Default"/>
              <w:rPr>
                <w:color w:val="auto"/>
                <w:sz w:val="22"/>
                <w:szCs w:val="22"/>
              </w:rPr>
            </w:pPr>
            <w:r>
              <w:rPr>
                <w:color w:val="auto"/>
                <w:sz w:val="22"/>
                <w:szCs w:val="22"/>
              </w:rPr>
              <w:t>2.0</w:t>
            </w:r>
          </w:p>
        </w:tc>
        <w:tc>
          <w:tcPr>
            <w:tcW w:w="2430" w:type="dxa"/>
            <w:shd w:val="clear" w:color="auto" w:fill="E2EFD9" w:themeFill="accent6" w:themeFillTint="33"/>
          </w:tcPr>
          <w:p w14:paraId="7DCD0EE8" w14:textId="77777777" w:rsidR="001D1BB3" w:rsidRDefault="001D1BB3" w:rsidP="005E25BC">
            <w:pPr>
              <w:pStyle w:val="Default"/>
              <w:rPr>
                <w:color w:val="auto"/>
                <w:sz w:val="22"/>
                <w:szCs w:val="22"/>
              </w:rPr>
            </w:pPr>
            <w:r>
              <w:rPr>
                <w:color w:val="auto"/>
                <w:sz w:val="22"/>
                <w:szCs w:val="22"/>
              </w:rPr>
              <w:t>2.0</w:t>
            </w:r>
          </w:p>
        </w:tc>
        <w:tc>
          <w:tcPr>
            <w:tcW w:w="1800" w:type="dxa"/>
            <w:shd w:val="clear" w:color="auto" w:fill="E2EFD9" w:themeFill="accent6" w:themeFillTint="33"/>
          </w:tcPr>
          <w:p w14:paraId="3EC1C714" w14:textId="77777777" w:rsidR="001D1BB3" w:rsidRDefault="001D1BB3" w:rsidP="005E25BC">
            <w:pPr>
              <w:pStyle w:val="Default"/>
              <w:rPr>
                <w:color w:val="auto"/>
                <w:sz w:val="22"/>
                <w:szCs w:val="22"/>
              </w:rPr>
            </w:pPr>
            <w:r>
              <w:rPr>
                <w:color w:val="auto"/>
                <w:sz w:val="22"/>
                <w:szCs w:val="22"/>
              </w:rPr>
              <w:t>2.2</w:t>
            </w:r>
          </w:p>
        </w:tc>
      </w:tr>
      <w:tr w:rsidR="001D1BB3" w14:paraId="496D4EC5" w14:textId="77777777" w:rsidTr="001D1BB3">
        <w:tc>
          <w:tcPr>
            <w:tcW w:w="1980" w:type="dxa"/>
            <w:shd w:val="clear" w:color="auto" w:fill="E2EFD9" w:themeFill="accent6" w:themeFillTint="33"/>
          </w:tcPr>
          <w:p w14:paraId="179D828E" w14:textId="77777777" w:rsidR="001D1BB3" w:rsidRDefault="001D1BB3" w:rsidP="005E25BC">
            <w:pPr>
              <w:pStyle w:val="Default"/>
              <w:rPr>
                <w:color w:val="auto"/>
                <w:sz w:val="22"/>
                <w:szCs w:val="22"/>
              </w:rPr>
            </w:pPr>
            <w:r>
              <w:rPr>
                <w:color w:val="auto"/>
                <w:sz w:val="22"/>
                <w:szCs w:val="22"/>
              </w:rPr>
              <w:t>GPA FASAP</w:t>
            </w:r>
          </w:p>
        </w:tc>
        <w:tc>
          <w:tcPr>
            <w:tcW w:w="2430" w:type="dxa"/>
            <w:shd w:val="clear" w:color="auto" w:fill="E2EFD9" w:themeFill="accent6" w:themeFillTint="33"/>
          </w:tcPr>
          <w:p w14:paraId="10A63B82" w14:textId="77777777" w:rsidR="001D1BB3" w:rsidRDefault="001D1BB3" w:rsidP="005E25BC">
            <w:pPr>
              <w:pStyle w:val="Default"/>
              <w:rPr>
                <w:color w:val="auto"/>
                <w:sz w:val="22"/>
                <w:szCs w:val="22"/>
              </w:rPr>
            </w:pPr>
            <w:r>
              <w:rPr>
                <w:color w:val="auto"/>
                <w:sz w:val="22"/>
                <w:szCs w:val="22"/>
              </w:rPr>
              <w:t>Good Standing</w:t>
            </w:r>
          </w:p>
        </w:tc>
        <w:tc>
          <w:tcPr>
            <w:tcW w:w="2430" w:type="dxa"/>
            <w:shd w:val="clear" w:color="auto" w:fill="E2EFD9" w:themeFill="accent6" w:themeFillTint="33"/>
          </w:tcPr>
          <w:p w14:paraId="10189909" w14:textId="77777777" w:rsidR="001D1BB3" w:rsidRDefault="001D1BB3" w:rsidP="005E25BC">
            <w:pPr>
              <w:pStyle w:val="Default"/>
              <w:rPr>
                <w:color w:val="auto"/>
                <w:sz w:val="22"/>
                <w:szCs w:val="22"/>
              </w:rPr>
            </w:pPr>
            <w:r>
              <w:rPr>
                <w:color w:val="auto"/>
                <w:sz w:val="22"/>
                <w:szCs w:val="22"/>
              </w:rPr>
              <w:t>Good Standing</w:t>
            </w:r>
          </w:p>
        </w:tc>
        <w:tc>
          <w:tcPr>
            <w:tcW w:w="2430" w:type="dxa"/>
            <w:shd w:val="clear" w:color="auto" w:fill="E2EFD9" w:themeFill="accent6" w:themeFillTint="33"/>
          </w:tcPr>
          <w:p w14:paraId="1AB3B65A" w14:textId="77777777" w:rsidR="001D1BB3" w:rsidRDefault="001D1BB3" w:rsidP="005E25BC">
            <w:pPr>
              <w:pStyle w:val="Default"/>
              <w:rPr>
                <w:color w:val="auto"/>
                <w:sz w:val="22"/>
                <w:szCs w:val="22"/>
              </w:rPr>
            </w:pPr>
            <w:r>
              <w:rPr>
                <w:color w:val="auto"/>
                <w:sz w:val="22"/>
                <w:szCs w:val="22"/>
              </w:rPr>
              <w:t>Good Standing</w:t>
            </w:r>
          </w:p>
        </w:tc>
        <w:tc>
          <w:tcPr>
            <w:tcW w:w="1800" w:type="dxa"/>
            <w:shd w:val="clear" w:color="auto" w:fill="E2EFD9" w:themeFill="accent6" w:themeFillTint="33"/>
          </w:tcPr>
          <w:p w14:paraId="7B676A7E" w14:textId="77777777" w:rsidR="001D1BB3" w:rsidRDefault="001D1BB3" w:rsidP="005E25BC">
            <w:pPr>
              <w:pStyle w:val="Default"/>
              <w:rPr>
                <w:color w:val="auto"/>
                <w:sz w:val="22"/>
                <w:szCs w:val="22"/>
              </w:rPr>
            </w:pPr>
            <w:r>
              <w:rPr>
                <w:color w:val="auto"/>
                <w:sz w:val="22"/>
                <w:szCs w:val="22"/>
              </w:rPr>
              <w:t>Good Standing</w:t>
            </w:r>
          </w:p>
        </w:tc>
      </w:tr>
      <w:tr w:rsidR="001D1BB3" w14:paraId="270B4CB3" w14:textId="77777777" w:rsidTr="001D1BB3">
        <w:tc>
          <w:tcPr>
            <w:tcW w:w="1980" w:type="dxa"/>
            <w:shd w:val="clear" w:color="auto" w:fill="E2EFD9" w:themeFill="accent6" w:themeFillTint="33"/>
          </w:tcPr>
          <w:p w14:paraId="0173C418" w14:textId="77777777" w:rsidR="001D1BB3" w:rsidRPr="00FC67E5" w:rsidRDefault="001D1BB3" w:rsidP="005E25BC">
            <w:pPr>
              <w:pStyle w:val="Default"/>
              <w:rPr>
                <w:b/>
                <w:color w:val="auto"/>
                <w:sz w:val="22"/>
                <w:szCs w:val="22"/>
              </w:rPr>
            </w:pPr>
            <w:r w:rsidRPr="00FC67E5">
              <w:rPr>
                <w:b/>
                <w:color w:val="auto"/>
                <w:sz w:val="22"/>
                <w:szCs w:val="22"/>
              </w:rPr>
              <w:t xml:space="preserve">FASAP </w:t>
            </w:r>
          </w:p>
        </w:tc>
        <w:tc>
          <w:tcPr>
            <w:tcW w:w="2430" w:type="dxa"/>
            <w:shd w:val="clear" w:color="auto" w:fill="E2EFD9" w:themeFill="accent6" w:themeFillTint="33"/>
          </w:tcPr>
          <w:p w14:paraId="51368F1B" w14:textId="23735BA6" w:rsidR="001D1BB3" w:rsidRPr="00FC67E5" w:rsidRDefault="001D1BB3" w:rsidP="005E25BC">
            <w:pPr>
              <w:pStyle w:val="Default"/>
              <w:rPr>
                <w:b/>
                <w:color w:val="auto"/>
                <w:sz w:val="22"/>
                <w:szCs w:val="22"/>
              </w:rPr>
            </w:pPr>
            <w:r>
              <w:rPr>
                <w:b/>
                <w:color w:val="auto"/>
                <w:sz w:val="22"/>
                <w:szCs w:val="22"/>
              </w:rPr>
              <w:t>Continued Probation</w:t>
            </w:r>
          </w:p>
        </w:tc>
        <w:tc>
          <w:tcPr>
            <w:tcW w:w="2430" w:type="dxa"/>
            <w:shd w:val="clear" w:color="auto" w:fill="E2EFD9" w:themeFill="accent6" w:themeFillTint="33"/>
          </w:tcPr>
          <w:p w14:paraId="2E4E79D7" w14:textId="77777777" w:rsidR="001D1BB3" w:rsidRPr="00FC67E5" w:rsidRDefault="001D1BB3" w:rsidP="005E25BC">
            <w:pPr>
              <w:pStyle w:val="Default"/>
              <w:rPr>
                <w:b/>
                <w:color w:val="auto"/>
                <w:sz w:val="22"/>
                <w:szCs w:val="22"/>
              </w:rPr>
            </w:pPr>
            <w:r>
              <w:rPr>
                <w:b/>
                <w:color w:val="auto"/>
                <w:sz w:val="22"/>
                <w:szCs w:val="22"/>
              </w:rPr>
              <w:t>Continued Probation</w:t>
            </w:r>
          </w:p>
        </w:tc>
        <w:tc>
          <w:tcPr>
            <w:tcW w:w="2430" w:type="dxa"/>
            <w:shd w:val="clear" w:color="auto" w:fill="E2EFD9" w:themeFill="accent6" w:themeFillTint="33"/>
          </w:tcPr>
          <w:p w14:paraId="13A4F125" w14:textId="77777777" w:rsidR="001D1BB3" w:rsidRPr="00FC67E5" w:rsidRDefault="001D1BB3" w:rsidP="005E25BC">
            <w:pPr>
              <w:pStyle w:val="Default"/>
              <w:rPr>
                <w:b/>
                <w:color w:val="auto"/>
                <w:sz w:val="22"/>
                <w:szCs w:val="22"/>
              </w:rPr>
            </w:pPr>
            <w:r w:rsidRPr="00FC67E5">
              <w:rPr>
                <w:b/>
                <w:color w:val="auto"/>
                <w:sz w:val="22"/>
                <w:szCs w:val="22"/>
              </w:rPr>
              <w:t>Continued Probation</w:t>
            </w:r>
          </w:p>
        </w:tc>
        <w:tc>
          <w:tcPr>
            <w:tcW w:w="1800" w:type="dxa"/>
            <w:shd w:val="clear" w:color="auto" w:fill="E2EFD9" w:themeFill="accent6" w:themeFillTint="33"/>
          </w:tcPr>
          <w:p w14:paraId="39C3C938" w14:textId="77777777" w:rsidR="001D1BB3" w:rsidRPr="00FC67E5" w:rsidRDefault="001D1BB3" w:rsidP="005E25BC">
            <w:pPr>
              <w:pStyle w:val="Default"/>
              <w:rPr>
                <w:b/>
                <w:color w:val="auto"/>
                <w:sz w:val="22"/>
                <w:szCs w:val="22"/>
              </w:rPr>
            </w:pPr>
            <w:r w:rsidRPr="00FC67E5">
              <w:rPr>
                <w:b/>
                <w:color w:val="auto"/>
                <w:sz w:val="22"/>
                <w:szCs w:val="22"/>
              </w:rPr>
              <w:t>Good Standing</w:t>
            </w:r>
          </w:p>
        </w:tc>
      </w:tr>
    </w:tbl>
    <w:p w14:paraId="778A4352" w14:textId="77777777" w:rsidR="00AF3F5A" w:rsidRPr="0050468A" w:rsidRDefault="00AF3F5A" w:rsidP="00AF3F5A">
      <w:pPr>
        <w:pStyle w:val="Default"/>
        <w:rPr>
          <w:color w:val="7030A0"/>
          <w:sz w:val="22"/>
          <w:szCs w:val="22"/>
        </w:rPr>
      </w:pPr>
    </w:p>
    <w:p w14:paraId="0E4587E5" w14:textId="7A751297" w:rsidR="002E75FC" w:rsidRDefault="00AF3F5A" w:rsidP="002E75FC">
      <w:pPr>
        <w:pStyle w:val="Default"/>
        <w:ind w:left="720"/>
        <w:rPr>
          <w:color w:val="7030A0"/>
          <w:sz w:val="22"/>
          <w:szCs w:val="22"/>
        </w:rPr>
      </w:pPr>
      <w:r w:rsidRPr="00D068CE">
        <w:rPr>
          <w:color w:val="auto"/>
          <w:sz w:val="20"/>
          <w:szCs w:val="20"/>
        </w:rPr>
        <w:t xml:space="preserve">5. </w:t>
      </w:r>
      <w:r w:rsidRPr="00D068CE">
        <w:rPr>
          <w:b/>
          <w:bCs/>
          <w:color w:val="auto"/>
          <w:sz w:val="22"/>
          <w:szCs w:val="22"/>
        </w:rPr>
        <w:t xml:space="preserve">Re-establishing Eligibility: </w:t>
      </w:r>
      <w:r w:rsidRPr="00D068CE">
        <w:rPr>
          <w:color w:val="auto"/>
          <w:sz w:val="22"/>
          <w:szCs w:val="22"/>
        </w:rPr>
        <w:t xml:space="preserve">A student may also be reinstated for financial aid by completing 12 credit hours at the </w:t>
      </w:r>
      <w:r w:rsidR="00A51DF1" w:rsidRPr="00D068CE">
        <w:rPr>
          <w:color w:val="auto"/>
          <w:sz w:val="22"/>
          <w:szCs w:val="22"/>
        </w:rPr>
        <w:t>Institution</w:t>
      </w:r>
      <w:r w:rsidRPr="00D068CE">
        <w:rPr>
          <w:color w:val="auto"/>
          <w:sz w:val="22"/>
          <w:szCs w:val="22"/>
        </w:rPr>
        <w:t xml:space="preserve"> on a self-</w:t>
      </w:r>
      <w:r w:rsidRPr="00C81A55">
        <w:rPr>
          <w:color w:val="auto"/>
          <w:sz w:val="22"/>
          <w:szCs w:val="22"/>
        </w:rPr>
        <w:t xml:space="preserve">payment option and maintaining </w:t>
      </w:r>
      <w:r w:rsidR="00A51DF1" w:rsidRPr="00C81A55">
        <w:rPr>
          <w:color w:val="auto"/>
          <w:sz w:val="22"/>
          <w:szCs w:val="22"/>
        </w:rPr>
        <w:t xml:space="preserve">financial aid </w:t>
      </w:r>
      <w:r w:rsidRPr="00C81A55">
        <w:rPr>
          <w:color w:val="auto"/>
          <w:sz w:val="22"/>
          <w:szCs w:val="22"/>
        </w:rPr>
        <w:t>satisfactory academic progress during this time. Once a student has done this, he/she will either regain good standing</w:t>
      </w:r>
      <w:r w:rsidR="00C81A55" w:rsidRPr="00C81A55">
        <w:rPr>
          <w:color w:val="auto"/>
          <w:sz w:val="22"/>
          <w:szCs w:val="22"/>
        </w:rPr>
        <w:t>.</w:t>
      </w:r>
      <w:r w:rsidRPr="00C81A55">
        <w:rPr>
          <w:color w:val="auto"/>
          <w:sz w:val="22"/>
          <w:szCs w:val="22"/>
        </w:rPr>
        <w:t xml:space="preserve"> This option is NOT available to students who have been dismissed from financial aid because of exceeding their </w:t>
      </w:r>
      <w:r w:rsidR="00C81A55" w:rsidRPr="00C81A55">
        <w:rPr>
          <w:color w:val="auto"/>
          <w:sz w:val="22"/>
          <w:szCs w:val="22"/>
        </w:rPr>
        <w:t>Quantitative Requirement</w:t>
      </w:r>
      <w:r w:rsidRPr="00C81A55">
        <w:rPr>
          <w:color w:val="auto"/>
          <w:sz w:val="22"/>
          <w:szCs w:val="22"/>
        </w:rPr>
        <w:t>. Prior periods</w:t>
      </w:r>
      <w:r w:rsidRPr="00D068CE">
        <w:rPr>
          <w:color w:val="auto"/>
          <w:sz w:val="22"/>
          <w:szCs w:val="22"/>
        </w:rPr>
        <w:t xml:space="preserve"> in which the student was determined ineligible for aid will not be included in the student’s reinstatement of eligibility</w:t>
      </w:r>
      <w:r w:rsidRPr="00A51DF1">
        <w:rPr>
          <w:color w:val="auto"/>
          <w:sz w:val="22"/>
          <w:szCs w:val="22"/>
        </w:rPr>
        <w:t xml:space="preserve">. </w:t>
      </w:r>
      <w:r w:rsidR="002E75FC">
        <w:rPr>
          <w:color w:val="7030A0"/>
          <w:sz w:val="22"/>
          <w:szCs w:val="22"/>
        </w:rPr>
        <w:tab/>
      </w:r>
    </w:p>
    <w:p w14:paraId="1C7B0D46" w14:textId="77777777" w:rsidR="002E75FC" w:rsidRDefault="002E75FC" w:rsidP="002E75FC">
      <w:pPr>
        <w:pStyle w:val="Default"/>
        <w:ind w:left="720"/>
        <w:rPr>
          <w:color w:val="7030A0"/>
          <w:sz w:val="20"/>
          <w:szCs w:val="20"/>
        </w:rPr>
      </w:pPr>
    </w:p>
    <w:p w14:paraId="37B8E8EF" w14:textId="3C009A76" w:rsidR="00AF3F5A" w:rsidRPr="00A51DF1" w:rsidRDefault="00AF3F5A" w:rsidP="002E75FC">
      <w:pPr>
        <w:pStyle w:val="Default"/>
        <w:ind w:left="720"/>
        <w:rPr>
          <w:color w:val="auto"/>
          <w:sz w:val="22"/>
          <w:szCs w:val="22"/>
        </w:rPr>
      </w:pPr>
      <w:r w:rsidRPr="00A51DF1">
        <w:rPr>
          <w:color w:val="auto"/>
          <w:sz w:val="20"/>
          <w:szCs w:val="20"/>
        </w:rPr>
        <w:t xml:space="preserve">6. </w:t>
      </w:r>
      <w:r w:rsidRPr="00A51DF1">
        <w:rPr>
          <w:b/>
          <w:bCs/>
          <w:color w:val="auto"/>
          <w:sz w:val="22"/>
          <w:szCs w:val="22"/>
        </w:rPr>
        <w:t xml:space="preserve">Attempted Credits, Incompletes, Repetitions, Withdrawals and Remedial Courses: </w:t>
      </w:r>
      <w:r w:rsidRPr="00A51DF1">
        <w:rPr>
          <w:color w:val="auto"/>
          <w:sz w:val="22"/>
          <w:szCs w:val="22"/>
        </w:rPr>
        <w:t>All credits on the degree plan taken at NHSC will apply toward the maximum number of attempted credits. Successfully completed credits earn grades of A, B, C, D or S. Grades of fail (F), Unsatisfactory (U), Incomplete (I), Course Repeats (R#), Withdrawn (W),</w:t>
      </w:r>
      <w:r w:rsidR="00F65883">
        <w:rPr>
          <w:color w:val="auto"/>
          <w:sz w:val="22"/>
          <w:szCs w:val="22"/>
        </w:rPr>
        <w:t xml:space="preserve"> Withdraw Fail (WF), </w:t>
      </w:r>
      <w:r w:rsidRPr="00A51DF1">
        <w:rPr>
          <w:color w:val="auto"/>
          <w:sz w:val="22"/>
          <w:szCs w:val="22"/>
        </w:rPr>
        <w:t xml:space="preserve"> and Not Reported (NR) count as credits attempted but not completed, and will be applied toward both the maximum number of credits attempted and towards the cumulative or career GPA when a grade is assigned. </w:t>
      </w:r>
      <w:r w:rsidRPr="00A51DF1">
        <w:rPr>
          <w:b/>
          <w:bCs/>
          <w:color w:val="auto"/>
          <w:sz w:val="22"/>
          <w:szCs w:val="22"/>
        </w:rPr>
        <w:t xml:space="preserve">Incompletes: </w:t>
      </w:r>
      <w:r w:rsidRPr="00A51DF1">
        <w:rPr>
          <w:color w:val="auto"/>
          <w:sz w:val="22"/>
          <w:szCs w:val="22"/>
        </w:rPr>
        <w:t>An incomplete will not count against the cumulative or career GPA, until a grade has been assigned. At NHSC, a student is expected to meet with the instructor to make necessary arrangements to complete any incomplete coursework w</w:t>
      </w:r>
      <w:r w:rsidR="004E5BBA">
        <w:rPr>
          <w:color w:val="auto"/>
          <w:sz w:val="22"/>
          <w:szCs w:val="22"/>
        </w:rPr>
        <w:t>ithin six (6) weeks from the start</w:t>
      </w:r>
      <w:r w:rsidRPr="00A51DF1">
        <w:rPr>
          <w:color w:val="auto"/>
          <w:sz w:val="22"/>
          <w:szCs w:val="22"/>
        </w:rPr>
        <w:t xml:space="preserve"> of the semester</w:t>
      </w:r>
      <w:r w:rsidR="00F65883">
        <w:rPr>
          <w:color w:val="auto"/>
          <w:sz w:val="22"/>
          <w:szCs w:val="22"/>
        </w:rPr>
        <w:t xml:space="preserve"> immediately following the semester the Incomplete was earned</w:t>
      </w:r>
      <w:r w:rsidRPr="00A51DF1">
        <w:rPr>
          <w:color w:val="auto"/>
          <w:sz w:val="22"/>
          <w:szCs w:val="22"/>
        </w:rPr>
        <w:t>.</w:t>
      </w:r>
      <w:r w:rsidR="001732AF">
        <w:rPr>
          <w:color w:val="auto"/>
          <w:sz w:val="22"/>
          <w:szCs w:val="22"/>
        </w:rPr>
        <w:t xml:space="preserve"> </w:t>
      </w:r>
      <w:r w:rsidR="004E5BBA">
        <w:rPr>
          <w:color w:val="auto"/>
          <w:sz w:val="22"/>
          <w:szCs w:val="22"/>
        </w:rPr>
        <w:t xml:space="preserve">See NHSC Bulletin for more information. </w:t>
      </w:r>
      <w:r w:rsidR="00A51DF1" w:rsidRPr="00A51DF1">
        <w:rPr>
          <w:color w:val="auto"/>
          <w:sz w:val="22"/>
          <w:szCs w:val="22"/>
        </w:rPr>
        <w:t>FA</w:t>
      </w:r>
      <w:r w:rsidRPr="00A51DF1">
        <w:rPr>
          <w:color w:val="auto"/>
          <w:sz w:val="22"/>
          <w:szCs w:val="22"/>
        </w:rPr>
        <w:t xml:space="preserve">SAP will then be recalculated when the incomplete has been replaced with the appropriate grade. </w:t>
      </w:r>
    </w:p>
    <w:p w14:paraId="4BCCDCA2" w14:textId="77777777" w:rsidR="00AF3F5A" w:rsidRPr="0050468A" w:rsidRDefault="00AF3F5A" w:rsidP="00AF3F5A">
      <w:pPr>
        <w:pStyle w:val="Default"/>
        <w:rPr>
          <w:color w:val="7030A0"/>
          <w:sz w:val="22"/>
          <w:szCs w:val="22"/>
        </w:rPr>
      </w:pPr>
    </w:p>
    <w:p w14:paraId="0D391B74" w14:textId="77777777" w:rsidR="00AF3F5A" w:rsidRPr="00A51DF1" w:rsidRDefault="00AF3F5A" w:rsidP="002E75FC">
      <w:pPr>
        <w:pStyle w:val="Default"/>
        <w:ind w:left="1440"/>
        <w:rPr>
          <w:color w:val="auto"/>
          <w:sz w:val="22"/>
          <w:szCs w:val="22"/>
        </w:rPr>
      </w:pPr>
      <w:r w:rsidRPr="00A51DF1">
        <w:rPr>
          <w:color w:val="auto"/>
          <w:sz w:val="20"/>
          <w:szCs w:val="20"/>
        </w:rPr>
        <w:t xml:space="preserve">a. </w:t>
      </w:r>
      <w:r w:rsidRPr="00A51DF1">
        <w:rPr>
          <w:b/>
          <w:bCs/>
          <w:color w:val="auto"/>
          <w:sz w:val="22"/>
          <w:szCs w:val="22"/>
        </w:rPr>
        <w:t xml:space="preserve">Repeated Coursework: </w:t>
      </w:r>
      <w:r w:rsidRPr="00A51DF1">
        <w:rPr>
          <w:color w:val="auto"/>
          <w:sz w:val="22"/>
          <w:szCs w:val="22"/>
        </w:rPr>
        <w:t xml:space="preserve">Repeated coursework counts into attempted credit calculations and the most recent grade counts into the cumulative or career GPA. Any course that was passed in a prior term and is being retaken for a higher grade may only be repaid once with financial aid. Courses that were F’s and are being retaken can be repaid with financial aid until passed. </w:t>
      </w:r>
    </w:p>
    <w:p w14:paraId="62DEFA7E" w14:textId="77777777" w:rsidR="00AF3F5A" w:rsidRPr="0050468A" w:rsidRDefault="00AF3F5A" w:rsidP="00AF3F5A">
      <w:pPr>
        <w:pStyle w:val="Default"/>
        <w:rPr>
          <w:color w:val="7030A0"/>
          <w:sz w:val="22"/>
          <w:szCs w:val="22"/>
        </w:rPr>
      </w:pPr>
    </w:p>
    <w:p w14:paraId="1F3CAD4F" w14:textId="77777777" w:rsidR="00AF3F5A" w:rsidRPr="00A51DF1" w:rsidRDefault="00AF3F5A" w:rsidP="002E75FC">
      <w:pPr>
        <w:pStyle w:val="Default"/>
        <w:ind w:left="1440"/>
        <w:rPr>
          <w:color w:val="auto"/>
          <w:sz w:val="22"/>
          <w:szCs w:val="22"/>
        </w:rPr>
      </w:pPr>
      <w:r w:rsidRPr="00A51DF1">
        <w:rPr>
          <w:color w:val="auto"/>
          <w:sz w:val="20"/>
          <w:szCs w:val="20"/>
        </w:rPr>
        <w:t xml:space="preserve">b. </w:t>
      </w:r>
      <w:r w:rsidRPr="00A51DF1">
        <w:rPr>
          <w:b/>
          <w:bCs/>
          <w:color w:val="auto"/>
          <w:sz w:val="22"/>
          <w:szCs w:val="22"/>
        </w:rPr>
        <w:t xml:space="preserve">Remedial Coursework: </w:t>
      </w:r>
      <w:r w:rsidRPr="00A51DF1">
        <w:rPr>
          <w:color w:val="auto"/>
          <w:sz w:val="22"/>
          <w:szCs w:val="22"/>
        </w:rPr>
        <w:t>Remedial coursework (both credit and non-credit) is eligible for federal aid but does not app</w:t>
      </w:r>
      <w:r w:rsidR="00A51DF1" w:rsidRPr="00A51DF1">
        <w:rPr>
          <w:color w:val="auto"/>
          <w:sz w:val="22"/>
          <w:szCs w:val="22"/>
        </w:rPr>
        <w:t>ly towards degree completion</w:t>
      </w:r>
      <w:r w:rsidRPr="00A51DF1">
        <w:rPr>
          <w:color w:val="auto"/>
          <w:sz w:val="22"/>
          <w:szCs w:val="22"/>
        </w:rPr>
        <w:t xml:space="preserve"> calculations. These courses do increase the number of credits you have attempted and, therefore, are a part of the Quantitative </w:t>
      </w:r>
      <w:r w:rsidR="00A51DF1" w:rsidRPr="00A51DF1">
        <w:rPr>
          <w:color w:val="auto"/>
          <w:sz w:val="22"/>
          <w:szCs w:val="22"/>
        </w:rPr>
        <w:t>FA</w:t>
      </w:r>
      <w:r w:rsidRPr="00A51DF1">
        <w:rPr>
          <w:color w:val="auto"/>
          <w:sz w:val="22"/>
          <w:szCs w:val="22"/>
        </w:rPr>
        <w:t xml:space="preserve">SAP calculations. </w:t>
      </w:r>
    </w:p>
    <w:p w14:paraId="75D17B00" w14:textId="77777777" w:rsidR="00AF3F5A" w:rsidRPr="0050468A" w:rsidRDefault="00AF3F5A" w:rsidP="00AF3F5A">
      <w:pPr>
        <w:pStyle w:val="Default"/>
        <w:rPr>
          <w:color w:val="7030A0"/>
          <w:sz w:val="22"/>
          <w:szCs w:val="22"/>
        </w:rPr>
      </w:pPr>
    </w:p>
    <w:p w14:paraId="00689DE6" w14:textId="1F024379" w:rsidR="00AF3F5A" w:rsidRPr="001732AF" w:rsidRDefault="00AF3F5A" w:rsidP="002E75FC">
      <w:pPr>
        <w:pStyle w:val="Default"/>
        <w:ind w:left="1440"/>
        <w:rPr>
          <w:color w:val="auto"/>
          <w:sz w:val="22"/>
          <w:szCs w:val="22"/>
        </w:rPr>
      </w:pPr>
      <w:r w:rsidRPr="001732AF">
        <w:rPr>
          <w:color w:val="auto"/>
          <w:sz w:val="20"/>
          <w:szCs w:val="20"/>
        </w:rPr>
        <w:t xml:space="preserve">c. </w:t>
      </w:r>
      <w:r w:rsidRPr="001732AF">
        <w:rPr>
          <w:b/>
          <w:bCs/>
          <w:color w:val="auto"/>
          <w:sz w:val="22"/>
          <w:szCs w:val="22"/>
        </w:rPr>
        <w:t>Withdrawals</w:t>
      </w:r>
      <w:r w:rsidRPr="001732AF">
        <w:rPr>
          <w:color w:val="auto"/>
          <w:sz w:val="22"/>
          <w:szCs w:val="22"/>
        </w:rPr>
        <w:t xml:space="preserve">: </w:t>
      </w:r>
      <w:r w:rsidRPr="001D1BB3">
        <w:rPr>
          <w:color w:val="auto"/>
          <w:sz w:val="22"/>
          <w:szCs w:val="22"/>
        </w:rPr>
        <w:t xml:space="preserve">Students who do a voluntary withdrawal from all classes during any given semester and receive a (W) on their permanent record are placed on </w:t>
      </w:r>
      <w:r w:rsidR="00D068CE" w:rsidRPr="001D1BB3">
        <w:rPr>
          <w:color w:val="auto"/>
          <w:sz w:val="22"/>
          <w:szCs w:val="22"/>
        </w:rPr>
        <w:t>Financial Aid Warning</w:t>
      </w:r>
      <w:r w:rsidRPr="001D1BB3">
        <w:rPr>
          <w:color w:val="auto"/>
          <w:sz w:val="22"/>
          <w:szCs w:val="22"/>
        </w:rPr>
        <w:t xml:space="preserve"> for their next term of enrollment. Involuntary Withdrawal/Admin Withdrawal where a student will</w:t>
      </w:r>
      <w:r w:rsidRPr="001732AF">
        <w:rPr>
          <w:color w:val="auto"/>
          <w:sz w:val="22"/>
          <w:szCs w:val="22"/>
        </w:rPr>
        <w:t xml:space="preserve"> receive all failing grades are immedia</w:t>
      </w:r>
      <w:r w:rsidR="001732AF" w:rsidRPr="001732AF">
        <w:rPr>
          <w:color w:val="auto"/>
          <w:sz w:val="22"/>
          <w:szCs w:val="22"/>
        </w:rPr>
        <w:t>tely placed on FASAP</w:t>
      </w:r>
      <w:r w:rsidRPr="001732AF">
        <w:rPr>
          <w:color w:val="auto"/>
          <w:sz w:val="22"/>
          <w:szCs w:val="22"/>
        </w:rPr>
        <w:t xml:space="preserve"> </w:t>
      </w:r>
      <w:r w:rsidR="001732AF" w:rsidRPr="001732AF">
        <w:rPr>
          <w:color w:val="auto"/>
          <w:sz w:val="22"/>
          <w:szCs w:val="22"/>
        </w:rPr>
        <w:lastRenderedPageBreak/>
        <w:t>Probation</w:t>
      </w:r>
      <w:r w:rsidRPr="001732AF">
        <w:rPr>
          <w:color w:val="auto"/>
          <w:sz w:val="22"/>
          <w:szCs w:val="22"/>
        </w:rPr>
        <w:t xml:space="preserve"> or Suspension; depending upon status for current semester. Federal Regulations require that a Return of Title IV Funds (R2T4) calculation be completed on all students who receive Title IV aid and withdraw at any time during any semester. If subsequent calculations show the student did not complete 60% of the semester, the student will return that portion of the Title IV aid that was not earned. All types of withdrawal will result in a “W” on the student’s transcript and “0” earned credits for </w:t>
      </w:r>
      <w:r w:rsidR="001732AF" w:rsidRPr="001732AF">
        <w:rPr>
          <w:color w:val="auto"/>
          <w:sz w:val="22"/>
          <w:szCs w:val="22"/>
        </w:rPr>
        <w:t>FA</w:t>
      </w:r>
      <w:r w:rsidRPr="001732AF">
        <w:rPr>
          <w:color w:val="auto"/>
          <w:sz w:val="22"/>
          <w:szCs w:val="22"/>
        </w:rPr>
        <w:t xml:space="preserve">SAP calculations. Withdrawals are counted toward attempted credits and the 150%. </w:t>
      </w:r>
    </w:p>
    <w:p w14:paraId="487E2D70" w14:textId="77777777" w:rsidR="00AF3F5A" w:rsidRPr="0050468A" w:rsidRDefault="00AF3F5A" w:rsidP="00AF3F5A">
      <w:pPr>
        <w:pStyle w:val="Default"/>
        <w:rPr>
          <w:color w:val="7030A0"/>
          <w:sz w:val="22"/>
          <w:szCs w:val="22"/>
        </w:rPr>
      </w:pPr>
    </w:p>
    <w:p w14:paraId="2BA1F3F6" w14:textId="3193F7DA" w:rsidR="00AF3F5A" w:rsidRPr="001732AF" w:rsidRDefault="00AF3F5A" w:rsidP="002E75FC">
      <w:pPr>
        <w:pStyle w:val="Default"/>
        <w:ind w:left="1440"/>
        <w:rPr>
          <w:color w:val="auto"/>
          <w:sz w:val="22"/>
          <w:szCs w:val="22"/>
        </w:rPr>
      </w:pPr>
      <w:r w:rsidRPr="001732AF">
        <w:rPr>
          <w:color w:val="auto"/>
          <w:sz w:val="20"/>
          <w:szCs w:val="20"/>
        </w:rPr>
        <w:t xml:space="preserve">d. </w:t>
      </w:r>
      <w:r w:rsidRPr="001732AF">
        <w:rPr>
          <w:b/>
          <w:bCs/>
          <w:color w:val="auto"/>
          <w:sz w:val="22"/>
          <w:szCs w:val="22"/>
        </w:rPr>
        <w:t xml:space="preserve">Transfer credits: </w:t>
      </w:r>
      <w:r w:rsidRPr="001732AF">
        <w:rPr>
          <w:color w:val="auto"/>
          <w:sz w:val="22"/>
          <w:szCs w:val="22"/>
        </w:rPr>
        <w:t>Transfer credits, accepted by NHSC, will be applied to the student’s transcript. Those credits will be attempted credits toward the student’s degree and will become part of the (</w:t>
      </w:r>
      <w:r w:rsidR="001732AF" w:rsidRPr="001732AF">
        <w:rPr>
          <w:color w:val="auto"/>
          <w:sz w:val="22"/>
          <w:szCs w:val="22"/>
        </w:rPr>
        <w:t>FA</w:t>
      </w:r>
      <w:r w:rsidRPr="001732AF">
        <w:rPr>
          <w:color w:val="auto"/>
          <w:sz w:val="22"/>
          <w:szCs w:val="22"/>
        </w:rPr>
        <w:t xml:space="preserve">SAP) quantitative calculations and the 150%. </w:t>
      </w:r>
      <w:r w:rsidR="00027C07">
        <w:rPr>
          <w:color w:val="auto"/>
          <w:sz w:val="22"/>
          <w:szCs w:val="22"/>
        </w:rPr>
        <w:t xml:space="preserve">Credits attempted that are not included on the student’s degree plan and are not transferred in will still be calculated into their </w:t>
      </w:r>
      <w:r w:rsidR="00027C07" w:rsidRPr="001732AF">
        <w:rPr>
          <w:color w:val="auto"/>
          <w:sz w:val="22"/>
          <w:szCs w:val="22"/>
        </w:rPr>
        <w:t xml:space="preserve">(FASAP) quantitative calculations and the 150%. </w:t>
      </w:r>
      <w:r w:rsidRPr="001732AF">
        <w:rPr>
          <w:color w:val="auto"/>
          <w:sz w:val="22"/>
          <w:szCs w:val="22"/>
        </w:rPr>
        <w:t>The transfer credits will not be considered as part of the (</w:t>
      </w:r>
      <w:r w:rsidR="001732AF" w:rsidRPr="001732AF">
        <w:rPr>
          <w:color w:val="auto"/>
          <w:sz w:val="22"/>
          <w:szCs w:val="22"/>
        </w:rPr>
        <w:t>FA</w:t>
      </w:r>
      <w:r w:rsidRPr="001732AF">
        <w:rPr>
          <w:color w:val="auto"/>
          <w:sz w:val="22"/>
          <w:szCs w:val="22"/>
        </w:rPr>
        <w:t xml:space="preserve">SAP) qualitative cumulative or career GPA calculations. </w:t>
      </w:r>
    </w:p>
    <w:p w14:paraId="7F18F729" w14:textId="77777777" w:rsidR="00AF3F5A" w:rsidRPr="0050468A" w:rsidRDefault="00AF3F5A" w:rsidP="00AF3F5A">
      <w:pPr>
        <w:pStyle w:val="Default"/>
        <w:rPr>
          <w:color w:val="7030A0"/>
          <w:sz w:val="22"/>
          <w:szCs w:val="22"/>
        </w:rPr>
      </w:pPr>
    </w:p>
    <w:p w14:paraId="7BCED514" w14:textId="77777777" w:rsidR="00AF3F5A" w:rsidRPr="001732AF" w:rsidRDefault="00AF3F5A" w:rsidP="002E75FC">
      <w:pPr>
        <w:pStyle w:val="Default"/>
        <w:ind w:left="720"/>
        <w:rPr>
          <w:color w:val="auto"/>
          <w:sz w:val="22"/>
          <w:szCs w:val="22"/>
        </w:rPr>
      </w:pPr>
      <w:r w:rsidRPr="001732AF">
        <w:rPr>
          <w:color w:val="auto"/>
          <w:sz w:val="20"/>
          <w:szCs w:val="20"/>
        </w:rPr>
        <w:t xml:space="preserve">7. </w:t>
      </w:r>
      <w:r w:rsidRPr="001732AF">
        <w:rPr>
          <w:b/>
          <w:bCs/>
          <w:color w:val="auto"/>
          <w:sz w:val="22"/>
          <w:szCs w:val="22"/>
        </w:rPr>
        <w:t xml:space="preserve">Changing Programs of Study: </w:t>
      </w:r>
      <w:r w:rsidRPr="001732AF">
        <w:rPr>
          <w:color w:val="auto"/>
          <w:sz w:val="22"/>
          <w:szCs w:val="22"/>
        </w:rPr>
        <w:t xml:space="preserve">A student changing from one program of study to another must follow the NHSC “Degree Change Policy’ and have the approval of the student’s current advisor and the advisor for the new degree. Credits will be applied to the ‘new’ degree and future </w:t>
      </w:r>
      <w:r w:rsidR="001732AF" w:rsidRPr="001732AF">
        <w:rPr>
          <w:color w:val="auto"/>
          <w:sz w:val="22"/>
          <w:szCs w:val="22"/>
        </w:rPr>
        <w:t>FA</w:t>
      </w:r>
      <w:r w:rsidRPr="001732AF">
        <w:rPr>
          <w:color w:val="auto"/>
          <w:sz w:val="22"/>
          <w:szCs w:val="22"/>
        </w:rPr>
        <w:t xml:space="preserve">SAP status will be reviewed. Quantitative </w:t>
      </w:r>
      <w:r w:rsidR="001732AF" w:rsidRPr="001732AF">
        <w:rPr>
          <w:color w:val="auto"/>
          <w:sz w:val="22"/>
          <w:szCs w:val="22"/>
        </w:rPr>
        <w:t>FA</w:t>
      </w:r>
      <w:r w:rsidRPr="001732AF">
        <w:rPr>
          <w:color w:val="auto"/>
          <w:sz w:val="22"/>
          <w:szCs w:val="22"/>
        </w:rPr>
        <w:t xml:space="preserve">SAP will be calculated at the time of the change and at the end of each subsequent semester. All </w:t>
      </w:r>
      <w:r w:rsidR="001732AF" w:rsidRPr="001732AF">
        <w:rPr>
          <w:color w:val="auto"/>
          <w:sz w:val="22"/>
          <w:szCs w:val="22"/>
        </w:rPr>
        <w:t>FA</w:t>
      </w:r>
      <w:r w:rsidRPr="001732AF">
        <w:rPr>
          <w:color w:val="auto"/>
          <w:sz w:val="22"/>
          <w:szCs w:val="22"/>
        </w:rPr>
        <w:t xml:space="preserve">SAP calculations and considerations will continue as per the NHSC financial aid policy. The maximum timeframe will remain 150% for the new degree. </w:t>
      </w:r>
    </w:p>
    <w:p w14:paraId="48D163C4" w14:textId="77777777" w:rsidR="00AF3F5A" w:rsidRPr="0050468A" w:rsidRDefault="00AF3F5A" w:rsidP="00AF3F5A">
      <w:pPr>
        <w:pStyle w:val="Default"/>
        <w:rPr>
          <w:color w:val="7030A0"/>
          <w:sz w:val="22"/>
          <w:szCs w:val="22"/>
        </w:rPr>
      </w:pPr>
    </w:p>
    <w:p w14:paraId="23ED27A7" w14:textId="7E8F775D" w:rsidR="00AF3F5A" w:rsidRPr="001732AF" w:rsidRDefault="00AF3F5A" w:rsidP="002E75FC">
      <w:pPr>
        <w:pStyle w:val="Default"/>
        <w:ind w:left="720"/>
        <w:rPr>
          <w:color w:val="auto"/>
          <w:sz w:val="22"/>
          <w:szCs w:val="22"/>
        </w:rPr>
      </w:pPr>
      <w:r w:rsidRPr="001732AF">
        <w:rPr>
          <w:color w:val="auto"/>
          <w:sz w:val="20"/>
          <w:szCs w:val="20"/>
        </w:rPr>
        <w:t xml:space="preserve">8. </w:t>
      </w:r>
      <w:r w:rsidRPr="001732AF">
        <w:rPr>
          <w:b/>
          <w:bCs/>
          <w:color w:val="auto"/>
          <w:sz w:val="22"/>
          <w:szCs w:val="22"/>
        </w:rPr>
        <w:t xml:space="preserve">Enrolling in a Second Program of Study: </w:t>
      </w:r>
      <w:r w:rsidRPr="001732AF">
        <w:rPr>
          <w:color w:val="auto"/>
          <w:sz w:val="22"/>
          <w:szCs w:val="22"/>
        </w:rPr>
        <w:t>NHSC does allow for a student to have a second degree plan in place and can be taken concurrently. The student must, however, take into consideration the possible ramifications of pursuing two degrees and the impact on Title IV aid and quantitative (</w:t>
      </w:r>
      <w:r w:rsidR="001732AF" w:rsidRPr="001732AF">
        <w:rPr>
          <w:color w:val="auto"/>
          <w:sz w:val="22"/>
          <w:szCs w:val="22"/>
        </w:rPr>
        <w:t>FA</w:t>
      </w:r>
      <w:r w:rsidRPr="001732AF">
        <w:rPr>
          <w:color w:val="auto"/>
          <w:sz w:val="22"/>
          <w:szCs w:val="22"/>
        </w:rPr>
        <w:t xml:space="preserve">SAP) calculations. A student working towards two degrees from the same department may be able to apply credits to both degrees. The best scenario, however, is for a student to complete one degree at a time. </w:t>
      </w:r>
      <w:r w:rsidR="00027C07">
        <w:rPr>
          <w:color w:val="auto"/>
          <w:sz w:val="22"/>
          <w:szCs w:val="22"/>
        </w:rPr>
        <w:t xml:space="preserve">Federal Aid does not cover multiple degrees and the student will have to declare one as their main degree if they are being awarded Federal Aid. </w:t>
      </w:r>
    </w:p>
    <w:p w14:paraId="5C16F627" w14:textId="77777777" w:rsidR="0099499E" w:rsidRPr="0050468A" w:rsidRDefault="0099499E">
      <w:pPr>
        <w:rPr>
          <w:color w:val="7030A0"/>
        </w:rPr>
      </w:pPr>
    </w:p>
    <w:sectPr w:rsidR="0099499E" w:rsidRPr="0050468A" w:rsidSect="00750735">
      <w:headerReference w:type="default" r:id="rId10"/>
      <w:pgSz w:w="12240" w:h="16340"/>
      <w:pgMar w:top="634" w:right="893" w:bottom="1440" w:left="121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83F5A" w14:textId="77777777" w:rsidR="00750735" w:rsidRDefault="00750735" w:rsidP="00750735">
      <w:pPr>
        <w:spacing w:after="0" w:line="240" w:lineRule="auto"/>
      </w:pPr>
      <w:r>
        <w:separator/>
      </w:r>
    </w:p>
  </w:endnote>
  <w:endnote w:type="continuationSeparator" w:id="0">
    <w:p w14:paraId="5C43C7D9" w14:textId="77777777" w:rsidR="00750735" w:rsidRDefault="00750735" w:rsidP="0075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4262E" w14:textId="77777777" w:rsidR="00750735" w:rsidRDefault="00750735" w:rsidP="00750735">
      <w:pPr>
        <w:spacing w:after="0" w:line="240" w:lineRule="auto"/>
      </w:pPr>
      <w:r>
        <w:separator/>
      </w:r>
    </w:p>
  </w:footnote>
  <w:footnote w:type="continuationSeparator" w:id="0">
    <w:p w14:paraId="5D13C458" w14:textId="77777777" w:rsidR="00750735" w:rsidRDefault="00750735" w:rsidP="0075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9B9A2C" w14:textId="283FEFA0" w:rsidR="00750735" w:rsidRPr="00750735" w:rsidRDefault="00750735" w:rsidP="00750735">
        <w:pPr>
          <w:pStyle w:val="Header"/>
          <w:shd w:val="clear" w:color="auto" w:fill="2E74B5" w:themeFill="accent1" w:themeFillShade="BF"/>
          <w:tabs>
            <w:tab w:val="clear" w:pos="4680"/>
            <w:tab w:val="clear" w:pos="9360"/>
          </w:tabs>
          <w:jc w:val="center"/>
          <w:rPr>
            <w:caps/>
            <w:color w:val="FFFFFF" w:themeColor="background1"/>
          </w:rPr>
        </w:pPr>
        <w:r>
          <w:rPr>
            <w:caps/>
            <w:color w:val="FFFFFF" w:themeColor="background1"/>
          </w:rPr>
          <w:t>fINANCIAL AID SATISFACTORY ACADEMIC PROGRESS (fasap) policy</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5A"/>
    <w:rsid w:val="00002E21"/>
    <w:rsid w:val="00027C07"/>
    <w:rsid w:val="000C5E1A"/>
    <w:rsid w:val="001732AF"/>
    <w:rsid w:val="001D1BB3"/>
    <w:rsid w:val="001F68BE"/>
    <w:rsid w:val="002D29DD"/>
    <w:rsid w:val="002D486B"/>
    <w:rsid w:val="002D6DE4"/>
    <w:rsid w:val="002E75FC"/>
    <w:rsid w:val="003D530C"/>
    <w:rsid w:val="0049133B"/>
    <w:rsid w:val="004C47E2"/>
    <w:rsid w:val="004E5BBA"/>
    <w:rsid w:val="0050468A"/>
    <w:rsid w:val="00566BB3"/>
    <w:rsid w:val="006D7A4A"/>
    <w:rsid w:val="00733AA6"/>
    <w:rsid w:val="00750735"/>
    <w:rsid w:val="00782A16"/>
    <w:rsid w:val="007966C4"/>
    <w:rsid w:val="007F7754"/>
    <w:rsid w:val="0099499E"/>
    <w:rsid w:val="009D26FD"/>
    <w:rsid w:val="009F7E69"/>
    <w:rsid w:val="00A51DF1"/>
    <w:rsid w:val="00AD42AC"/>
    <w:rsid w:val="00AF3F5A"/>
    <w:rsid w:val="00BD5086"/>
    <w:rsid w:val="00C459C9"/>
    <w:rsid w:val="00C81A55"/>
    <w:rsid w:val="00C81B8C"/>
    <w:rsid w:val="00D008EE"/>
    <w:rsid w:val="00D068CE"/>
    <w:rsid w:val="00D25307"/>
    <w:rsid w:val="00D3444B"/>
    <w:rsid w:val="00E97B9A"/>
    <w:rsid w:val="00EA1BA1"/>
    <w:rsid w:val="00F65883"/>
    <w:rsid w:val="00FA435D"/>
    <w:rsid w:val="00FB062E"/>
    <w:rsid w:val="00FC67E5"/>
    <w:rsid w:val="00FF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5AD1C"/>
  <w15:chartTrackingRefBased/>
  <w15:docId w15:val="{A614805B-ADB9-4AFA-B108-E3304670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3F5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F7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44B"/>
    <w:rPr>
      <w:color w:val="0563C1" w:themeColor="hyperlink"/>
      <w:u w:val="single"/>
    </w:rPr>
  </w:style>
  <w:style w:type="character" w:styleId="UnresolvedMention">
    <w:name w:val="Unresolved Mention"/>
    <w:basedOn w:val="DefaultParagraphFont"/>
    <w:uiPriority w:val="99"/>
    <w:semiHidden/>
    <w:unhideWhenUsed/>
    <w:rsid w:val="00D3444B"/>
    <w:rPr>
      <w:color w:val="605E5C"/>
      <w:shd w:val="clear" w:color="auto" w:fill="E1DFDD"/>
    </w:rPr>
  </w:style>
  <w:style w:type="paragraph" w:styleId="Header">
    <w:name w:val="header"/>
    <w:basedOn w:val="Normal"/>
    <w:link w:val="HeaderChar"/>
    <w:uiPriority w:val="99"/>
    <w:unhideWhenUsed/>
    <w:rsid w:val="00750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35"/>
  </w:style>
  <w:style w:type="paragraph" w:styleId="Footer">
    <w:name w:val="footer"/>
    <w:basedOn w:val="Normal"/>
    <w:link w:val="FooterChar"/>
    <w:uiPriority w:val="99"/>
    <w:unhideWhenUsed/>
    <w:rsid w:val="00750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FFDE-B1C8-463F-89ED-688446FB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AID SATISFACTORY ACADEMIC PROGRESS (fasap) policy</dc:title>
  <dc:subject/>
  <dc:creator>Jacquelyn Zeltinger</dc:creator>
  <cp:keywords/>
  <dc:description/>
  <cp:lastModifiedBy>Jacquelyn Zeltinger</cp:lastModifiedBy>
  <cp:revision>4</cp:revision>
  <dcterms:created xsi:type="dcterms:W3CDTF">2025-05-23T12:54:00Z</dcterms:created>
  <dcterms:modified xsi:type="dcterms:W3CDTF">2025-05-23T17:01:00Z</dcterms:modified>
</cp:coreProperties>
</file>