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415A304" w14:textId="77777777" w:rsidR="00AD37AE" w:rsidRDefault="00AD37AE" w:rsidP="00AD37A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7760F7" wp14:editId="0ECFCB0F">
                <wp:simplePos x="0" y="0"/>
                <wp:positionH relativeFrom="column">
                  <wp:posOffset>-47626</wp:posOffset>
                </wp:positionH>
                <wp:positionV relativeFrom="paragraph">
                  <wp:posOffset>847725</wp:posOffset>
                </wp:positionV>
                <wp:extent cx="6334125" cy="476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34125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A8B4445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75pt,66.75pt" to="495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54ADC46E" wp14:editId="2955A2D4">
            <wp:extent cx="2133600" cy="817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HSC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8882" cy="850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1BA066" w14:textId="77777777" w:rsidR="00A837EB" w:rsidRDefault="00A837EB"/>
    <w:p w14:paraId="15ED0759" w14:textId="77777777" w:rsidR="00AD37AE" w:rsidRPr="002D7FDB" w:rsidRDefault="00AD37AE">
      <w:pPr>
        <w:rPr>
          <w:rFonts w:ascii="Times New Roman" w:hAnsi="Times New Roman" w:cs="Times New Roman"/>
          <w:b/>
        </w:rPr>
      </w:pPr>
      <w:r w:rsidRPr="002D7FDB">
        <w:rPr>
          <w:rFonts w:ascii="Times New Roman" w:hAnsi="Times New Roman" w:cs="Times New Roman"/>
          <w:b/>
        </w:rPr>
        <w:t>NEWS RELEASE</w:t>
      </w:r>
    </w:p>
    <w:p w14:paraId="3DEC4A01" w14:textId="77777777" w:rsidR="00AD37AE" w:rsidRPr="002D7FDB" w:rsidRDefault="00AD37AE">
      <w:pPr>
        <w:rPr>
          <w:rFonts w:ascii="Times New Roman" w:hAnsi="Times New Roman" w:cs="Times New Roman"/>
        </w:rPr>
      </w:pPr>
    </w:p>
    <w:p w14:paraId="2CDFD132" w14:textId="71FC6840" w:rsidR="00AD37AE" w:rsidRPr="002D7FDB" w:rsidRDefault="00AD37AE">
      <w:pPr>
        <w:rPr>
          <w:rFonts w:ascii="Times New Roman" w:hAnsi="Times New Roman" w:cs="Times New Roman"/>
        </w:rPr>
      </w:pPr>
      <w:r w:rsidRPr="002D7FDB">
        <w:rPr>
          <w:rFonts w:ascii="Times New Roman" w:hAnsi="Times New Roman" w:cs="Times New Roman"/>
          <w:b/>
        </w:rPr>
        <w:t>FOR IMMEDIATE RELEASE:</w:t>
      </w:r>
      <w:r w:rsidRPr="002D7FDB">
        <w:rPr>
          <w:rFonts w:ascii="Times New Roman" w:hAnsi="Times New Roman" w:cs="Times New Roman"/>
        </w:rPr>
        <w:t xml:space="preserve"> </w:t>
      </w:r>
      <w:r w:rsidR="00ED1621" w:rsidRPr="002D7FDB">
        <w:rPr>
          <w:rFonts w:ascii="Times New Roman" w:hAnsi="Times New Roman" w:cs="Times New Roman"/>
        </w:rPr>
        <w:t xml:space="preserve"> Jan</w:t>
      </w:r>
      <w:r w:rsidR="00942792" w:rsidRPr="002D7FDB">
        <w:rPr>
          <w:rFonts w:ascii="Times New Roman" w:hAnsi="Times New Roman" w:cs="Times New Roman"/>
        </w:rPr>
        <w:t>.</w:t>
      </w:r>
      <w:r w:rsidR="00ED1621" w:rsidRPr="002D7FDB">
        <w:rPr>
          <w:rFonts w:ascii="Times New Roman" w:hAnsi="Times New Roman" w:cs="Times New Roman"/>
        </w:rPr>
        <w:t xml:space="preserve"> 26, 2021</w:t>
      </w:r>
    </w:p>
    <w:p w14:paraId="0CCE1419" w14:textId="2177B5DA" w:rsidR="00D154B4" w:rsidRPr="002D7FDB" w:rsidRDefault="00AD37AE" w:rsidP="00D154B4">
      <w:pPr>
        <w:rPr>
          <w:rFonts w:ascii="Times New Roman" w:hAnsi="Times New Roman" w:cs="Times New Roman"/>
        </w:rPr>
      </w:pPr>
      <w:r w:rsidRPr="002D7FDB">
        <w:rPr>
          <w:rFonts w:ascii="Times New Roman" w:hAnsi="Times New Roman" w:cs="Times New Roman"/>
          <w:b/>
        </w:rPr>
        <w:t>CONTACT:</w:t>
      </w:r>
      <w:r w:rsidRPr="002D7FDB">
        <w:rPr>
          <w:rFonts w:ascii="Times New Roman" w:hAnsi="Times New Roman" w:cs="Times New Roman"/>
        </w:rPr>
        <w:t xml:space="preserve">  </w:t>
      </w:r>
      <w:r w:rsidR="007B6B56" w:rsidRPr="002D7FDB">
        <w:rPr>
          <w:rFonts w:ascii="Times New Roman" w:hAnsi="Times New Roman" w:cs="Times New Roman"/>
        </w:rPr>
        <w:t xml:space="preserve"> Stephanie Packineau</w:t>
      </w:r>
      <w:r w:rsidR="00C65333" w:rsidRPr="002D7FDB">
        <w:rPr>
          <w:rFonts w:ascii="Times New Roman" w:hAnsi="Times New Roman" w:cs="Times New Roman"/>
        </w:rPr>
        <w:t>, Director of Institutional Research and Effectiveness</w:t>
      </w:r>
      <w:r w:rsidR="00942792" w:rsidRPr="002D7FDB">
        <w:rPr>
          <w:rFonts w:ascii="Times New Roman" w:hAnsi="Times New Roman" w:cs="Times New Roman"/>
        </w:rPr>
        <w:t>:</w:t>
      </w:r>
      <w:r w:rsidR="007B6B56" w:rsidRPr="002D7FDB">
        <w:rPr>
          <w:rFonts w:ascii="Times New Roman" w:hAnsi="Times New Roman" w:cs="Times New Roman"/>
        </w:rPr>
        <w:t xml:space="preserve"> </w:t>
      </w:r>
      <w:r w:rsidR="00D154B4" w:rsidRPr="002D7FDB">
        <w:rPr>
          <w:rFonts w:ascii="Times New Roman" w:hAnsi="Times New Roman" w:cs="Times New Roman"/>
        </w:rPr>
        <w:t xml:space="preserve">  </w:t>
      </w:r>
      <w:hyperlink r:id="rId6" w:history="1">
        <w:r w:rsidR="00D154B4" w:rsidRPr="002D7FDB">
          <w:rPr>
            <w:rStyle w:val="Hyperlink"/>
            <w:rFonts w:ascii="Times New Roman" w:hAnsi="Times New Roman" w:cs="Times New Roman"/>
          </w:rPr>
          <w:t>spackineau@nhsc.edu</w:t>
        </w:r>
      </w:hyperlink>
      <w:r w:rsidR="007B6B56" w:rsidRPr="002D7FDB">
        <w:rPr>
          <w:rFonts w:ascii="Times New Roman" w:hAnsi="Times New Roman" w:cs="Times New Roman"/>
        </w:rPr>
        <w:t xml:space="preserve"> </w:t>
      </w:r>
    </w:p>
    <w:p w14:paraId="216933EC" w14:textId="4C094D1B" w:rsidR="00AD37AE" w:rsidRPr="002D7FDB" w:rsidRDefault="007B6B56" w:rsidP="00942792">
      <w:pPr>
        <w:rPr>
          <w:rFonts w:ascii="Times New Roman" w:hAnsi="Times New Roman" w:cs="Times New Roman"/>
        </w:rPr>
      </w:pPr>
      <w:r w:rsidRPr="002D7FDB">
        <w:rPr>
          <w:rFonts w:ascii="Times New Roman" w:hAnsi="Times New Roman" w:cs="Times New Roman"/>
        </w:rPr>
        <w:t xml:space="preserve"> 701</w:t>
      </w:r>
      <w:r w:rsidR="002D7FDB">
        <w:rPr>
          <w:rFonts w:ascii="Times New Roman" w:hAnsi="Times New Roman" w:cs="Times New Roman"/>
        </w:rPr>
        <w:t>.</w:t>
      </w:r>
      <w:r w:rsidRPr="002D7FDB">
        <w:rPr>
          <w:rFonts w:ascii="Times New Roman" w:hAnsi="Times New Roman" w:cs="Times New Roman"/>
        </w:rPr>
        <w:t>627</w:t>
      </w:r>
      <w:r w:rsidR="002D7FDB">
        <w:rPr>
          <w:rFonts w:ascii="Times New Roman" w:hAnsi="Times New Roman" w:cs="Times New Roman"/>
        </w:rPr>
        <w:t>.</w:t>
      </w:r>
      <w:r w:rsidRPr="002D7FDB">
        <w:rPr>
          <w:rFonts w:ascii="Times New Roman" w:hAnsi="Times New Roman" w:cs="Times New Roman"/>
        </w:rPr>
        <w:t>8021</w:t>
      </w:r>
    </w:p>
    <w:p w14:paraId="36FFEE64" w14:textId="27240333" w:rsidR="002837CC" w:rsidRPr="002D7FDB" w:rsidRDefault="00942792" w:rsidP="002837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7FDB">
        <w:rPr>
          <w:rFonts w:ascii="Times New Roman" w:hAnsi="Times New Roman" w:cs="Times New Roman"/>
          <w:b/>
          <w:sz w:val="24"/>
          <w:szCs w:val="24"/>
        </w:rPr>
        <w:t xml:space="preserve">NHSC Students </w:t>
      </w:r>
      <w:r w:rsidR="00FC4A06" w:rsidRPr="002D7FDB">
        <w:rPr>
          <w:rFonts w:ascii="Times New Roman" w:hAnsi="Times New Roman" w:cs="Times New Roman"/>
          <w:b/>
          <w:sz w:val="24"/>
          <w:szCs w:val="24"/>
        </w:rPr>
        <w:t>Earn</w:t>
      </w:r>
      <w:r w:rsidR="00515AD2" w:rsidRPr="002D7F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FFA" w:rsidRPr="002D7FDB">
        <w:rPr>
          <w:rFonts w:ascii="Times New Roman" w:hAnsi="Times New Roman" w:cs="Times New Roman"/>
          <w:b/>
          <w:sz w:val="24"/>
          <w:szCs w:val="24"/>
        </w:rPr>
        <w:t xml:space="preserve">National </w:t>
      </w:r>
      <w:r w:rsidRPr="002D7FDB">
        <w:rPr>
          <w:rFonts w:ascii="Times New Roman" w:hAnsi="Times New Roman" w:cs="Times New Roman"/>
          <w:b/>
          <w:sz w:val="24"/>
          <w:szCs w:val="24"/>
        </w:rPr>
        <w:t>S</w:t>
      </w:r>
      <w:r w:rsidR="00844FFA" w:rsidRPr="002D7FDB">
        <w:rPr>
          <w:rFonts w:ascii="Times New Roman" w:hAnsi="Times New Roman" w:cs="Times New Roman"/>
          <w:b/>
          <w:sz w:val="24"/>
          <w:szCs w:val="24"/>
        </w:rPr>
        <w:t>cholarships</w:t>
      </w:r>
    </w:p>
    <w:p w14:paraId="13693B63" w14:textId="77777777" w:rsidR="002837CC" w:rsidRPr="002D7FDB" w:rsidRDefault="002837CC" w:rsidP="002837CC">
      <w:pPr>
        <w:jc w:val="center"/>
        <w:rPr>
          <w:rFonts w:ascii="Times New Roman" w:hAnsi="Times New Roman" w:cs="Times New Roman"/>
          <w:b/>
        </w:rPr>
      </w:pPr>
    </w:p>
    <w:p w14:paraId="1B71A6EF" w14:textId="1B30C4AC" w:rsidR="00FE5DE9" w:rsidRPr="002D7FDB" w:rsidRDefault="00673ACE" w:rsidP="00B3530B">
      <w:pPr>
        <w:spacing w:line="360" w:lineRule="auto"/>
        <w:rPr>
          <w:rFonts w:ascii="Times New Roman" w:hAnsi="Times New Roman" w:cs="Times New Roman"/>
          <w:color w:val="222222"/>
        </w:rPr>
      </w:pPr>
      <w:r w:rsidRPr="002D7FDB">
        <w:rPr>
          <w:rFonts w:ascii="Times New Roman" w:hAnsi="Times New Roman" w:cs="Times New Roman"/>
          <w:b/>
        </w:rPr>
        <w:t>New Town, N</w:t>
      </w:r>
      <w:r w:rsidR="00FE5DE9" w:rsidRPr="002D7FDB">
        <w:rPr>
          <w:rFonts w:ascii="Times New Roman" w:hAnsi="Times New Roman" w:cs="Times New Roman"/>
          <w:b/>
        </w:rPr>
        <w:t>.</w:t>
      </w:r>
      <w:r w:rsidRPr="002D7FDB">
        <w:rPr>
          <w:rFonts w:ascii="Times New Roman" w:hAnsi="Times New Roman" w:cs="Times New Roman"/>
          <w:b/>
        </w:rPr>
        <w:t>D</w:t>
      </w:r>
      <w:r w:rsidR="00FE5DE9" w:rsidRPr="002D7FDB">
        <w:rPr>
          <w:rFonts w:ascii="Times New Roman" w:hAnsi="Times New Roman" w:cs="Times New Roman"/>
          <w:b/>
        </w:rPr>
        <w:t>.</w:t>
      </w:r>
      <w:r w:rsidRPr="002D7FDB">
        <w:rPr>
          <w:rFonts w:ascii="Times New Roman" w:hAnsi="Times New Roman" w:cs="Times New Roman"/>
          <w:b/>
        </w:rPr>
        <w:t xml:space="preserve"> --</w:t>
      </w:r>
      <w:r w:rsidR="00D154B4" w:rsidRPr="002D7FDB">
        <w:rPr>
          <w:rFonts w:ascii="Times New Roman" w:hAnsi="Times New Roman" w:cs="Times New Roman"/>
          <w:b/>
        </w:rPr>
        <w:t xml:space="preserve"> </w:t>
      </w:r>
      <w:r w:rsidR="00D154B4" w:rsidRPr="002D7FDB">
        <w:rPr>
          <w:rFonts w:ascii="Times New Roman" w:hAnsi="Times New Roman" w:cs="Times New Roman"/>
          <w:bCs/>
        </w:rPr>
        <w:t>Two</w:t>
      </w:r>
      <w:r w:rsidRPr="002D7FDB">
        <w:rPr>
          <w:rFonts w:ascii="Times New Roman" w:hAnsi="Times New Roman" w:cs="Times New Roman"/>
          <w:bCs/>
        </w:rPr>
        <w:t xml:space="preserve"> </w:t>
      </w:r>
      <w:proofErr w:type="spellStart"/>
      <w:r w:rsidR="002837CC" w:rsidRPr="002D7FDB">
        <w:rPr>
          <w:rFonts w:ascii="Times New Roman" w:hAnsi="Times New Roman" w:cs="Times New Roman"/>
          <w:bCs/>
        </w:rPr>
        <w:t>N</w:t>
      </w:r>
      <w:r w:rsidR="002837CC" w:rsidRPr="002D7FDB">
        <w:rPr>
          <w:rFonts w:ascii="Times New Roman" w:hAnsi="Times New Roman" w:cs="Times New Roman"/>
        </w:rPr>
        <w:t>ueta</w:t>
      </w:r>
      <w:proofErr w:type="spellEnd"/>
      <w:r w:rsidR="002837CC" w:rsidRPr="002D7FDB">
        <w:rPr>
          <w:rFonts w:ascii="Times New Roman" w:hAnsi="Times New Roman" w:cs="Times New Roman"/>
        </w:rPr>
        <w:t xml:space="preserve"> Hidatsa </w:t>
      </w:r>
      <w:proofErr w:type="spellStart"/>
      <w:r w:rsidR="002837CC" w:rsidRPr="002D7FDB">
        <w:rPr>
          <w:rFonts w:ascii="Times New Roman" w:hAnsi="Times New Roman" w:cs="Times New Roman"/>
        </w:rPr>
        <w:t>Sahnish</w:t>
      </w:r>
      <w:proofErr w:type="spellEnd"/>
      <w:r w:rsidR="002837CC" w:rsidRPr="002D7FDB">
        <w:rPr>
          <w:rFonts w:ascii="Times New Roman" w:hAnsi="Times New Roman" w:cs="Times New Roman"/>
        </w:rPr>
        <w:t xml:space="preserve"> College</w:t>
      </w:r>
      <w:r w:rsidR="00D154B4" w:rsidRPr="002D7FDB">
        <w:rPr>
          <w:rFonts w:ascii="Times New Roman" w:hAnsi="Times New Roman" w:cs="Times New Roman"/>
        </w:rPr>
        <w:t xml:space="preserve"> students have been awarded </w:t>
      </w:r>
      <w:r w:rsidR="00844FFA" w:rsidRPr="002D7FDB">
        <w:rPr>
          <w:rFonts w:ascii="Times New Roman" w:hAnsi="Times New Roman" w:cs="Times New Roman"/>
        </w:rPr>
        <w:t xml:space="preserve">prestigious </w:t>
      </w:r>
      <w:r w:rsidR="00D154B4" w:rsidRPr="002D7FDB">
        <w:rPr>
          <w:rFonts w:ascii="Times New Roman" w:hAnsi="Times New Roman" w:cs="Times New Roman"/>
        </w:rPr>
        <w:t>n</w:t>
      </w:r>
      <w:r w:rsidR="00844FFA" w:rsidRPr="002D7FDB">
        <w:rPr>
          <w:rFonts w:ascii="Times New Roman" w:hAnsi="Times New Roman" w:cs="Times New Roman"/>
        </w:rPr>
        <w:t>ational scholarship</w:t>
      </w:r>
      <w:r w:rsidR="00FE5DE9" w:rsidRPr="002D7FDB">
        <w:rPr>
          <w:rFonts w:ascii="Times New Roman" w:hAnsi="Times New Roman" w:cs="Times New Roman"/>
        </w:rPr>
        <w:t>s</w:t>
      </w:r>
      <w:r w:rsidR="00844FFA" w:rsidRPr="002D7FDB">
        <w:rPr>
          <w:rFonts w:ascii="Times New Roman" w:hAnsi="Times New Roman" w:cs="Times New Roman"/>
        </w:rPr>
        <w:t xml:space="preserve">. </w:t>
      </w:r>
      <w:r w:rsidR="00515AD2" w:rsidRPr="002D7FDB">
        <w:rPr>
          <w:rFonts w:ascii="Times New Roman" w:hAnsi="Times New Roman" w:cs="Times New Roman"/>
          <w:color w:val="222222"/>
        </w:rPr>
        <w:t xml:space="preserve">Bheri Hallam, a </w:t>
      </w:r>
      <w:r w:rsidR="00844FFA" w:rsidRPr="002D7FDB">
        <w:rPr>
          <w:rFonts w:ascii="Times New Roman" w:hAnsi="Times New Roman" w:cs="Times New Roman"/>
          <w:color w:val="222222"/>
        </w:rPr>
        <w:t xml:space="preserve">Native American Studies </w:t>
      </w:r>
      <w:r w:rsidR="00515AD2" w:rsidRPr="002D7FDB">
        <w:rPr>
          <w:rFonts w:ascii="Times New Roman" w:hAnsi="Times New Roman" w:cs="Times New Roman"/>
          <w:color w:val="222222"/>
        </w:rPr>
        <w:t>studen</w:t>
      </w:r>
      <w:r w:rsidR="00D154B4" w:rsidRPr="002D7FDB">
        <w:rPr>
          <w:rFonts w:ascii="Times New Roman" w:hAnsi="Times New Roman" w:cs="Times New Roman"/>
          <w:color w:val="222222"/>
        </w:rPr>
        <w:t>t</w:t>
      </w:r>
      <w:r w:rsidR="00515AD2" w:rsidRPr="002D7FDB">
        <w:rPr>
          <w:rFonts w:ascii="Times New Roman" w:hAnsi="Times New Roman" w:cs="Times New Roman"/>
          <w:color w:val="222222"/>
        </w:rPr>
        <w:t xml:space="preserve">, </w:t>
      </w:r>
      <w:r w:rsidR="00D154B4" w:rsidRPr="002D7FDB">
        <w:rPr>
          <w:rFonts w:ascii="Times New Roman" w:hAnsi="Times New Roman" w:cs="Times New Roman"/>
          <w:color w:val="222222"/>
        </w:rPr>
        <w:t>was named a</w:t>
      </w:r>
      <w:r w:rsidR="00515AD2" w:rsidRPr="002D7FDB">
        <w:rPr>
          <w:rFonts w:ascii="Times New Roman" w:hAnsi="Times New Roman" w:cs="Times New Roman"/>
          <w:color w:val="222222"/>
        </w:rPr>
        <w:t xml:space="preserve"> 2021 DREAM</w:t>
      </w:r>
      <w:r w:rsidR="00FE5DE9" w:rsidRPr="002D7FDB">
        <w:rPr>
          <w:rFonts w:ascii="Times New Roman" w:hAnsi="Times New Roman" w:cs="Times New Roman"/>
          <w:color w:val="222222"/>
        </w:rPr>
        <w:t xml:space="preserve"> </w:t>
      </w:r>
      <w:r w:rsidR="001623DE" w:rsidRPr="002D7FDB">
        <w:rPr>
          <w:rFonts w:ascii="Times New Roman" w:hAnsi="Times New Roman" w:cs="Times New Roman"/>
          <w:color w:val="222222"/>
        </w:rPr>
        <w:t xml:space="preserve">Student </w:t>
      </w:r>
      <w:r w:rsidR="00515AD2" w:rsidRPr="002D7FDB">
        <w:rPr>
          <w:rFonts w:ascii="Times New Roman" w:hAnsi="Times New Roman" w:cs="Times New Roman"/>
          <w:color w:val="222222"/>
        </w:rPr>
        <w:t>Scholar</w:t>
      </w:r>
      <w:r w:rsidR="00D154B4" w:rsidRPr="002D7FDB">
        <w:rPr>
          <w:rFonts w:ascii="Times New Roman" w:hAnsi="Times New Roman" w:cs="Times New Roman"/>
          <w:color w:val="222222"/>
        </w:rPr>
        <w:t xml:space="preserve">, and </w:t>
      </w:r>
      <w:proofErr w:type="spellStart"/>
      <w:r w:rsidR="00D154B4" w:rsidRPr="002D7FDB">
        <w:rPr>
          <w:rFonts w:ascii="Times New Roman" w:hAnsi="Times New Roman" w:cs="Times New Roman"/>
          <w:color w:val="222222"/>
        </w:rPr>
        <w:t>Caspie</w:t>
      </w:r>
      <w:proofErr w:type="spellEnd"/>
      <w:r w:rsidR="00D154B4" w:rsidRPr="002D7FDB">
        <w:rPr>
          <w:rFonts w:ascii="Times New Roman" w:hAnsi="Times New Roman" w:cs="Times New Roman"/>
          <w:color w:val="222222"/>
        </w:rPr>
        <w:t xml:space="preserve"> Abbey, also a Native American Studies student,</w:t>
      </w:r>
      <w:r w:rsidR="00FE5DE9" w:rsidRPr="002D7FDB">
        <w:rPr>
          <w:rFonts w:ascii="Times New Roman" w:hAnsi="Times New Roman" w:cs="Times New Roman"/>
          <w:color w:val="222222"/>
        </w:rPr>
        <w:t xml:space="preserve"> has</w:t>
      </w:r>
      <w:r w:rsidR="00D154B4" w:rsidRPr="002D7FDB">
        <w:rPr>
          <w:rFonts w:ascii="Times New Roman" w:hAnsi="Times New Roman" w:cs="Times New Roman"/>
          <w:color w:val="222222"/>
        </w:rPr>
        <w:t xml:space="preserve"> </w:t>
      </w:r>
      <w:r w:rsidR="00FE5DE9" w:rsidRPr="002D7FDB">
        <w:rPr>
          <w:rFonts w:ascii="Times New Roman" w:hAnsi="Times New Roman" w:cs="Times New Roman"/>
          <w:color w:val="222222"/>
        </w:rPr>
        <w:t xml:space="preserve">earned </w:t>
      </w:r>
      <w:r w:rsidR="00D154B4" w:rsidRPr="002D7FDB">
        <w:rPr>
          <w:rFonts w:ascii="Times New Roman" w:hAnsi="Times New Roman" w:cs="Times New Roman"/>
          <w:color w:val="222222"/>
        </w:rPr>
        <w:t xml:space="preserve">the Together Towards Tomorrow (T3) scholarship. </w:t>
      </w:r>
    </w:p>
    <w:p w14:paraId="7138B5A4" w14:textId="618CC496" w:rsidR="001623DE" w:rsidRPr="002D7FDB" w:rsidRDefault="00FE5DE9" w:rsidP="001623DE">
      <w:pPr>
        <w:pStyle w:val="NormalWeb"/>
        <w:shd w:val="clear" w:color="auto" w:fill="FFFFFF"/>
        <w:spacing w:line="360" w:lineRule="auto"/>
        <w:rPr>
          <w:color w:val="000000"/>
          <w:sz w:val="22"/>
          <w:szCs w:val="22"/>
        </w:rPr>
      </w:pPr>
      <w:r w:rsidRPr="002D7FDB">
        <w:rPr>
          <w:color w:val="000000"/>
          <w:sz w:val="22"/>
          <w:szCs w:val="22"/>
        </w:rPr>
        <w:t>“Our students continue to thrive, not just survive, despite the challeng</w:t>
      </w:r>
      <w:r w:rsidR="001623DE" w:rsidRPr="002D7FDB">
        <w:rPr>
          <w:color w:val="000000"/>
          <w:sz w:val="22"/>
          <w:szCs w:val="22"/>
        </w:rPr>
        <w:t>es</w:t>
      </w:r>
      <w:r w:rsidRPr="002D7FDB">
        <w:rPr>
          <w:color w:val="000000"/>
          <w:sz w:val="22"/>
          <w:szCs w:val="22"/>
        </w:rPr>
        <w:t xml:space="preserve"> created by th</w:t>
      </w:r>
      <w:r w:rsidR="00D61D91" w:rsidRPr="002D7FDB">
        <w:rPr>
          <w:color w:val="000000"/>
          <w:sz w:val="22"/>
          <w:szCs w:val="22"/>
        </w:rPr>
        <w:t>is</w:t>
      </w:r>
      <w:r w:rsidRPr="002D7FDB">
        <w:rPr>
          <w:color w:val="000000"/>
          <w:sz w:val="22"/>
          <w:szCs w:val="22"/>
        </w:rPr>
        <w:t xml:space="preserve"> pandemic,” said Constance Gottschall, Ph.D., NHSC vice president of Student Services. “We are extremely proud of their successes</w:t>
      </w:r>
      <w:r w:rsidR="001623DE" w:rsidRPr="002D7FDB">
        <w:rPr>
          <w:color w:val="000000"/>
          <w:sz w:val="22"/>
          <w:szCs w:val="22"/>
        </w:rPr>
        <w:t>,</w:t>
      </w:r>
      <w:r w:rsidRPr="002D7FDB">
        <w:rPr>
          <w:color w:val="000000"/>
          <w:sz w:val="22"/>
          <w:szCs w:val="22"/>
        </w:rPr>
        <w:t xml:space="preserve"> both inside and outside the classroom. </w:t>
      </w:r>
      <w:r w:rsidR="001623DE" w:rsidRPr="002D7FDB">
        <w:rPr>
          <w:color w:val="000000"/>
          <w:sz w:val="22"/>
          <w:szCs w:val="22"/>
        </w:rPr>
        <w:t>NHSC</w:t>
      </w:r>
      <w:r w:rsidRPr="002D7FDB">
        <w:rPr>
          <w:color w:val="000000"/>
          <w:sz w:val="22"/>
          <w:szCs w:val="22"/>
        </w:rPr>
        <w:t xml:space="preserve"> embraces respect, collaboration and community, and we</w:t>
      </w:r>
      <w:r w:rsidR="001623DE" w:rsidRPr="002D7FDB">
        <w:rPr>
          <w:color w:val="000000"/>
          <w:sz w:val="22"/>
          <w:szCs w:val="22"/>
        </w:rPr>
        <w:t xml:space="preserve"> are dedicated to helping students achieve their</w:t>
      </w:r>
      <w:r w:rsidRPr="002D7FDB">
        <w:rPr>
          <w:color w:val="000000"/>
          <w:sz w:val="22"/>
          <w:szCs w:val="22"/>
        </w:rPr>
        <w:t xml:space="preserve"> educational dreams</w:t>
      </w:r>
      <w:r w:rsidR="001623DE" w:rsidRPr="002D7FDB">
        <w:rPr>
          <w:color w:val="000000"/>
          <w:sz w:val="22"/>
          <w:szCs w:val="22"/>
        </w:rPr>
        <w:t xml:space="preserve">. Bheri Hallam and </w:t>
      </w:r>
      <w:proofErr w:type="spellStart"/>
      <w:r w:rsidR="001623DE" w:rsidRPr="002D7FDB">
        <w:rPr>
          <w:color w:val="000000"/>
          <w:sz w:val="22"/>
          <w:szCs w:val="22"/>
        </w:rPr>
        <w:t>Caspie</w:t>
      </w:r>
      <w:proofErr w:type="spellEnd"/>
      <w:r w:rsidR="001623DE" w:rsidRPr="002D7FDB">
        <w:rPr>
          <w:color w:val="000000"/>
          <w:sz w:val="22"/>
          <w:szCs w:val="22"/>
        </w:rPr>
        <w:t xml:space="preserve"> Abbey are two great examples of </w:t>
      </w:r>
      <w:r w:rsidR="002D7FDB" w:rsidRPr="002D7FDB">
        <w:rPr>
          <w:color w:val="000000"/>
          <w:sz w:val="22"/>
          <w:szCs w:val="22"/>
        </w:rPr>
        <w:t>what can</w:t>
      </w:r>
      <w:r w:rsidR="001623DE" w:rsidRPr="002D7FDB">
        <w:rPr>
          <w:color w:val="000000"/>
          <w:sz w:val="22"/>
          <w:szCs w:val="22"/>
        </w:rPr>
        <w:t xml:space="preserve"> </w:t>
      </w:r>
      <w:r w:rsidR="002D7FDB" w:rsidRPr="002D7FDB">
        <w:rPr>
          <w:color w:val="000000"/>
          <w:sz w:val="22"/>
          <w:szCs w:val="22"/>
        </w:rPr>
        <w:t xml:space="preserve">be </w:t>
      </w:r>
      <w:r w:rsidR="001623DE" w:rsidRPr="002D7FDB">
        <w:rPr>
          <w:color w:val="000000"/>
          <w:sz w:val="22"/>
          <w:szCs w:val="22"/>
        </w:rPr>
        <w:t>ac</w:t>
      </w:r>
      <w:r w:rsidR="002D7FDB" w:rsidRPr="002D7FDB">
        <w:rPr>
          <w:color w:val="000000"/>
          <w:sz w:val="22"/>
          <w:szCs w:val="22"/>
        </w:rPr>
        <w:t>complished in our student-centered campus environment.</w:t>
      </w:r>
      <w:r w:rsidR="001623DE" w:rsidRPr="002D7FDB">
        <w:rPr>
          <w:color w:val="000000"/>
          <w:sz w:val="22"/>
          <w:szCs w:val="22"/>
        </w:rPr>
        <w:t>”</w:t>
      </w:r>
      <w:r w:rsidRPr="002D7FDB">
        <w:rPr>
          <w:color w:val="000000"/>
          <w:sz w:val="22"/>
          <w:szCs w:val="22"/>
        </w:rPr>
        <w:t xml:space="preserve"> </w:t>
      </w:r>
    </w:p>
    <w:p w14:paraId="735A1E50" w14:textId="7419E324" w:rsidR="001B3A19" w:rsidRPr="002D7FDB" w:rsidRDefault="001623DE" w:rsidP="00B3530B">
      <w:pPr>
        <w:pStyle w:val="NormalWeb"/>
        <w:shd w:val="clear" w:color="auto" w:fill="FFFFFF"/>
        <w:spacing w:line="360" w:lineRule="auto"/>
        <w:rPr>
          <w:color w:val="222222"/>
          <w:sz w:val="22"/>
          <w:szCs w:val="22"/>
        </w:rPr>
      </w:pPr>
      <w:r w:rsidRPr="002D7FDB">
        <w:rPr>
          <w:color w:val="222222"/>
          <w:sz w:val="22"/>
          <w:szCs w:val="22"/>
        </w:rPr>
        <w:t xml:space="preserve"> DREAM Student Scholars are named by the </w:t>
      </w:r>
      <w:r w:rsidR="00515AD2" w:rsidRPr="002D7FDB">
        <w:rPr>
          <w:color w:val="222222"/>
          <w:sz w:val="22"/>
          <w:szCs w:val="22"/>
        </w:rPr>
        <w:t>Achieving the Dream</w:t>
      </w:r>
      <w:r w:rsidRPr="002D7FDB">
        <w:rPr>
          <w:color w:val="222222"/>
          <w:sz w:val="22"/>
          <w:szCs w:val="22"/>
        </w:rPr>
        <w:t xml:space="preserve"> organization. E</w:t>
      </w:r>
      <w:r w:rsidR="00515AD2" w:rsidRPr="002D7FDB">
        <w:rPr>
          <w:color w:val="222222"/>
          <w:sz w:val="22"/>
          <w:szCs w:val="22"/>
        </w:rPr>
        <w:t xml:space="preserve">ight </w:t>
      </w:r>
      <w:r w:rsidRPr="002D7FDB">
        <w:rPr>
          <w:color w:val="222222"/>
          <w:sz w:val="22"/>
          <w:szCs w:val="22"/>
        </w:rPr>
        <w:t xml:space="preserve">awards are made to </w:t>
      </w:r>
      <w:r w:rsidR="00515AD2" w:rsidRPr="002D7FDB">
        <w:rPr>
          <w:color w:val="222222"/>
          <w:sz w:val="22"/>
          <w:szCs w:val="22"/>
        </w:rPr>
        <w:t xml:space="preserve">students from participating </w:t>
      </w:r>
      <w:r w:rsidRPr="002D7FDB">
        <w:rPr>
          <w:color w:val="222222"/>
          <w:sz w:val="22"/>
          <w:szCs w:val="22"/>
        </w:rPr>
        <w:t>institution</w:t>
      </w:r>
      <w:r w:rsidR="001B3A19" w:rsidRPr="002D7FDB">
        <w:rPr>
          <w:color w:val="222222"/>
          <w:sz w:val="22"/>
          <w:szCs w:val="22"/>
        </w:rPr>
        <w:t xml:space="preserve"> each year</w:t>
      </w:r>
      <w:r w:rsidRPr="002D7FDB">
        <w:rPr>
          <w:color w:val="222222"/>
          <w:sz w:val="22"/>
          <w:szCs w:val="22"/>
        </w:rPr>
        <w:t xml:space="preserve">. The </w:t>
      </w:r>
      <w:r w:rsidR="001B3A19" w:rsidRPr="002D7FDB">
        <w:rPr>
          <w:color w:val="222222"/>
          <w:sz w:val="22"/>
          <w:szCs w:val="22"/>
        </w:rPr>
        <w:t>scholarship is</w:t>
      </w:r>
      <w:r w:rsidR="00515AD2" w:rsidRPr="002D7FDB">
        <w:rPr>
          <w:color w:val="222222"/>
          <w:sz w:val="22"/>
          <w:szCs w:val="22"/>
        </w:rPr>
        <w:t xml:space="preserve"> designed to enhance key leadership, critical thinking and networking skills. </w:t>
      </w:r>
      <w:r w:rsidR="00844FFA" w:rsidRPr="002D7FDB">
        <w:rPr>
          <w:color w:val="222222"/>
          <w:sz w:val="22"/>
          <w:szCs w:val="22"/>
        </w:rPr>
        <w:t>Students are n</w:t>
      </w:r>
      <w:r w:rsidR="00515AD2" w:rsidRPr="002D7FDB">
        <w:rPr>
          <w:color w:val="222222"/>
          <w:sz w:val="22"/>
          <w:szCs w:val="22"/>
        </w:rPr>
        <w:t>ominated by their institution</w:t>
      </w:r>
      <w:r w:rsidR="002D7FDB" w:rsidRPr="002D7FDB">
        <w:rPr>
          <w:color w:val="222222"/>
          <w:sz w:val="22"/>
          <w:szCs w:val="22"/>
        </w:rPr>
        <w:t>s</w:t>
      </w:r>
      <w:r w:rsidR="00515AD2" w:rsidRPr="002D7FDB">
        <w:rPr>
          <w:color w:val="222222"/>
          <w:sz w:val="22"/>
          <w:szCs w:val="22"/>
        </w:rPr>
        <w:t xml:space="preserve"> and chosen through a competitive national application process</w:t>
      </w:r>
      <w:r w:rsidR="001B3A19" w:rsidRPr="002D7FDB">
        <w:rPr>
          <w:color w:val="222222"/>
          <w:sz w:val="22"/>
          <w:szCs w:val="22"/>
        </w:rPr>
        <w:t>.</w:t>
      </w:r>
      <w:r w:rsidR="00515AD2" w:rsidRPr="002D7FDB">
        <w:rPr>
          <w:color w:val="222222"/>
          <w:sz w:val="22"/>
          <w:szCs w:val="22"/>
        </w:rPr>
        <w:t xml:space="preserve"> </w:t>
      </w:r>
      <w:r w:rsidR="001B3A19" w:rsidRPr="002D7FDB">
        <w:rPr>
          <w:color w:val="222222"/>
          <w:sz w:val="22"/>
          <w:szCs w:val="22"/>
        </w:rPr>
        <w:t>Hallam will</w:t>
      </w:r>
      <w:r w:rsidR="00515AD2" w:rsidRPr="002D7FDB">
        <w:rPr>
          <w:color w:val="222222"/>
          <w:sz w:val="22"/>
          <w:szCs w:val="22"/>
        </w:rPr>
        <w:t xml:space="preserve"> </w:t>
      </w:r>
      <w:r w:rsidR="001B3A19" w:rsidRPr="002D7FDB">
        <w:rPr>
          <w:color w:val="222222"/>
          <w:sz w:val="22"/>
          <w:szCs w:val="22"/>
        </w:rPr>
        <w:t>participate i</w:t>
      </w:r>
      <w:r w:rsidR="00515AD2" w:rsidRPr="002D7FDB">
        <w:rPr>
          <w:color w:val="222222"/>
          <w:sz w:val="22"/>
          <w:szCs w:val="22"/>
        </w:rPr>
        <w:t>n</w:t>
      </w:r>
      <w:r w:rsidR="002D7FDB" w:rsidRPr="002D7FDB">
        <w:rPr>
          <w:color w:val="222222"/>
          <w:sz w:val="22"/>
          <w:szCs w:val="22"/>
        </w:rPr>
        <w:t xml:space="preserve"> a</w:t>
      </w:r>
      <w:r w:rsidR="00515AD2" w:rsidRPr="002D7FDB">
        <w:rPr>
          <w:color w:val="222222"/>
          <w:sz w:val="22"/>
          <w:szCs w:val="22"/>
        </w:rPr>
        <w:t xml:space="preserve"> virtual </w:t>
      </w:r>
      <w:r w:rsidR="001B3A19" w:rsidRPr="002D7FDB">
        <w:rPr>
          <w:color w:val="222222"/>
          <w:sz w:val="22"/>
          <w:szCs w:val="22"/>
        </w:rPr>
        <w:t>learning experience in Feb</w:t>
      </w:r>
      <w:r w:rsidR="00515AD2" w:rsidRPr="002D7FDB">
        <w:rPr>
          <w:color w:val="222222"/>
          <w:sz w:val="22"/>
          <w:szCs w:val="22"/>
        </w:rPr>
        <w:t xml:space="preserve">ruary 2021.  </w:t>
      </w:r>
    </w:p>
    <w:p w14:paraId="2D145826" w14:textId="5A8E4961" w:rsidR="0081388E" w:rsidRPr="002D7FDB" w:rsidRDefault="001B3A19" w:rsidP="00B3530B">
      <w:pPr>
        <w:pStyle w:val="NormalWeb"/>
        <w:shd w:val="clear" w:color="auto" w:fill="FFFFFF"/>
        <w:spacing w:line="360" w:lineRule="auto"/>
        <w:rPr>
          <w:sz w:val="22"/>
          <w:szCs w:val="22"/>
        </w:rPr>
      </w:pPr>
      <w:r w:rsidRPr="002D7FDB">
        <w:rPr>
          <w:sz w:val="22"/>
          <w:szCs w:val="22"/>
        </w:rPr>
        <w:t>T</w:t>
      </w:r>
      <w:r w:rsidR="0081388E" w:rsidRPr="002D7FDB">
        <w:rPr>
          <w:color w:val="222222"/>
          <w:sz w:val="22"/>
          <w:szCs w:val="22"/>
        </w:rPr>
        <w:t>he Together Towards Tomorrow (T3) scholarship</w:t>
      </w:r>
      <w:r w:rsidRPr="002D7FDB">
        <w:rPr>
          <w:color w:val="222222"/>
          <w:sz w:val="22"/>
          <w:szCs w:val="22"/>
        </w:rPr>
        <w:t xml:space="preserve"> is awarded by the </w:t>
      </w:r>
      <w:r w:rsidR="0081388E" w:rsidRPr="002D7FDB">
        <w:rPr>
          <w:rStyle w:val="Strong"/>
          <w:b w:val="0"/>
          <w:sz w:val="22"/>
          <w:szCs w:val="22"/>
          <w:shd w:val="clear" w:color="auto" w:fill="FFFFFF"/>
        </w:rPr>
        <w:t>American Indian Science and Engineering Societ</w:t>
      </w:r>
      <w:r w:rsidRPr="002D7FDB">
        <w:rPr>
          <w:rStyle w:val="Strong"/>
          <w:b w:val="0"/>
          <w:sz w:val="22"/>
          <w:szCs w:val="22"/>
          <w:shd w:val="clear" w:color="auto" w:fill="FFFFFF"/>
        </w:rPr>
        <w:t>y.  AISES established the fund in response to the pan</w:t>
      </w:r>
      <w:r w:rsidR="0081388E" w:rsidRPr="002D7FDB">
        <w:rPr>
          <w:color w:val="000000"/>
          <w:sz w:val="22"/>
          <w:szCs w:val="22"/>
        </w:rPr>
        <w:t xml:space="preserve">demic and the serious challenges it has </w:t>
      </w:r>
      <w:r w:rsidRPr="002D7FDB">
        <w:rPr>
          <w:color w:val="000000"/>
          <w:sz w:val="22"/>
          <w:szCs w:val="22"/>
        </w:rPr>
        <w:t>created for Native American</w:t>
      </w:r>
      <w:r w:rsidR="0081388E" w:rsidRPr="002D7FDB">
        <w:rPr>
          <w:color w:val="000000"/>
          <w:sz w:val="22"/>
          <w:szCs w:val="22"/>
        </w:rPr>
        <w:t xml:space="preserve"> students. </w:t>
      </w:r>
      <w:r w:rsidRPr="002D7FDB">
        <w:rPr>
          <w:color w:val="000000"/>
          <w:sz w:val="22"/>
          <w:szCs w:val="22"/>
        </w:rPr>
        <w:t xml:space="preserve">More than </w:t>
      </w:r>
      <w:r w:rsidR="0081388E" w:rsidRPr="002D7FDB">
        <w:rPr>
          <w:color w:val="000000"/>
          <w:sz w:val="22"/>
          <w:szCs w:val="22"/>
        </w:rPr>
        <w:t xml:space="preserve">125 T3 Scholarships </w:t>
      </w:r>
      <w:r w:rsidRPr="002D7FDB">
        <w:rPr>
          <w:color w:val="000000"/>
          <w:sz w:val="22"/>
          <w:szCs w:val="22"/>
        </w:rPr>
        <w:t>have been awarded d</w:t>
      </w:r>
      <w:r w:rsidR="0081388E" w:rsidRPr="002D7FDB">
        <w:rPr>
          <w:color w:val="000000"/>
          <w:sz w:val="22"/>
          <w:szCs w:val="22"/>
        </w:rPr>
        <w:t>uring the pandemic. Abbey was</w:t>
      </w:r>
      <w:r w:rsidRPr="002D7FDB">
        <w:rPr>
          <w:color w:val="000000"/>
          <w:sz w:val="22"/>
          <w:szCs w:val="22"/>
        </w:rPr>
        <w:t xml:space="preserve"> selected for </w:t>
      </w:r>
      <w:r w:rsidR="0081388E" w:rsidRPr="002D7FDB">
        <w:rPr>
          <w:color w:val="000000"/>
          <w:sz w:val="22"/>
          <w:szCs w:val="22"/>
        </w:rPr>
        <w:t>th</w:t>
      </w:r>
      <w:r w:rsidRPr="002D7FDB">
        <w:rPr>
          <w:color w:val="000000"/>
          <w:sz w:val="22"/>
          <w:szCs w:val="22"/>
        </w:rPr>
        <w:t>e</w:t>
      </w:r>
      <w:r w:rsidR="0081388E" w:rsidRPr="002D7FDB">
        <w:rPr>
          <w:color w:val="000000"/>
          <w:sz w:val="22"/>
          <w:szCs w:val="22"/>
        </w:rPr>
        <w:t xml:space="preserve"> scholarship</w:t>
      </w:r>
      <w:r w:rsidRPr="002D7FDB">
        <w:rPr>
          <w:color w:val="000000"/>
          <w:sz w:val="22"/>
          <w:szCs w:val="22"/>
        </w:rPr>
        <w:t xml:space="preserve"> from se</w:t>
      </w:r>
      <w:r w:rsidR="0081388E" w:rsidRPr="002D7FDB">
        <w:rPr>
          <w:color w:val="000000"/>
          <w:sz w:val="22"/>
          <w:szCs w:val="22"/>
        </w:rPr>
        <w:t>veral thousand applica</w:t>
      </w:r>
      <w:r w:rsidRPr="002D7FDB">
        <w:rPr>
          <w:color w:val="000000"/>
          <w:sz w:val="22"/>
          <w:szCs w:val="22"/>
        </w:rPr>
        <w:t>nts.</w:t>
      </w:r>
    </w:p>
    <w:p w14:paraId="407A88BD" w14:textId="5407FEF7" w:rsidR="00D154B4" w:rsidRPr="002D7FDB" w:rsidRDefault="00D154B4" w:rsidP="00D154B4">
      <w:pPr>
        <w:pStyle w:val="NormalWeb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  <w:r w:rsidRPr="002D7FDB">
        <w:rPr>
          <w:sz w:val="22"/>
          <w:szCs w:val="22"/>
        </w:rPr>
        <w:t xml:space="preserve">NHSC enhances the quality of life and builds a strong, positive identity for the Mandan, Hidatsa and Arikara Nations or Three Affiliated Tribes. NHSC offers in-demand certificate programs and associate </w:t>
      </w:r>
      <w:r w:rsidRPr="002D7FDB">
        <w:rPr>
          <w:sz w:val="22"/>
          <w:szCs w:val="22"/>
        </w:rPr>
        <w:lastRenderedPageBreak/>
        <w:t xml:space="preserve">degrees as well as three bachelor’s degrees. The college offers high-quality cultural, academic and vocational education. NHSC provides encouragement and support to facilitate successful college careers. </w:t>
      </w:r>
    </w:p>
    <w:p w14:paraId="37DC9BEB" w14:textId="77777777" w:rsidR="00D154B4" w:rsidRPr="002D7FDB" w:rsidRDefault="00D154B4" w:rsidP="00D154B4">
      <w:pPr>
        <w:pStyle w:val="NormalWeb"/>
        <w:snapToGrid w:val="0"/>
        <w:spacing w:before="0" w:beforeAutospacing="0" w:after="0" w:afterAutospacing="0" w:line="360" w:lineRule="auto"/>
        <w:textAlignment w:val="baseline"/>
        <w:rPr>
          <w:sz w:val="22"/>
          <w:szCs w:val="22"/>
        </w:rPr>
      </w:pPr>
    </w:p>
    <w:p w14:paraId="2556575F" w14:textId="77777777" w:rsidR="00D154B4" w:rsidRPr="002D7FDB" w:rsidRDefault="00D154B4" w:rsidP="00D154B4">
      <w:pPr>
        <w:pStyle w:val="NormalWeb"/>
        <w:snapToGrid w:val="0"/>
        <w:spacing w:before="0" w:beforeAutospacing="0" w:after="0" w:afterAutospacing="0" w:line="360" w:lineRule="auto"/>
        <w:jc w:val="center"/>
        <w:textAlignment w:val="baseline"/>
        <w:rPr>
          <w:b/>
          <w:sz w:val="22"/>
          <w:szCs w:val="22"/>
        </w:rPr>
      </w:pPr>
      <w:r w:rsidRPr="002D7FDB">
        <w:rPr>
          <w:sz w:val="22"/>
          <w:szCs w:val="22"/>
        </w:rPr>
        <w:t>###</w:t>
      </w:r>
    </w:p>
    <w:p w14:paraId="3993F66B" w14:textId="7C62988C" w:rsidR="00D154B4" w:rsidRPr="00D154B4" w:rsidRDefault="00D154B4" w:rsidP="00D154B4">
      <w:pPr>
        <w:pStyle w:val="NormalWeb"/>
        <w:shd w:val="clear" w:color="auto" w:fill="FFFFFF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</w:p>
    <w:p w14:paraId="3938E095" w14:textId="77777777" w:rsidR="00D154B4" w:rsidRDefault="00D154B4" w:rsidP="009C5C39">
      <w:pPr>
        <w:pStyle w:val="NormalWeb"/>
        <w:spacing w:before="0" w:beforeAutospacing="0" w:after="0" w:afterAutospacing="0" w:line="360" w:lineRule="auto"/>
        <w:textAlignment w:val="baseline"/>
        <w:rPr>
          <w:rFonts w:asciiTheme="minorHAnsi" w:hAnsiTheme="minorHAnsi" w:cstheme="minorHAnsi"/>
          <w:sz w:val="22"/>
          <w:szCs w:val="22"/>
        </w:rPr>
      </w:pPr>
    </w:p>
    <w:sectPr w:rsidR="00D154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7AE"/>
    <w:rsid w:val="00071AB4"/>
    <w:rsid w:val="001623DE"/>
    <w:rsid w:val="001B3A19"/>
    <w:rsid w:val="001C126E"/>
    <w:rsid w:val="002837CC"/>
    <w:rsid w:val="002D7FDB"/>
    <w:rsid w:val="003F0FF5"/>
    <w:rsid w:val="00515AD2"/>
    <w:rsid w:val="006106D5"/>
    <w:rsid w:val="00673ACE"/>
    <w:rsid w:val="007B6B56"/>
    <w:rsid w:val="007F5931"/>
    <w:rsid w:val="0081388E"/>
    <w:rsid w:val="00844FFA"/>
    <w:rsid w:val="00922A0E"/>
    <w:rsid w:val="00942792"/>
    <w:rsid w:val="009C5C39"/>
    <w:rsid w:val="00A837EB"/>
    <w:rsid w:val="00AD37AE"/>
    <w:rsid w:val="00B3530B"/>
    <w:rsid w:val="00C04CFA"/>
    <w:rsid w:val="00C14430"/>
    <w:rsid w:val="00C1487F"/>
    <w:rsid w:val="00C6216A"/>
    <w:rsid w:val="00C65333"/>
    <w:rsid w:val="00D154B4"/>
    <w:rsid w:val="00D61D91"/>
    <w:rsid w:val="00D66BF0"/>
    <w:rsid w:val="00D84964"/>
    <w:rsid w:val="00E35A30"/>
    <w:rsid w:val="00EC43FC"/>
    <w:rsid w:val="00ED1621"/>
    <w:rsid w:val="00F6378B"/>
    <w:rsid w:val="00FC4A06"/>
    <w:rsid w:val="00FE5DE9"/>
    <w:rsid w:val="00FF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B3F51"/>
  <w15:chartTrackingRefBased/>
  <w15:docId w15:val="{92C0E775-672B-4F6C-BE82-9C2FEB11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37A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6B5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C5C3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515AD2"/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81388E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7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27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ackineau@nhsc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92A6B-D693-4681-B48A-2A5939D57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Packineau</dc:creator>
  <cp:keywords/>
  <dc:description/>
  <cp:lastModifiedBy>Stephanie Packineau</cp:lastModifiedBy>
  <cp:revision>2</cp:revision>
  <dcterms:created xsi:type="dcterms:W3CDTF">2021-01-26T23:24:00Z</dcterms:created>
  <dcterms:modified xsi:type="dcterms:W3CDTF">2021-01-26T23:24:00Z</dcterms:modified>
</cp:coreProperties>
</file>