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195" w:rsidRPr="00E155CD" w:rsidRDefault="00695195" w:rsidP="009E6843">
      <w:pPr>
        <w:pStyle w:val="Heading1"/>
        <w:jc w:val="both"/>
        <w:rPr>
          <w:rFonts w:ascii="Arial" w:hAnsi="Arial"/>
          <w:caps/>
          <w:sz w:val="36"/>
          <w:szCs w:val="36"/>
        </w:rPr>
      </w:pPr>
      <w:r w:rsidRPr="00E155CD">
        <w:rPr>
          <w:sz w:val="36"/>
          <w:szCs w:val="36"/>
        </w:rPr>
        <w:t>FORT BERTHOLD COMMUNITY COLLEGE</w:t>
      </w:r>
    </w:p>
    <w:p w:rsidR="00695195" w:rsidRPr="00E155CD" w:rsidRDefault="00695195" w:rsidP="009E6843">
      <w:pPr>
        <w:jc w:val="both"/>
        <w:rPr>
          <w:rFonts w:ascii="Times" w:hAnsi="Times"/>
          <w:b/>
          <w:bCs/>
          <w:caps/>
          <w:sz w:val="36"/>
          <w:szCs w:val="36"/>
        </w:rPr>
      </w:pPr>
      <w:r w:rsidRPr="00E155CD">
        <w:rPr>
          <w:rFonts w:ascii="Times" w:hAnsi="Times"/>
          <w:b/>
          <w:bCs/>
          <w:caps/>
          <w:sz w:val="36"/>
          <w:szCs w:val="36"/>
        </w:rPr>
        <w:t>Student Senate Bylaws</w:t>
      </w:r>
    </w:p>
    <w:p w:rsidR="00695195" w:rsidRDefault="00695195" w:rsidP="009E6843">
      <w:pPr>
        <w:jc w:val="both"/>
        <w:rPr>
          <w:b/>
          <w:bCs/>
        </w:rPr>
      </w:pPr>
    </w:p>
    <w:p w:rsidR="00695195" w:rsidRDefault="00695195" w:rsidP="009E6843">
      <w:pPr>
        <w:jc w:val="both"/>
        <w:rPr>
          <w:b/>
          <w:bCs/>
        </w:rPr>
      </w:pPr>
    </w:p>
    <w:p w:rsidR="00695195" w:rsidRDefault="00695195" w:rsidP="009E6843">
      <w:pPr>
        <w:jc w:val="both"/>
        <w:rPr>
          <w:b/>
          <w:bCs/>
        </w:rPr>
      </w:pPr>
    </w:p>
    <w:p w:rsidR="00695195" w:rsidRDefault="00DF2DAF" w:rsidP="009E6843">
      <w:pPr>
        <w:jc w:val="both"/>
        <w:rPr>
          <w:b/>
          <w:bCs/>
        </w:rPr>
      </w:pPr>
      <w:r>
        <w:rPr>
          <w:b/>
          <w:bCs/>
          <w:noProof/>
        </w:rPr>
        <w:drawing>
          <wp:inline distT="0" distB="0" distL="0" distR="0">
            <wp:extent cx="4800600" cy="5095875"/>
            <wp:effectExtent l="19050" t="0" r="0" b="0"/>
            <wp:docPr id="1" name="Picture 1" descr="st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logo"/>
                    <pic:cNvPicPr>
                      <a:picLocks noChangeAspect="1" noChangeArrowheads="1"/>
                    </pic:cNvPicPr>
                  </pic:nvPicPr>
                  <pic:blipFill>
                    <a:blip r:embed="rId8" cstate="print"/>
                    <a:srcRect l="6250" r="6250"/>
                    <a:stretch>
                      <a:fillRect/>
                    </a:stretch>
                  </pic:blipFill>
                  <pic:spPr bwMode="auto">
                    <a:xfrm>
                      <a:off x="0" y="0"/>
                      <a:ext cx="4800600" cy="5095875"/>
                    </a:xfrm>
                    <a:prstGeom prst="rect">
                      <a:avLst/>
                    </a:prstGeom>
                    <a:noFill/>
                    <a:ln w="9525">
                      <a:noFill/>
                      <a:miter lim="800000"/>
                      <a:headEnd/>
                      <a:tailEnd/>
                    </a:ln>
                  </pic:spPr>
                </pic:pic>
              </a:graphicData>
            </a:graphic>
          </wp:inline>
        </w:drawing>
      </w:r>
    </w:p>
    <w:p w:rsidR="00695195" w:rsidRDefault="00695195" w:rsidP="009E6843">
      <w:pPr>
        <w:jc w:val="both"/>
        <w:rPr>
          <w:b/>
          <w:bCs/>
        </w:rPr>
      </w:pPr>
    </w:p>
    <w:p w:rsidR="00695195" w:rsidRDefault="00695195" w:rsidP="009E6843">
      <w:pPr>
        <w:jc w:val="both"/>
        <w:rPr>
          <w:b/>
          <w:bCs/>
        </w:rPr>
      </w:pPr>
    </w:p>
    <w:p w:rsidR="00695195" w:rsidRDefault="00695195" w:rsidP="009E6843">
      <w:pPr>
        <w:spacing w:after="160"/>
        <w:jc w:val="both"/>
        <w:rPr>
          <w:b/>
          <w:bCs/>
        </w:rPr>
      </w:pPr>
    </w:p>
    <w:p w:rsidR="00A90D3A" w:rsidRDefault="00A90D3A" w:rsidP="009E6843">
      <w:pPr>
        <w:spacing w:after="160"/>
        <w:jc w:val="both"/>
        <w:rPr>
          <w:b/>
          <w:bCs/>
        </w:rPr>
      </w:pPr>
    </w:p>
    <w:p w:rsidR="00A90D3A" w:rsidRDefault="00A90D3A" w:rsidP="009E6843">
      <w:pPr>
        <w:spacing w:after="160"/>
        <w:jc w:val="both"/>
        <w:rPr>
          <w:b/>
          <w:bCs/>
        </w:rPr>
      </w:pPr>
    </w:p>
    <w:p w:rsidR="00A90D3A" w:rsidRDefault="00A90D3A" w:rsidP="009E6843">
      <w:pPr>
        <w:spacing w:after="160"/>
        <w:jc w:val="both"/>
        <w:rPr>
          <w:rFonts w:ascii="Arial" w:hAnsi="Arial"/>
          <w:bCs/>
          <w:sz w:val="20"/>
          <w:szCs w:val="20"/>
        </w:rPr>
      </w:pPr>
    </w:p>
    <w:p w:rsidR="00695195" w:rsidRPr="002F76B0" w:rsidRDefault="00695195" w:rsidP="009E6843">
      <w:pPr>
        <w:spacing w:after="160"/>
        <w:jc w:val="both"/>
        <w:rPr>
          <w:rFonts w:ascii="Arial" w:hAnsi="Arial"/>
          <w:bCs/>
          <w:sz w:val="20"/>
          <w:szCs w:val="20"/>
        </w:rPr>
      </w:pPr>
      <w:smartTag w:uri="urn:schemas-microsoft-com:office:smarttags" w:element="place">
        <w:smartTag w:uri="urn:schemas-microsoft-com:office:smarttags" w:element="PlaceType">
          <w:r w:rsidRPr="002F76B0">
            <w:rPr>
              <w:rFonts w:ascii="Arial" w:hAnsi="Arial"/>
              <w:bCs/>
              <w:sz w:val="20"/>
              <w:szCs w:val="20"/>
            </w:rPr>
            <w:t>Fort</w:t>
          </w:r>
        </w:smartTag>
        <w:r w:rsidRPr="002F76B0">
          <w:rPr>
            <w:rFonts w:ascii="Arial" w:hAnsi="Arial"/>
            <w:bCs/>
            <w:sz w:val="20"/>
            <w:szCs w:val="20"/>
          </w:rPr>
          <w:t xml:space="preserve"> </w:t>
        </w:r>
        <w:smartTag w:uri="urn:schemas-microsoft-com:office:smarttags" w:element="PlaceName">
          <w:r w:rsidRPr="002F76B0">
            <w:rPr>
              <w:rFonts w:ascii="Arial" w:hAnsi="Arial"/>
              <w:bCs/>
              <w:sz w:val="20"/>
              <w:szCs w:val="20"/>
            </w:rPr>
            <w:t>Berthold</w:t>
          </w:r>
        </w:smartTag>
        <w:r w:rsidRPr="002F76B0">
          <w:rPr>
            <w:rFonts w:ascii="Arial" w:hAnsi="Arial"/>
            <w:bCs/>
            <w:sz w:val="20"/>
            <w:szCs w:val="20"/>
          </w:rPr>
          <w:t xml:space="preserve"> </w:t>
        </w:r>
        <w:smartTag w:uri="urn:schemas-microsoft-com:office:smarttags" w:element="PlaceType">
          <w:r w:rsidRPr="002F76B0">
            <w:rPr>
              <w:rFonts w:ascii="Arial" w:hAnsi="Arial"/>
              <w:bCs/>
              <w:sz w:val="20"/>
              <w:szCs w:val="20"/>
            </w:rPr>
            <w:t>Community College</w:t>
          </w:r>
        </w:smartTag>
      </w:smartTag>
      <w:r w:rsidRPr="002F76B0">
        <w:rPr>
          <w:rFonts w:ascii="Arial" w:hAnsi="Arial"/>
          <w:bCs/>
          <w:sz w:val="20"/>
          <w:szCs w:val="20"/>
        </w:rPr>
        <w:t xml:space="preserve"> is accredited by the Higher Learning Commission.  </w:t>
      </w:r>
      <w:proofErr w:type="gramStart"/>
      <w:r w:rsidRPr="002F76B0">
        <w:rPr>
          <w:rFonts w:ascii="Arial" w:hAnsi="Arial"/>
          <w:bCs/>
          <w:sz w:val="20"/>
          <w:szCs w:val="20"/>
        </w:rPr>
        <w:t>A Commission of the North Central Association of Colleges and Schools.</w:t>
      </w:r>
      <w:proofErr w:type="gramEnd"/>
      <w:r w:rsidRPr="002F76B0">
        <w:rPr>
          <w:rFonts w:ascii="Arial" w:hAnsi="Arial"/>
          <w:bCs/>
          <w:sz w:val="20"/>
          <w:szCs w:val="20"/>
        </w:rPr>
        <w:t xml:space="preserve">  </w:t>
      </w:r>
      <w:proofErr w:type="gramStart"/>
      <w:r w:rsidRPr="002F76B0">
        <w:rPr>
          <w:rFonts w:ascii="Arial" w:hAnsi="Arial"/>
          <w:bCs/>
          <w:sz w:val="20"/>
          <w:szCs w:val="20"/>
        </w:rPr>
        <w:t xml:space="preserve">For information contact; </w:t>
      </w:r>
      <w:hyperlink r:id="rId9" w:history="1">
        <w:r w:rsidRPr="002F76B0">
          <w:rPr>
            <w:rStyle w:val="Hyperlink"/>
            <w:rFonts w:ascii="Arial" w:hAnsi="Arial"/>
            <w:bCs/>
            <w:sz w:val="20"/>
            <w:szCs w:val="20"/>
          </w:rPr>
          <w:t>www.ncahigherlearningcommision.org</w:t>
        </w:r>
      </w:hyperlink>
      <w:r w:rsidRPr="002F76B0">
        <w:rPr>
          <w:rFonts w:ascii="Arial" w:hAnsi="Arial"/>
          <w:bCs/>
          <w:sz w:val="20"/>
          <w:szCs w:val="20"/>
        </w:rPr>
        <w:t>.</w:t>
      </w:r>
      <w:proofErr w:type="gramEnd"/>
    </w:p>
    <w:p w:rsidR="00695195" w:rsidRDefault="00695195" w:rsidP="009E6843">
      <w:pPr>
        <w:pStyle w:val="Header"/>
        <w:tabs>
          <w:tab w:val="clear" w:pos="4320"/>
          <w:tab w:val="clear" w:pos="8640"/>
          <w:tab w:val="left" w:pos="7065"/>
        </w:tabs>
        <w:jc w:val="both"/>
        <w:rPr>
          <w:b/>
          <w:bCs/>
        </w:rPr>
        <w:sectPr w:rsidR="00695195" w:rsidSect="00695195">
          <w:headerReference w:type="default" r:id="rId10"/>
          <w:footerReference w:type="even" r:id="rId11"/>
          <w:footerReference w:type="default" r:id="rId12"/>
          <w:type w:val="continuous"/>
          <w:pgSz w:w="12240" w:h="15840" w:code="1"/>
          <w:pgMar w:top="1440" w:right="1800" w:bottom="1440" w:left="1800" w:header="720" w:footer="720" w:gutter="0"/>
          <w:cols w:space="720"/>
          <w:vAlign w:val="center"/>
          <w:titlePg/>
          <w:docGrid w:linePitch="360"/>
        </w:sectPr>
      </w:pPr>
    </w:p>
    <w:p w:rsidR="0022139C" w:rsidRDefault="000C68B6" w:rsidP="009E6843">
      <w:pPr>
        <w:jc w:val="both"/>
        <w:rPr>
          <w:b/>
          <w:sz w:val="28"/>
          <w:szCs w:val="28"/>
        </w:rPr>
      </w:pPr>
      <w:smartTag w:uri="urn:schemas-microsoft-com:office:smarttags" w:element="place">
        <w:smartTag w:uri="urn:schemas-microsoft-com:office:smarttags" w:element="PlaceType">
          <w:r>
            <w:rPr>
              <w:b/>
              <w:sz w:val="28"/>
              <w:szCs w:val="28"/>
            </w:rPr>
            <w:lastRenderedPageBreak/>
            <w:t>Fort</w:t>
          </w:r>
        </w:smartTag>
        <w:r>
          <w:rPr>
            <w:b/>
            <w:sz w:val="28"/>
            <w:szCs w:val="28"/>
          </w:rPr>
          <w:t xml:space="preserve"> </w:t>
        </w:r>
        <w:smartTag w:uri="urn:schemas-microsoft-com:office:smarttags" w:element="PlaceName">
          <w:r>
            <w:rPr>
              <w:b/>
              <w:sz w:val="28"/>
              <w:szCs w:val="28"/>
            </w:rPr>
            <w:t>Berthold</w:t>
          </w:r>
        </w:smartTag>
        <w:r>
          <w:rPr>
            <w:b/>
            <w:sz w:val="28"/>
            <w:szCs w:val="28"/>
          </w:rPr>
          <w:t xml:space="preserve"> </w:t>
        </w:r>
        <w:smartTag w:uri="urn:schemas-microsoft-com:office:smarttags" w:element="PlaceType">
          <w:r>
            <w:rPr>
              <w:b/>
              <w:sz w:val="28"/>
              <w:szCs w:val="28"/>
            </w:rPr>
            <w:t>Community College</w:t>
          </w:r>
        </w:smartTag>
      </w:smartTag>
    </w:p>
    <w:p w:rsidR="000C68B6" w:rsidRDefault="000C68B6" w:rsidP="009E6843">
      <w:pPr>
        <w:jc w:val="both"/>
        <w:rPr>
          <w:b/>
          <w:sz w:val="28"/>
          <w:szCs w:val="28"/>
        </w:rPr>
      </w:pPr>
      <w:r>
        <w:rPr>
          <w:b/>
          <w:sz w:val="28"/>
          <w:szCs w:val="28"/>
        </w:rPr>
        <w:t>“Student Senate”</w:t>
      </w:r>
    </w:p>
    <w:p w:rsidR="000C68B6" w:rsidRDefault="000C68B6" w:rsidP="009E6843">
      <w:pPr>
        <w:jc w:val="both"/>
        <w:rPr>
          <w:b/>
          <w:sz w:val="28"/>
          <w:szCs w:val="28"/>
        </w:rPr>
      </w:pPr>
      <w:r>
        <w:rPr>
          <w:b/>
          <w:sz w:val="28"/>
          <w:szCs w:val="28"/>
        </w:rPr>
        <w:t>BY-LAWS</w:t>
      </w:r>
    </w:p>
    <w:p w:rsidR="000C68B6" w:rsidRDefault="000C68B6" w:rsidP="009E6843">
      <w:pPr>
        <w:pBdr>
          <w:bottom w:val="single" w:sz="12" w:space="1" w:color="auto"/>
        </w:pBdr>
        <w:jc w:val="both"/>
        <w:rPr>
          <w:b/>
          <w:sz w:val="28"/>
          <w:szCs w:val="28"/>
        </w:rPr>
      </w:pPr>
    </w:p>
    <w:p w:rsidR="000C68B6" w:rsidRDefault="000C68B6" w:rsidP="009E6843">
      <w:pPr>
        <w:jc w:val="both"/>
        <w:rPr>
          <w:b/>
          <w:sz w:val="28"/>
          <w:szCs w:val="28"/>
        </w:rPr>
      </w:pPr>
    </w:p>
    <w:p w:rsidR="004024B6" w:rsidRPr="004024B6" w:rsidRDefault="004024B6" w:rsidP="009E6843">
      <w:pPr>
        <w:jc w:val="both"/>
        <w:rPr>
          <w:b/>
        </w:rPr>
      </w:pPr>
      <w:r w:rsidRPr="004024B6">
        <w:rPr>
          <w:b/>
        </w:rPr>
        <w:t>Definition and Philosophy</w:t>
      </w:r>
    </w:p>
    <w:p w:rsidR="004024B6" w:rsidRPr="004024B6" w:rsidRDefault="004024B6" w:rsidP="009E6843">
      <w:pPr>
        <w:jc w:val="both"/>
      </w:pPr>
    </w:p>
    <w:p w:rsidR="00E155CD" w:rsidRPr="009E6843" w:rsidRDefault="004024B6" w:rsidP="009E6843">
      <w:pPr>
        <w:spacing w:after="160"/>
        <w:jc w:val="both"/>
      </w:pPr>
      <w:r w:rsidRPr="009E6843">
        <w:t xml:space="preserve">The following by-laws are a set of operations, procedures, and guidelines, rather than rules and regulations, by which the FBCC Student Senate is to function and be governed.  This set of by-laws is binding to all members of the Student Senate, but is not binding to itself.  Amendments to the by-laws may be proposed in the same manner as amendments to the policies of the Fort Berthold Community College. </w:t>
      </w:r>
    </w:p>
    <w:p w:rsidR="00E155CD" w:rsidRPr="009E6843" w:rsidRDefault="004024B6" w:rsidP="009E6843">
      <w:pPr>
        <w:spacing w:after="160"/>
        <w:jc w:val="both"/>
        <w:rPr>
          <w:i/>
          <w:color w:val="000000"/>
        </w:rPr>
      </w:pPr>
      <w:r w:rsidRPr="009E6843">
        <w:rPr>
          <w:i/>
        </w:rPr>
        <w:t xml:space="preserve"> </w:t>
      </w:r>
      <w:r w:rsidR="00E155CD" w:rsidRPr="009E6843">
        <w:rPr>
          <w:i/>
          <w:color w:val="000000"/>
        </w:rPr>
        <w:t>“Fort Berthold Community College believes learning is a lifelong process that involves mental, social, physical and spiritual growth.  Student learning is the reason the Fort Berthold Community College exists.”</w:t>
      </w:r>
    </w:p>
    <w:p w:rsidR="004024B6" w:rsidRPr="004024B6" w:rsidRDefault="004024B6" w:rsidP="009E6843">
      <w:pPr>
        <w:jc w:val="both"/>
        <w:rPr>
          <w:i/>
        </w:rPr>
      </w:pPr>
    </w:p>
    <w:p w:rsidR="004024B6" w:rsidRPr="004024B6" w:rsidRDefault="004024B6" w:rsidP="009E6843">
      <w:pPr>
        <w:jc w:val="both"/>
        <w:rPr>
          <w:b/>
        </w:rPr>
      </w:pPr>
      <w:r w:rsidRPr="004024B6">
        <w:rPr>
          <w:b/>
        </w:rPr>
        <w:t>Code of Conduct</w:t>
      </w:r>
    </w:p>
    <w:p w:rsidR="004024B6" w:rsidRPr="004024B6" w:rsidRDefault="004024B6" w:rsidP="009E6843">
      <w:pPr>
        <w:jc w:val="both"/>
        <w:rPr>
          <w:b/>
        </w:rPr>
      </w:pPr>
    </w:p>
    <w:p w:rsidR="004024B6" w:rsidRPr="009E6843" w:rsidRDefault="004024B6" w:rsidP="009E6843">
      <w:pPr>
        <w:jc w:val="both"/>
      </w:pPr>
      <w:r w:rsidRPr="009E6843">
        <w:t>Fort Berthold Community College is committed to the creation and maintenance of a living-learning environment, which fosters the intellectual, personal, social, and ethical development of the students.  Respect for the rights of others and self-discipline are essential for the fulfillment of these goals.  The Code of Conduct is designed to explain the rights and responsibilities inherent in membership in this academic community.  Students are encouraged to familiarize themselves with all applicable policies and regulations.  Ignorance of policies regarding expected behavior will not be accepted as a defense or excuse.  Members of the Student Senate should recognize that their actions will reflect upon the entire Student Senate and its members.  Such failure to abide by the aforementioned Code of Conduct will result in the Executive President referring the matter to the appropriate committees for review.</w:t>
      </w:r>
    </w:p>
    <w:p w:rsidR="004024B6" w:rsidRDefault="004024B6" w:rsidP="009E6843">
      <w:pPr>
        <w:jc w:val="both"/>
        <w:rPr>
          <w:i/>
          <w:sz w:val="28"/>
          <w:szCs w:val="28"/>
        </w:rPr>
      </w:pPr>
    </w:p>
    <w:p w:rsidR="000C68B6" w:rsidRDefault="000C68B6" w:rsidP="009E6843">
      <w:pPr>
        <w:jc w:val="center"/>
        <w:rPr>
          <w:b/>
          <w:u w:val="single"/>
        </w:rPr>
      </w:pPr>
      <w:r>
        <w:rPr>
          <w:b/>
          <w:u w:val="single"/>
        </w:rPr>
        <w:t>ARTICLE I – General Powers</w:t>
      </w:r>
    </w:p>
    <w:p w:rsidR="000C68B6" w:rsidRDefault="000C68B6" w:rsidP="009E6843">
      <w:pPr>
        <w:jc w:val="both"/>
        <w:rPr>
          <w:b/>
          <w:u w:val="single"/>
        </w:rPr>
      </w:pPr>
    </w:p>
    <w:p w:rsidR="000C68B6" w:rsidRPr="00A90D3A" w:rsidRDefault="000C68B6" w:rsidP="009E6843">
      <w:pPr>
        <w:jc w:val="both"/>
      </w:pPr>
      <w:proofErr w:type="gramStart"/>
      <w:r w:rsidRPr="00A90D3A">
        <w:t>SECTION 1.</w:t>
      </w:r>
      <w:proofErr w:type="gramEnd"/>
      <w:r w:rsidRPr="00A90D3A">
        <w:t xml:space="preserve">      -</w:t>
      </w:r>
      <w:r w:rsidRPr="00A90D3A">
        <w:tab/>
        <w:t>GENERAL POWERS</w:t>
      </w:r>
    </w:p>
    <w:p w:rsidR="000C68B6" w:rsidRDefault="000C68B6" w:rsidP="009E6843">
      <w:pPr>
        <w:jc w:val="both"/>
        <w:rPr>
          <w:b/>
          <w:u w:val="single"/>
        </w:rPr>
      </w:pPr>
    </w:p>
    <w:p w:rsidR="000C68B6" w:rsidRPr="00F42A0A" w:rsidRDefault="000C68B6" w:rsidP="009E6843">
      <w:pPr>
        <w:jc w:val="both"/>
      </w:pPr>
      <w:r w:rsidRPr="00F42A0A">
        <w:t>The executive power of the Student Senate shall be vested in the Executive Council of the Student Senate.  The Student Senate shall have the following powers:</w:t>
      </w:r>
    </w:p>
    <w:p w:rsidR="000C68B6" w:rsidRPr="00F42A0A" w:rsidRDefault="000C68B6" w:rsidP="009E6843">
      <w:pPr>
        <w:jc w:val="both"/>
      </w:pPr>
    </w:p>
    <w:p w:rsidR="000C68B6" w:rsidRPr="00F42A0A" w:rsidRDefault="000C68B6" w:rsidP="009E6843">
      <w:pPr>
        <w:numPr>
          <w:ilvl w:val="0"/>
          <w:numId w:val="1"/>
        </w:numPr>
        <w:jc w:val="both"/>
      </w:pPr>
      <w:r w:rsidRPr="00F42A0A">
        <w:t xml:space="preserve">The </w:t>
      </w:r>
      <w:r w:rsidR="009E6843">
        <w:t>Vice President of Student Services</w:t>
      </w:r>
      <w:r w:rsidRPr="00F42A0A">
        <w:t xml:space="preserve"> shall act as a Supervisor to the Student Senate Advisors</w:t>
      </w:r>
      <w:r w:rsidR="008C72E1" w:rsidRPr="00F42A0A">
        <w:t>.</w:t>
      </w:r>
    </w:p>
    <w:p w:rsidR="00065DF2" w:rsidRPr="00F42A0A" w:rsidRDefault="00065DF2" w:rsidP="009E6843">
      <w:pPr>
        <w:jc w:val="both"/>
      </w:pPr>
    </w:p>
    <w:p w:rsidR="00065DF2" w:rsidRPr="00F42A0A" w:rsidRDefault="00065DF2" w:rsidP="009E6843">
      <w:pPr>
        <w:numPr>
          <w:ilvl w:val="0"/>
          <w:numId w:val="1"/>
        </w:numPr>
        <w:jc w:val="both"/>
      </w:pPr>
      <w:r w:rsidRPr="00F42A0A">
        <w:t>The College Administration reserves the right to approve or disapprove regulations adopted by the Student Senate.</w:t>
      </w:r>
    </w:p>
    <w:p w:rsidR="00065DF2" w:rsidRPr="00F42A0A" w:rsidRDefault="00065DF2" w:rsidP="009E6843">
      <w:pPr>
        <w:jc w:val="both"/>
      </w:pPr>
    </w:p>
    <w:p w:rsidR="00065DF2" w:rsidRPr="00F42A0A" w:rsidRDefault="00065DF2" w:rsidP="009E6843">
      <w:pPr>
        <w:numPr>
          <w:ilvl w:val="0"/>
          <w:numId w:val="1"/>
        </w:numPr>
        <w:jc w:val="both"/>
      </w:pPr>
      <w:r w:rsidRPr="00F42A0A">
        <w:lastRenderedPageBreak/>
        <w:t>The Student Senate shall have the power to approve or disapprove the President’s appointments to or removals from the standing committees by a two-thirds (2/3) majority vote.</w:t>
      </w:r>
    </w:p>
    <w:p w:rsidR="00065DF2" w:rsidRDefault="00065DF2" w:rsidP="009E6843">
      <w:pPr>
        <w:jc w:val="both"/>
        <w:rPr>
          <w:b/>
        </w:rPr>
      </w:pPr>
    </w:p>
    <w:p w:rsidR="00065DF2" w:rsidRDefault="00065DF2" w:rsidP="009E6843">
      <w:pPr>
        <w:jc w:val="both"/>
        <w:rPr>
          <w:b/>
        </w:rPr>
      </w:pPr>
    </w:p>
    <w:p w:rsidR="00065DF2" w:rsidRDefault="00065DF2" w:rsidP="009E6843">
      <w:pPr>
        <w:jc w:val="center"/>
        <w:rPr>
          <w:b/>
          <w:u w:val="single"/>
        </w:rPr>
      </w:pPr>
      <w:r>
        <w:rPr>
          <w:b/>
          <w:u w:val="single"/>
        </w:rPr>
        <w:t>ARTICLE II – EXECUTIVE COUNCIL</w:t>
      </w:r>
    </w:p>
    <w:p w:rsidR="00065DF2" w:rsidRDefault="00065DF2" w:rsidP="009E6843">
      <w:pPr>
        <w:jc w:val="both"/>
        <w:rPr>
          <w:b/>
          <w:u w:val="single"/>
        </w:rPr>
      </w:pPr>
    </w:p>
    <w:p w:rsidR="00065DF2" w:rsidRPr="00F42A0A" w:rsidRDefault="00065DF2" w:rsidP="009E6843">
      <w:pPr>
        <w:jc w:val="both"/>
      </w:pPr>
      <w:proofErr w:type="gramStart"/>
      <w:r w:rsidRPr="00F42A0A">
        <w:rPr>
          <w:u w:val="single"/>
        </w:rPr>
        <w:t>SECTION 1.</w:t>
      </w:r>
      <w:proofErr w:type="gramEnd"/>
      <w:r w:rsidRPr="00F42A0A">
        <w:rPr>
          <w:u w:val="single"/>
        </w:rPr>
        <w:t xml:space="preserve"> </w:t>
      </w:r>
      <w:r w:rsidRPr="00F42A0A">
        <w:t xml:space="preserve">      -</w:t>
      </w:r>
      <w:r w:rsidRPr="00F42A0A">
        <w:tab/>
        <w:t>Number of Executive Council Members</w:t>
      </w:r>
    </w:p>
    <w:p w:rsidR="00065DF2" w:rsidRPr="00F42A0A" w:rsidRDefault="00065DF2" w:rsidP="009E6843">
      <w:pPr>
        <w:jc w:val="both"/>
      </w:pPr>
    </w:p>
    <w:p w:rsidR="00065DF2" w:rsidRPr="00F42A0A" w:rsidRDefault="00065DF2" w:rsidP="009E6843">
      <w:pPr>
        <w:jc w:val="both"/>
      </w:pPr>
      <w:r w:rsidRPr="00F42A0A">
        <w:t>The Student Senate is the official representative of the student body at Fort Berthold Community College</w:t>
      </w:r>
      <w:r w:rsidR="008C72E1" w:rsidRPr="00F42A0A">
        <w:t>.  It shall consist of nine (10</w:t>
      </w:r>
      <w:r w:rsidRPr="00F42A0A">
        <w:t>) members from the student body.</w:t>
      </w:r>
    </w:p>
    <w:p w:rsidR="00065DF2" w:rsidRPr="00F42A0A" w:rsidRDefault="00065DF2" w:rsidP="009E6843">
      <w:pPr>
        <w:jc w:val="both"/>
      </w:pPr>
    </w:p>
    <w:p w:rsidR="00BE453A" w:rsidRPr="00F42A0A" w:rsidRDefault="00BE453A" w:rsidP="009E6843">
      <w:pPr>
        <w:jc w:val="both"/>
      </w:pPr>
      <w:proofErr w:type="gramStart"/>
      <w:r w:rsidRPr="00F42A0A">
        <w:rPr>
          <w:u w:val="single"/>
        </w:rPr>
        <w:t>SECTION 2.</w:t>
      </w:r>
      <w:proofErr w:type="gramEnd"/>
      <w:r w:rsidRPr="00F42A0A">
        <w:rPr>
          <w:u w:val="single"/>
        </w:rPr>
        <w:t xml:space="preserve"> </w:t>
      </w:r>
      <w:r w:rsidRPr="00F42A0A">
        <w:t xml:space="preserve">      -</w:t>
      </w:r>
      <w:r w:rsidRPr="00F42A0A">
        <w:tab/>
        <w:t>Composition</w:t>
      </w:r>
    </w:p>
    <w:p w:rsidR="00BE453A" w:rsidRPr="00F42A0A" w:rsidRDefault="00BE453A" w:rsidP="009E6843">
      <w:pPr>
        <w:jc w:val="both"/>
      </w:pPr>
    </w:p>
    <w:p w:rsidR="00BE453A" w:rsidRPr="00F42A0A" w:rsidRDefault="00955570" w:rsidP="009E6843">
      <w:pPr>
        <w:jc w:val="both"/>
      </w:pPr>
      <w:r>
        <w:t>The ten</w:t>
      </w:r>
      <w:r w:rsidR="008C72E1" w:rsidRPr="00F42A0A">
        <w:t xml:space="preserve"> (10</w:t>
      </w:r>
      <w:r w:rsidR="00BE453A" w:rsidRPr="00F42A0A">
        <w:t>) members of the Executive Council shall be student</w:t>
      </w:r>
      <w:r>
        <w:t>s</w:t>
      </w:r>
      <w:r w:rsidR="00BE453A" w:rsidRPr="00F42A0A">
        <w:t xml:space="preserve"> enrolled at Fort Berthold Community College.</w:t>
      </w:r>
    </w:p>
    <w:p w:rsidR="00BE453A" w:rsidRPr="00F42A0A" w:rsidRDefault="00BE453A" w:rsidP="009E6843">
      <w:pPr>
        <w:jc w:val="both"/>
      </w:pPr>
    </w:p>
    <w:p w:rsidR="00BE453A" w:rsidRPr="00F42A0A" w:rsidRDefault="00BE453A" w:rsidP="009E6843">
      <w:pPr>
        <w:jc w:val="both"/>
        <w:rPr>
          <w:u w:val="single"/>
        </w:rPr>
      </w:pPr>
      <w:r w:rsidRPr="00F42A0A">
        <w:tab/>
      </w:r>
      <w:r w:rsidRPr="00F42A0A">
        <w:rPr>
          <w:u w:val="single"/>
        </w:rPr>
        <w:t>Officers:</w:t>
      </w:r>
    </w:p>
    <w:p w:rsidR="00BE453A" w:rsidRPr="00F42A0A" w:rsidRDefault="00BE453A" w:rsidP="009E6843">
      <w:pPr>
        <w:numPr>
          <w:ilvl w:val="0"/>
          <w:numId w:val="2"/>
        </w:numPr>
        <w:jc w:val="both"/>
      </w:pPr>
      <w:r w:rsidRPr="00F42A0A">
        <w:t>President</w:t>
      </w:r>
    </w:p>
    <w:p w:rsidR="00BE453A" w:rsidRPr="00F42A0A" w:rsidRDefault="00BE453A" w:rsidP="009E6843">
      <w:pPr>
        <w:numPr>
          <w:ilvl w:val="0"/>
          <w:numId w:val="2"/>
        </w:numPr>
        <w:jc w:val="both"/>
      </w:pPr>
      <w:r w:rsidRPr="00F42A0A">
        <w:t>Vice-President</w:t>
      </w:r>
    </w:p>
    <w:p w:rsidR="00BE453A" w:rsidRPr="00F42A0A" w:rsidRDefault="00BE453A" w:rsidP="009E6843">
      <w:pPr>
        <w:numPr>
          <w:ilvl w:val="0"/>
          <w:numId w:val="2"/>
        </w:numPr>
        <w:jc w:val="both"/>
      </w:pPr>
      <w:r w:rsidRPr="00F42A0A">
        <w:t>Secretary</w:t>
      </w:r>
    </w:p>
    <w:p w:rsidR="00A90D3A" w:rsidRPr="00A90D3A" w:rsidRDefault="00BE453A" w:rsidP="009E6843">
      <w:pPr>
        <w:numPr>
          <w:ilvl w:val="0"/>
          <w:numId w:val="2"/>
        </w:numPr>
        <w:jc w:val="both"/>
      </w:pPr>
      <w:r w:rsidRPr="00F42A0A">
        <w:t>Treasurer</w:t>
      </w:r>
    </w:p>
    <w:p w:rsidR="00695195" w:rsidRPr="00F42A0A" w:rsidRDefault="00695195" w:rsidP="009E6843">
      <w:pPr>
        <w:ind w:left="720"/>
        <w:jc w:val="both"/>
        <w:rPr>
          <w:u w:val="single"/>
        </w:rPr>
      </w:pPr>
    </w:p>
    <w:p w:rsidR="008C72E1" w:rsidRPr="00A90D3A" w:rsidRDefault="00BE453A" w:rsidP="009E6843">
      <w:pPr>
        <w:ind w:left="720"/>
        <w:jc w:val="both"/>
        <w:rPr>
          <w:u w:val="single"/>
        </w:rPr>
      </w:pPr>
      <w:r w:rsidRPr="00F42A0A">
        <w:rPr>
          <w:u w:val="single"/>
        </w:rPr>
        <w:t>Members:</w:t>
      </w:r>
      <w:r w:rsidR="008C72E1" w:rsidRPr="00F42A0A">
        <w:rPr>
          <w:u w:val="single"/>
        </w:rPr>
        <w:t xml:space="preserve">  (Student Representatives)</w:t>
      </w:r>
    </w:p>
    <w:p w:rsidR="00BE453A" w:rsidRPr="00F42A0A" w:rsidRDefault="008C72E1" w:rsidP="009E6843">
      <w:pPr>
        <w:numPr>
          <w:ilvl w:val="0"/>
          <w:numId w:val="4"/>
        </w:numPr>
        <w:jc w:val="both"/>
      </w:pPr>
      <w:r w:rsidRPr="00F42A0A">
        <w:t>New Town Representative</w:t>
      </w:r>
    </w:p>
    <w:p w:rsidR="008C72E1" w:rsidRPr="00F42A0A" w:rsidRDefault="008C72E1" w:rsidP="009E6843">
      <w:pPr>
        <w:numPr>
          <w:ilvl w:val="0"/>
          <w:numId w:val="4"/>
        </w:numPr>
        <w:jc w:val="both"/>
      </w:pPr>
      <w:r w:rsidRPr="00F42A0A">
        <w:t>Mandaree Representative</w:t>
      </w:r>
    </w:p>
    <w:p w:rsidR="008C72E1" w:rsidRPr="00F42A0A" w:rsidRDefault="008C72E1" w:rsidP="009E6843">
      <w:pPr>
        <w:numPr>
          <w:ilvl w:val="0"/>
          <w:numId w:val="4"/>
        </w:numPr>
        <w:jc w:val="both"/>
      </w:pPr>
      <w:r w:rsidRPr="00F42A0A">
        <w:t>Twin Buttes Representative</w:t>
      </w:r>
    </w:p>
    <w:p w:rsidR="008C72E1" w:rsidRPr="00F42A0A" w:rsidRDefault="008C72E1" w:rsidP="009E6843">
      <w:pPr>
        <w:numPr>
          <w:ilvl w:val="0"/>
          <w:numId w:val="4"/>
        </w:numPr>
        <w:jc w:val="both"/>
      </w:pPr>
      <w:r w:rsidRPr="00F42A0A">
        <w:t>White Shield Representative</w:t>
      </w:r>
    </w:p>
    <w:p w:rsidR="008C72E1" w:rsidRPr="00F42A0A" w:rsidRDefault="008C72E1" w:rsidP="009E6843">
      <w:pPr>
        <w:numPr>
          <w:ilvl w:val="0"/>
          <w:numId w:val="4"/>
        </w:numPr>
        <w:jc w:val="both"/>
      </w:pPr>
      <w:proofErr w:type="spellStart"/>
      <w:r w:rsidRPr="00F42A0A">
        <w:t>Parshall</w:t>
      </w:r>
      <w:proofErr w:type="spellEnd"/>
      <w:r w:rsidRPr="00F42A0A">
        <w:t xml:space="preserve"> Representative</w:t>
      </w:r>
    </w:p>
    <w:p w:rsidR="008C72E1" w:rsidRPr="00F42A0A" w:rsidRDefault="008C72E1" w:rsidP="009E6843">
      <w:pPr>
        <w:numPr>
          <w:ilvl w:val="0"/>
          <w:numId w:val="4"/>
        </w:numPr>
        <w:jc w:val="both"/>
      </w:pPr>
      <w:r w:rsidRPr="00F42A0A">
        <w:t>Public Relations</w:t>
      </w:r>
    </w:p>
    <w:p w:rsidR="00BE453A" w:rsidRPr="00F42A0A" w:rsidRDefault="00BE453A" w:rsidP="009E6843">
      <w:pPr>
        <w:jc w:val="both"/>
      </w:pPr>
    </w:p>
    <w:p w:rsidR="00BE453A" w:rsidRPr="00F42A0A" w:rsidRDefault="00BE453A" w:rsidP="009E6843">
      <w:pPr>
        <w:jc w:val="both"/>
      </w:pPr>
      <w:proofErr w:type="gramStart"/>
      <w:r w:rsidRPr="00F42A0A">
        <w:rPr>
          <w:u w:val="single"/>
        </w:rPr>
        <w:t>SECTION 3.</w:t>
      </w:r>
      <w:proofErr w:type="gramEnd"/>
      <w:r w:rsidRPr="00F42A0A">
        <w:tab/>
        <w:t xml:space="preserve">     -</w:t>
      </w:r>
      <w:r w:rsidRPr="00F42A0A">
        <w:tab/>
        <w:t>ELECTION OF EXECUTIVE COUNCIL</w:t>
      </w:r>
    </w:p>
    <w:p w:rsidR="00BE453A" w:rsidRPr="00F42A0A" w:rsidRDefault="00BE453A" w:rsidP="009E6843">
      <w:pPr>
        <w:jc w:val="both"/>
      </w:pPr>
    </w:p>
    <w:p w:rsidR="00BE453A" w:rsidRPr="00F42A0A" w:rsidRDefault="00BE453A" w:rsidP="009E6843">
      <w:pPr>
        <w:jc w:val="both"/>
      </w:pPr>
      <w:r w:rsidRPr="00F42A0A">
        <w:t>An election is held for the positions of President, Vice-President, Secretary, Treas</w:t>
      </w:r>
      <w:r w:rsidR="00646F54" w:rsidRPr="00F42A0A">
        <w:t>urer and Student Representatives during the Fall Semester each academic year.</w:t>
      </w:r>
    </w:p>
    <w:p w:rsidR="00646F54" w:rsidRPr="00F42A0A" w:rsidRDefault="00646F54" w:rsidP="009E6843">
      <w:pPr>
        <w:jc w:val="both"/>
      </w:pPr>
    </w:p>
    <w:p w:rsidR="00646F54" w:rsidRPr="00F42A0A" w:rsidRDefault="00646F54" w:rsidP="009E6843">
      <w:pPr>
        <w:jc w:val="both"/>
      </w:pPr>
      <w:proofErr w:type="gramStart"/>
      <w:r w:rsidRPr="00F42A0A">
        <w:rPr>
          <w:u w:val="single"/>
        </w:rPr>
        <w:t>SECTION 4.</w:t>
      </w:r>
      <w:proofErr w:type="gramEnd"/>
      <w:r w:rsidRPr="00F42A0A">
        <w:rPr>
          <w:u w:val="single"/>
        </w:rPr>
        <w:t xml:space="preserve"> </w:t>
      </w:r>
      <w:r w:rsidRPr="00F42A0A">
        <w:t xml:space="preserve">      -</w:t>
      </w:r>
      <w:r w:rsidRPr="00F42A0A">
        <w:tab/>
        <w:t>PROCEDURES FOR ELECTION SHALL BE:</w:t>
      </w:r>
    </w:p>
    <w:p w:rsidR="00646F54" w:rsidRPr="00F42A0A" w:rsidRDefault="00646F54" w:rsidP="009E6843">
      <w:pPr>
        <w:jc w:val="both"/>
      </w:pPr>
    </w:p>
    <w:p w:rsidR="00646F54" w:rsidRPr="00F42A0A" w:rsidRDefault="00646F54" w:rsidP="009E6843">
      <w:pPr>
        <w:numPr>
          <w:ilvl w:val="0"/>
          <w:numId w:val="5"/>
        </w:numPr>
        <w:jc w:val="both"/>
      </w:pPr>
      <w:r w:rsidRPr="00F42A0A">
        <w:t>A special election committee will be set up by the Advisors to hand</w:t>
      </w:r>
      <w:r w:rsidR="008C72E1" w:rsidRPr="00F42A0A">
        <w:t>le</w:t>
      </w:r>
      <w:r w:rsidRPr="00F42A0A">
        <w:t xml:space="preserve"> the election procedure as outlined below.</w:t>
      </w:r>
    </w:p>
    <w:p w:rsidR="00646F54" w:rsidRPr="00F42A0A" w:rsidRDefault="00646F54" w:rsidP="009E6843">
      <w:pPr>
        <w:jc w:val="both"/>
      </w:pPr>
    </w:p>
    <w:p w:rsidR="00646F54" w:rsidRPr="00F42A0A" w:rsidRDefault="00646F54" w:rsidP="009E6843">
      <w:pPr>
        <w:numPr>
          <w:ilvl w:val="0"/>
          <w:numId w:val="5"/>
        </w:numPr>
        <w:jc w:val="both"/>
      </w:pPr>
      <w:r w:rsidRPr="00F42A0A">
        <w:t xml:space="preserve">All Student Senate positions will be run on a campaign basis.  </w:t>
      </w:r>
      <w:proofErr w:type="spellStart"/>
      <w:r w:rsidRPr="00F42A0A">
        <w:t>He/She</w:t>
      </w:r>
      <w:proofErr w:type="spellEnd"/>
      <w:r w:rsidRPr="00F42A0A">
        <w:t xml:space="preserve"> shall make written notification to the Student Advisor of their Candidacy.</w:t>
      </w:r>
      <w:r w:rsidR="00D13C95">
        <w:t xml:space="preserve">  The written notification must be made two weeks prior to the election date.  </w:t>
      </w:r>
    </w:p>
    <w:p w:rsidR="00646F54" w:rsidRPr="0013300E" w:rsidRDefault="00646F54" w:rsidP="009E6843">
      <w:pPr>
        <w:jc w:val="both"/>
        <w:rPr>
          <w:b/>
        </w:rPr>
      </w:pPr>
    </w:p>
    <w:p w:rsidR="00646F54" w:rsidRPr="00F42A0A" w:rsidRDefault="00646F54" w:rsidP="009E6843">
      <w:pPr>
        <w:numPr>
          <w:ilvl w:val="0"/>
          <w:numId w:val="5"/>
        </w:numPr>
        <w:jc w:val="both"/>
      </w:pPr>
      <w:r w:rsidRPr="00F42A0A">
        <w:lastRenderedPageBreak/>
        <w:t xml:space="preserve">All candidates except for first year students must maintain the appropriate grade point averages </w:t>
      </w:r>
      <w:r w:rsidRPr="00F42A0A">
        <w:rPr>
          <w:u w:val="single"/>
        </w:rPr>
        <w:t>(see College Catalog – Pages 23 &amp; 24).</w:t>
      </w:r>
    </w:p>
    <w:p w:rsidR="00D47909" w:rsidRPr="0013300E" w:rsidRDefault="00D47909" w:rsidP="009E6843">
      <w:pPr>
        <w:jc w:val="both"/>
        <w:rPr>
          <w:b/>
        </w:rPr>
      </w:pPr>
    </w:p>
    <w:p w:rsidR="00D47909" w:rsidRPr="00E155CD" w:rsidRDefault="00D47909" w:rsidP="009E6843">
      <w:pPr>
        <w:numPr>
          <w:ilvl w:val="0"/>
          <w:numId w:val="5"/>
        </w:numPr>
        <w:jc w:val="both"/>
      </w:pPr>
      <w:r w:rsidRPr="00E155CD">
        <w:t>Ballots will be prepared listing the candidates for President, Vice-President, Secretary, Treasurer and Student Representatives.  Voting will take place at the Academic Center on the Fort Berthold Community campus or the Mentor Offices in the communities for a two (2) day period.</w:t>
      </w:r>
    </w:p>
    <w:p w:rsidR="00D47909" w:rsidRPr="00E155CD" w:rsidRDefault="00D47909" w:rsidP="009E6843">
      <w:pPr>
        <w:jc w:val="both"/>
      </w:pPr>
    </w:p>
    <w:p w:rsidR="00D47909" w:rsidRPr="00E155CD" w:rsidRDefault="00D47909" w:rsidP="009E6843">
      <w:pPr>
        <w:numPr>
          <w:ilvl w:val="0"/>
          <w:numId w:val="5"/>
        </w:numPr>
        <w:jc w:val="both"/>
      </w:pPr>
      <w:r w:rsidRPr="00E155CD">
        <w:t>Students will be instructed to vote for one (1) President, one (1) Vice-President, one (1) Secretary, one (1) Treasurer, and</w:t>
      </w:r>
      <w:r w:rsidR="00D13C95">
        <w:t xml:space="preserve"> one (1) Student Representative from each district area, and one Public Relations person.  </w:t>
      </w:r>
    </w:p>
    <w:p w:rsidR="00D47909" w:rsidRPr="00E155CD" w:rsidRDefault="00D47909" w:rsidP="009E6843">
      <w:pPr>
        <w:jc w:val="both"/>
      </w:pPr>
    </w:p>
    <w:p w:rsidR="00D47909" w:rsidRPr="00E155CD" w:rsidRDefault="00D47909" w:rsidP="009E6843">
      <w:pPr>
        <w:numPr>
          <w:ilvl w:val="0"/>
          <w:numId w:val="5"/>
        </w:numPr>
        <w:jc w:val="both"/>
      </w:pPr>
      <w:r w:rsidRPr="00E155CD">
        <w:t>Each Student will be allowed to vote only once.</w:t>
      </w:r>
    </w:p>
    <w:p w:rsidR="008C72E1" w:rsidRPr="00E155CD" w:rsidRDefault="008C72E1" w:rsidP="009E6843">
      <w:pPr>
        <w:pStyle w:val="ListParagraph"/>
        <w:jc w:val="both"/>
      </w:pPr>
    </w:p>
    <w:p w:rsidR="008C72E1" w:rsidRPr="00E155CD" w:rsidRDefault="008C72E1" w:rsidP="009E6843">
      <w:pPr>
        <w:numPr>
          <w:ilvl w:val="0"/>
          <w:numId w:val="5"/>
        </w:numPr>
        <w:jc w:val="both"/>
      </w:pPr>
      <w:r w:rsidRPr="00E155CD">
        <w:t xml:space="preserve">Ballots must be filled out </w:t>
      </w:r>
      <w:r w:rsidR="00F42A0A" w:rsidRPr="00E155CD">
        <w:t>completely;</w:t>
      </w:r>
      <w:r w:rsidRPr="00E155CD">
        <w:t xml:space="preserve"> any incomplete ballot will be thrown out and not counted.</w:t>
      </w:r>
    </w:p>
    <w:p w:rsidR="008C72E1" w:rsidRPr="00E155CD" w:rsidRDefault="008C72E1" w:rsidP="009E6843">
      <w:pPr>
        <w:pStyle w:val="ListParagraph"/>
        <w:jc w:val="both"/>
      </w:pPr>
    </w:p>
    <w:p w:rsidR="008C72E1" w:rsidRPr="00E155CD" w:rsidRDefault="008C72E1" w:rsidP="009E6843">
      <w:pPr>
        <w:numPr>
          <w:ilvl w:val="0"/>
          <w:numId w:val="5"/>
        </w:numPr>
        <w:jc w:val="both"/>
      </w:pPr>
      <w:r w:rsidRPr="00E155CD">
        <w:t xml:space="preserve">The number of ballots must match the sign-in sheets at each voting area.  If the </w:t>
      </w:r>
      <w:r w:rsidR="00F42A0A" w:rsidRPr="00E155CD">
        <w:t>number of ballots does</w:t>
      </w:r>
      <w:r w:rsidRPr="00E155CD">
        <w:t xml:space="preserve"> not match the sign-in sheet numbers, the election will be called null and void.  There will be a re-election.  </w:t>
      </w:r>
    </w:p>
    <w:p w:rsidR="008C72E1" w:rsidRPr="00E155CD" w:rsidRDefault="008C72E1" w:rsidP="009E6843">
      <w:pPr>
        <w:pStyle w:val="ListParagraph"/>
        <w:jc w:val="both"/>
      </w:pPr>
    </w:p>
    <w:p w:rsidR="008C72E1" w:rsidRPr="00E155CD" w:rsidRDefault="008C72E1" w:rsidP="009E6843">
      <w:pPr>
        <w:numPr>
          <w:ilvl w:val="0"/>
          <w:numId w:val="5"/>
        </w:numPr>
        <w:jc w:val="both"/>
      </w:pPr>
      <w:r w:rsidRPr="00E155CD">
        <w:t xml:space="preserve">Ballots will be counted by </w:t>
      </w:r>
      <w:r w:rsidR="00F42A0A" w:rsidRPr="00E155CD">
        <w:t>an</w:t>
      </w:r>
      <w:r w:rsidRPr="00E155CD">
        <w:t xml:space="preserve"> Election Committee which will be formed by the FBCC </w:t>
      </w:r>
      <w:r w:rsidR="009E6843">
        <w:t>Vice President of Student Services</w:t>
      </w:r>
      <w:r w:rsidRPr="00E155CD">
        <w:t xml:space="preserve">.  </w:t>
      </w:r>
    </w:p>
    <w:p w:rsidR="00D47909" w:rsidRPr="00E155CD" w:rsidRDefault="00D47909" w:rsidP="009E6843">
      <w:pPr>
        <w:jc w:val="both"/>
      </w:pPr>
    </w:p>
    <w:p w:rsidR="00D47909" w:rsidRPr="00E155CD" w:rsidRDefault="00D47909" w:rsidP="009E6843">
      <w:pPr>
        <w:jc w:val="both"/>
      </w:pPr>
      <w:proofErr w:type="gramStart"/>
      <w:r w:rsidRPr="00E155CD">
        <w:rPr>
          <w:u w:val="single"/>
        </w:rPr>
        <w:t>SECTION 5.</w:t>
      </w:r>
      <w:proofErr w:type="gramEnd"/>
      <w:r w:rsidRPr="00E155CD">
        <w:t xml:space="preserve">       -</w:t>
      </w:r>
      <w:r w:rsidRPr="00E155CD">
        <w:tab/>
        <w:t>CRITERIA FOR EXECUTIVE COUCIL</w:t>
      </w:r>
    </w:p>
    <w:p w:rsidR="00D47909" w:rsidRPr="00E155CD" w:rsidRDefault="00D47909" w:rsidP="009E6843">
      <w:pPr>
        <w:jc w:val="both"/>
      </w:pPr>
    </w:p>
    <w:p w:rsidR="00D47909" w:rsidRPr="00E155CD" w:rsidRDefault="008C72E1" w:rsidP="009E6843">
      <w:pPr>
        <w:jc w:val="both"/>
      </w:pPr>
      <w:r w:rsidRPr="00E155CD">
        <w:t>Any student running for election</w:t>
      </w:r>
      <w:r w:rsidR="00955570">
        <w:t xml:space="preserve"> for an officer position (President, Vice-President, Treasurer, Secretary)</w:t>
      </w:r>
      <w:r w:rsidRPr="00E155CD">
        <w:t xml:space="preserve"> must be a full-time student and must be carryin</w:t>
      </w:r>
      <w:r w:rsidR="00D13C95">
        <w:t>g at least (12) twelve credits</w:t>
      </w:r>
      <w:r w:rsidR="00955570">
        <w:t>.   The District Representative and the Public Relations Person must be at least part-time, carrying at least six (6) credits.</w:t>
      </w:r>
    </w:p>
    <w:p w:rsidR="00D47909" w:rsidRPr="00E155CD" w:rsidRDefault="00D47909" w:rsidP="009E6843">
      <w:pPr>
        <w:jc w:val="both"/>
      </w:pPr>
    </w:p>
    <w:p w:rsidR="00D47909" w:rsidRPr="00E155CD" w:rsidRDefault="00D47909" w:rsidP="009E6843">
      <w:pPr>
        <w:jc w:val="both"/>
      </w:pPr>
      <w:proofErr w:type="gramStart"/>
      <w:r w:rsidRPr="00E155CD">
        <w:rPr>
          <w:u w:val="single"/>
        </w:rPr>
        <w:t>SECTION 6.</w:t>
      </w:r>
      <w:proofErr w:type="gramEnd"/>
      <w:r w:rsidRPr="00E155CD">
        <w:t xml:space="preserve">       -</w:t>
      </w:r>
      <w:r w:rsidRPr="00E155CD">
        <w:tab/>
        <w:t>TERMS</w:t>
      </w:r>
    </w:p>
    <w:p w:rsidR="00D47909" w:rsidRPr="00E155CD" w:rsidRDefault="00D47909" w:rsidP="009E6843">
      <w:pPr>
        <w:jc w:val="both"/>
      </w:pPr>
    </w:p>
    <w:p w:rsidR="00D47909" w:rsidRPr="00E155CD" w:rsidRDefault="00D47909" w:rsidP="009E6843">
      <w:pPr>
        <w:jc w:val="both"/>
      </w:pPr>
      <w:r w:rsidRPr="00E155CD">
        <w:t>Term of office shall be for one (1) academic</w:t>
      </w:r>
      <w:r w:rsidR="00955570">
        <w:t xml:space="preserve"> year for the Student Representatives and the Public Relations Person.  Term of office for the officer positions (President, Vice-President, Treasurer, </w:t>
      </w:r>
      <w:r w:rsidR="00192839">
        <w:t>and Secretary</w:t>
      </w:r>
      <w:r w:rsidR="00955570">
        <w:t xml:space="preserve">) will be for two (2) academic years.  </w:t>
      </w:r>
    </w:p>
    <w:p w:rsidR="00F76E06" w:rsidRPr="00E155CD" w:rsidRDefault="00F76E06" w:rsidP="009E6843">
      <w:pPr>
        <w:jc w:val="both"/>
        <w:rPr>
          <w:u w:val="single"/>
        </w:rPr>
      </w:pPr>
    </w:p>
    <w:p w:rsidR="00D47909" w:rsidRPr="00E155CD" w:rsidRDefault="00D47909" w:rsidP="009E6843">
      <w:pPr>
        <w:jc w:val="both"/>
      </w:pPr>
      <w:proofErr w:type="gramStart"/>
      <w:r w:rsidRPr="00E155CD">
        <w:rPr>
          <w:u w:val="single"/>
        </w:rPr>
        <w:t>SECTION 7.</w:t>
      </w:r>
      <w:proofErr w:type="gramEnd"/>
      <w:r w:rsidRPr="00E155CD">
        <w:tab/>
        <w:t xml:space="preserve">     - </w:t>
      </w:r>
      <w:r w:rsidRPr="00E155CD">
        <w:tab/>
      </w:r>
      <w:r w:rsidR="00F76E06" w:rsidRPr="00E155CD">
        <w:t>VACANCIES</w:t>
      </w:r>
    </w:p>
    <w:p w:rsidR="00F76E06" w:rsidRPr="00E155CD" w:rsidRDefault="00F76E06" w:rsidP="009E6843">
      <w:pPr>
        <w:jc w:val="both"/>
      </w:pPr>
    </w:p>
    <w:p w:rsidR="00F76E06" w:rsidRPr="00E155CD" w:rsidRDefault="00F76E06" w:rsidP="009E6843">
      <w:pPr>
        <w:jc w:val="both"/>
      </w:pPr>
      <w:r w:rsidRPr="00E155CD">
        <w:t>In the event a member of the Executive Council must resign his/her position during their term of office, that position will be filled by a special election.</w:t>
      </w:r>
    </w:p>
    <w:p w:rsidR="00F76E06" w:rsidRPr="00E155CD" w:rsidRDefault="00F76E06" w:rsidP="009E6843">
      <w:pPr>
        <w:jc w:val="both"/>
      </w:pPr>
    </w:p>
    <w:p w:rsidR="00F76E06" w:rsidRPr="00E155CD" w:rsidRDefault="00F76E06" w:rsidP="009E6843">
      <w:pPr>
        <w:ind w:left="720"/>
        <w:jc w:val="both"/>
      </w:pPr>
      <w:r w:rsidRPr="00E155CD">
        <w:rPr>
          <w:u w:val="single"/>
        </w:rPr>
        <w:t>Exception:</w:t>
      </w:r>
      <w:r w:rsidRPr="00E155CD">
        <w:t xml:space="preserve"> In filling the President’s position it will be filled by the Vice-President.  The vacated position of Vice-President will be filled by a special election.</w:t>
      </w:r>
    </w:p>
    <w:p w:rsidR="00D10CC5" w:rsidRPr="00E155CD" w:rsidRDefault="00D10CC5" w:rsidP="009E6843">
      <w:pPr>
        <w:ind w:left="720"/>
        <w:jc w:val="both"/>
      </w:pPr>
    </w:p>
    <w:p w:rsidR="00D10CC5" w:rsidRPr="00E155CD" w:rsidRDefault="00D10CC5" w:rsidP="009E6843">
      <w:pPr>
        <w:jc w:val="both"/>
      </w:pPr>
      <w:proofErr w:type="gramStart"/>
      <w:r w:rsidRPr="00E155CD">
        <w:rPr>
          <w:u w:val="single"/>
        </w:rPr>
        <w:lastRenderedPageBreak/>
        <w:t>SECTION 8.</w:t>
      </w:r>
      <w:proofErr w:type="gramEnd"/>
      <w:r w:rsidRPr="00E155CD">
        <w:t xml:space="preserve">        -      REMOVAL</w:t>
      </w:r>
    </w:p>
    <w:p w:rsidR="00D10CC5" w:rsidRPr="00E155CD" w:rsidRDefault="00D10CC5" w:rsidP="009E6843">
      <w:pPr>
        <w:jc w:val="both"/>
      </w:pPr>
    </w:p>
    <w:p w:rsidR="00D10CC5" w:rsidRPr="00E155CD" w:rsidRDefault="00D10CC5" w:rsidP="009E6843">
      <w:pPr>
        <w:jc w:val="both"/>
      </w:pPr>
      <w:r w:rsidRPr="00E155CD">
        <w:t>Any of the Executive Council of the Student Senate May be removed from office in the event they fail to uphold the principles of the organization.  Removal from office will be enacted in the following manner:</w:t>
      </w:r>
    </w:p>
    <w:p w:rsidR="00D10CC5" w:rsidRPr="00E155CD" w:rsidRDefault="00D10CC5" w:rsidP="009E6843">
      <w:pPr>
        <w:jc w:val="both"/>
      </w:pPr>
    </w:p>
    <w:p w:rsidR="00D10CC5" w:rsidRPr="00E155CD" w:rsidRDefault="00D10CC5" w:rsidP="009E6843">
      <w:pPr>
        <w:numPr>
          <w:ilvl w:val="0"/>
          <w:numId w:val="6"/>
        </w:numPr>
        <w:jc w:val="both"/>
      </w:pPr>
      <w:r w:rsidRPr="00E155CD">
        <w:rPr>
          <w:u w:val="single"/>
        </w:rPr>
        <w:t>Impeachment</w:t>
      </w:r>
      <w:r w:rsidRPr="00E155CD">
        <w:tab/>
        <w:t>-</w:t>
      </w:r>
      <w:r w:rsidRPr="00E155CD">
        <w:tab/>
        <w:t xml:space="preserve">Any member  of the Student Senate may be impeached </w:t>
      </w:r>
      <w:r w:rsidRPr="00E155CD">
        <w:tab/>
      </w:r>
      <w:r w:rsidRPr="00E155CD">
        <w:tab/>
      </w:r>
      <w:r w:rsidRPr="00E155CD">
        <w:tab/>
      </w:r>
      <w:r w:rsidRPr="00E155CD">
        <w:tab/>
        <w:t xml:space="preserve">            two-thirds (2/3) majority vote of the voting students of </w:t>
      </w:r>
      <w:r w:rsidRPr="00E155CD">
        <w:tab/>
      </w:r>
      <w:r w:rsidRPr="00E155CD">
        <w:tab/>
      </w:r>
      <w:r w:rsidRPr="00E155CD">
        <w:tab/>
      </w:r>
      <w:r w:rsidRPr="00E155CD">
        <w:tab/>
        <w:t xml:space="preserve">            the Student Senate voting by secret ballot at a Special                                           </w:t>
      </w:r>
    </w:p>
    <w:p w:rsidR="00D10CC5" w:rsidRPr="00E155CD" w:rsidRDefault="00D10CC5" w:rsidP="009E6843">
      <w:pPr>
        <w:ind w:left="2160" w:firstLine="720"/>
        <w:jc w:val="both"/>
      </w:pPr>
      <w:proofErr w:type="gramStart"/>
      <w:r w:rsidRPr="00E155CD">
        <w:t>Meeting.</w:t>
      </w:r>
      <w:proofErr w:type="gramEnd"/>
    </w:p>
    <w:p w:rsidR="00D10CC5" w:rsidRPr="00E155CD" w:rsidRDefault="00D10CC5" w:rsidP="009E6843">
      <w:pPr>
        <w:ind w:left="2160" w:firstLine="720"/>
        <w:jc w:val="both"/>
      </w:pPr>
    </w:p>
    <w:p w:rsidR="00D10CC5" w:rsidRPr="00E155CD" w:rsidRDefault="00D10CC5" w:rsidP="009E6843">
      <w:pPr>
        <w:ind w:left="2880"/>
        <w:jc w:val="both"/>
        <w:rPr>
          <w:u w:val="single"/>
        </w:rPr>
      </w:pPr>
      <w:r w:rsidRPr="00E155CD">
        <w:t xml:space="preserve">In order to approach the Student Senate on the matter of impeachment of one of its members, an individual must possess a petition bearing signatures of at least ten per cent (10%) of the student body. </w:t>
      </w:r>
      <w:r w:rsidRPr="00E155CD">
        <w:rPr>
          <w:u w:val="single"/>
        </w:rPr>
        <w:t>Charges must be in writing and signed.</w:t>
      </w:r>
    </w:p>
    <w:p w:rsidR="00D10CC5" w:rsidRPr="00E155CD" w:rsidRDefault="00D10CC5" w:rsidP="009E6843">
      <w:pPr>
        <w:ind w:left="2880"/>
        <w:jc w:val="both"/>
        <w:rPr>
          <w:u w:val="single"/>
        </w:rPr>
      </w:pPr>
    </w:p>
    <w:p w:rsidR="00D10CC5" w:rsidRPr="00E155CD" w:rsidRDefault="00D10CC5" w:rsidP="009E6843">
      <w:pPr>
        <w:numPr>
          <w:ilvl w:val="0"/>
          <w:numId w:val="6"/>
        </w:numPr>
        <w:jc w:val="both"/>
      </w:pPr>
      <w:r w:rsidRPr="00E155CD">
        <w:rPr>
          <w:u w:val="single"/>
        </w:rPr>
        <w:t>Resignation</w:t>
      </w:r>
      <w:r w:rsidRPr="00E155CD">
        <w:tab/>
        <w:t>-</w:t>
      </w:r>
      <w:r w:rsidRPr="00E155CD">
        <w:tab/>
        <w:t xml:space="preserve">Any officer may resign through submission of a formal                                                </w:t>
      </w:r>
    </w:p>
    <w:p w:rsidR="00D10CC5" w:rsidRPr="00E155CD" w:rsidRDefault="009E3FE4" w:rsidP="009E6843">
      <w:pPr>
        <w:ind w:left="2160" w:firstLine="720"/>
        <w:jc w:val="both"/>
      </w:pPr>
      <w:proofErr w:type="gramStart"/>
      <w:r w:rsidRPr="00E155CD">
        <w:t>Letter</w:t>
      </w:r>
      <w:r w:rsidR="00D10CC5" w:rsidRPr="00E155CD">
        <w:t xml:space="preserve"> of resignation.</w:t>
      </w:r>
      <w:proofErr w:type="gramEnd"/>
    </w:p>
    <w:p w:rsidR="00B82681" w:rsidRPr="00E155CD" w:rsidRDefault="00B82681" w:rsidP="009E6843">
      <w:pPr>
        <w:ind w:left="2880"/>
        <w:jc w:val="both"/>
      </w:pPr>
    </w:p>
    <w:p w:rsidR="00F76E06" w:rsidRPr="00E155CD" w:rsidRDefault="00B82681" w:rsidP="009E6843">
      <w:pPr>
        <w:numPr>
          <w:ilvl w:val="0"/>
          <w:numId w:val="6"/>
        </w:numPr>
        <w:jc w:val="both"/>
      </w:pPr>
      <w:r w:rsidRPr="00E155CD">
        <w:rPr>
          <w:u w:val="single"/>
        </w:rPr>
        <w:t>Expulsion from office</w:t>
      </w:r>
      <w:r w:rsidR="008C72E1" w:rsidRPr="00E155CD">
        <w:t>-</w:t>
      </w:r>
      <w:r w:rsidR="008C72E1" w:rsidRPr="00E155CD">
        <w:tab/>
        <w:t>Office – Three (3)</w:t>
      </w:r>
      <w:r w:rsidRPr="00E155CD">
        <w:t xml:space="preserve"> unexcused absences </w:t>
      </w:r>
      <w:r w:rsidR="00F42A0A" w:rsidRPr="00E155CD">
        <w:t>from a</w:t>
      </w:r>
      <w:r w:rsidRPr="00E155CD">
        <w:t xml:space="preserve"> duly called meeting will constitute reason for expulsion from office.</w:t>
      </w:r>
    </w:p>
    <w:p w:rsidR="00B82681" w:rsidRPr="00E155CD" w:rsidRDefault="00B82681" w:rsidP="009E6843">
      <w:pPr>
        <w:jc w:val="both"/>
        <w:rPr>
          <w:u w:val="single"/>
        </w:rPr>
      </w:pPr>
    </w:p>
    <w:p w:rsidR="00B82681" w:rsidRPr="00E155CD" w:rsidRDefault="000C2934" w:rsidP="009E6843">
      <w:pPr>
        <w:numPr>
          <w:ilvl w:val="0"/>
          <w:numId w:val="6"/>
        </w:numPr>
        <w:jc w:val="both"/>
      </w:pPr>
      <w:r w:rsidRPr="00E155CD">
        <w:rPr>
          <w:u w:val="single"/>
        </w:rPr>
        <w:t xml:space="preserve">Withdrawal </w:t>
      </w:r>
      <w:r w:rsidR="009E3FE4" w:rsidRPr="00E155CD">
        <w:rPr>
          <w:u w:val="single"/>
        </w:rPr>
        <w:t>from</w:t>
      </w:r>
      <w:r w:rsidRPr="00E155CD">
        <w:rPr>
          <w:u w:val="single"/>
        </w:rPr>
        <w:t xml:space="preserve"> College</w:t>
      </w:r>
      <w:r w:rsidRPr="00E155CD">
        <w:t>-Any Executive Council Member who withdraws from school automatically withdraws from the Executive council.</w:t>
      </w:r>
    </w:p>
    <w:p w:rsidR="00CF7780" w:rsidRPr="00E155CD" w:rsidRDefault="00CF7780" w:rsidP="009E6843">
      <w:pPr>
        <w:pStyle w:val="ListParagraph"/>
        <w:jc w:val="both"/>
      </w:pPr>
    </w:p>
    <w:p w:rsidR="00CF7780" w:rsidRPr="00E155CD" w:rsidRDefault="00CF7780" w:rsidP="009E6843">
      <w:pPr>
        <w:numPr>
          <w:ilvl w:val="0"/>
          <w:numId w:val="6"/>
        </w:numPr>
        <w:jc w:val="both"/>
      </w:pPr>
      <w:r w:rsidRPr="00E155CD">
        <w:t>Any Student Senate member who does not abide by the Code of Conduct, attendance requirements, and grade point requirements will result in immediate dismissal.</w:t>
      </w:r>
    </w:p>
    <w:p w:rsidR="00F76E06" w:rsidRPr="00E155CD" w:rsidRDefault="00F76E06" w:rsidP="009E6843">
      <w:pPr>
        <w:jc w:val="both"/>
      </w:pPr>
    </w:p>
    <w:p w:rsidR="00065DF2" w:rsidRPr="00E155CD" w:rsidRDefault="00B40A42" w:rsidP="009E6843">
      <w:pPr>
        <w:jc w:val="both"/>
      </w:pPr>
      <w:proofErr w:type="gramStart"/>
      <w:r w:rsidRPr="00E155CD">
        <w:rPr>
          <w:u w:val="single"/>
        </w:rPr>
        <w:t xml:space="preserve">SECTION </w:t>
      </w:r>
      <w:r w:rsidR="009E3FE4" w:rsidRPr="00E155CD">
        <w:rPr>
          <w:u w:val="single"/>
        </w:rPr>
        <w:t>9.</w:t>
      </w:r>
      <w:proofErr w:type="gramEnd"/>
      <w:r w:rsidR="009F466A" w:rsidRPr="00E155CD">
        <w:tab/>
        <w:t xml:space="preserve">    -</w:t>
      </w:r>
      <w:r w:rsidR="009F466A" w:rsidRPr="00E155CD">
        <w:tab/>
      </w:r>
      <w:r w:rsidRPr="00E155CD">
        <w:t>MEETINGS</w:t>
      </w:r>
    </w:p>
    <w:p w:rsidR="00B40A42" w:rsidRPr="00E155CD" w:rsidRDefault="00B40A42" w:rsidP="009E6843">
      <w:pPr>
        <w:jc w:val="both"/>
      </w:pPr>
    </w:p>
    <w:p w:rsidR="00B40A42" w:rsidRPr="00E155CD" w:rsidRDefault="00B40A42" w:rsidP="009E6843">
      <w:pPr>
        <w:jc w:val="both"/>
      </w:pPr>
      <w:r w:rsidRPr="00E155CD">
        <w:t>The Student Senate will meet monthly at a time and place desig</w:t>
      </w:r>
      <w:r w:rsidR="008C72E1" w:rsidRPr="00E155CD">
        <w:t>nated by the Executive Council, unless otherwise called by the Student Senate President.</w:t>
      </w:r>
    </w:p>
    <w:p w:rsidR="007A3D75" w:rsidRPr="00E155CD" w:rsidRDefault="007A3D75" w:rsidP="009E6843">
      <w:pPr>
        <w:jc w:val="both"/>
      </w:pPr>
    </w:p>
    <w:p w:rsidR="007A3D75" w:rsidRPr="00E155CD" w:rsidRDefault="007A3D75" w:rsidP="009E6843">
      <w:pPr>
        <w:numPr>
          <w:ilvl w:val="0"/>
          <w:numId w:val="7"/>
        </w:numPr>
        <w:jc w:val="both"/>
        <w:rPr>
          <w:u w:val="single"/>
        </w:rPr>
      </w:pPr>
      <w:r w:rsidRPr="00E155CD">
        <w:rPr>
          <w:u w:val="single"/>
        </w:rPr>
        <w:t>Order for Meeting:</w:t>
      </w:r>
    </w:p>
    <w:p w:rsidR="007A3D75" w:rsidRPr="00E155CD" w:rsidRDefault="007A3D75" w:rsidP="009E6843">
      <w:pPr>
        <w:jc w:val="both"/>
        <w:rPr>
          <w:u w:val="single"/>
        </w:rPr>
      </w:pPr>
    </w:p>
    <w:p w:rsidR="007A3D75" w:rsidRPr="00E155CD" w:rsidRDefault="007A3D75" w:rsidP="009E6843">
      <w:pPr>
        <w:numPr>
          <w:ilvl w:val="1"/>
          <w:numId w:val="7"/>
        </w:numPr>
        <w:jc w:val="both"/>
      </w:pPr>
      <w:r w:rsidRPr="00E155CD">
        <w:t>The Student Senate shall operate meetings by Robert Rules of Order.</w:t>
      </w:r>
    </w:p>
    <w:p w:rsidR="007A3D75" w:rsidRPr="00E155CD" w:rsidRDefault="007A3D75" w:rsidP="009E6843">
      <w:pPr>
        <w:jc w:val="both"/>
      </w:pPr>
    </w:p>
    <w:p w:rsidR="007A3D75" w:rsidRPr="00E155CD" w:rsidRDefault="009F466A" w:rsidP="009E6843">
      <w:pPr>
        <w:numPr>
          <w:ilvl w:val="0"/>
          <w:numId w:val="7"/>
        </w:numPr>
        <w:jc w:val="both"/>
        <w:rPr>
          <w:u w:val="single"/>
        </w:rPr>
      </w:pPr>
      <w:r w:rsidRPr="00E155CD">
        <w:rPr>
          <w:u w:val="single"/>
        </w:rPr>
        <w:t>Regular</w:t>
      </w:r>
      <w:r w:rsidR="00C80B8C" w:rsidRPr="00E155CD">
        <w:rPr>
          <w:u w:val="single"/>
        </w:rPr>
        <w:t xml:space="preserve"> Meetings:</w:t>
      </w:r>
    </w:p>
    <w:p w:rsidR="00C80B8C" w:rsidRPr="00E155CD" w:rsidRDefault="00C80B8C" w:rsidP="009E6843">
      <w:pPr>
        <w:jc w:val="both"/>
      </w:pPr>
    </w:p>
    <w:p w:rsidR="00C80B8C" w:rsidRPr="00E155CD" w:rsidRDefault="0002419D" w:rsidP="009E6843">
      <w:pPr>
        <w:ind w:left="720"/>
        <w:jc w:val="both"/>
      </w:pPr>
      <w:r w:rsidRPr="00E155CD">
        <w:t xml:space="preserve">The Student Senate </w:t>
      </w:r>
      <w:r w:rsidR="009E3FE4" w:rsidRPr="00E155CD">
        <w:t>shall</w:t>
      </w:r>
      <w:r w:rsidRPr="00E155CD">
        <w:t xml:space="preserve"> hold regular meetings every month during the school year.</w:t>
      </w:r>
    </w:p>
    <w:p w:rsidR="0002419D" w:rsidRPr="00E155CD" w:rsidRDefault="0002419D" w:rsidP="009E6843">
      <w:pPr>
        <w:ind w:left="720"/>
        <w:jc w:val="both"/>
      </w:pPr>
    </w:p>
    <w:p w:rsidR="0002419D" w:rsidRPr="00E155CD" w:rsidRDefault="0002419D" w:rsidP="009E6843">
      <w:pPr>
        <w:numPr>
          <w:ilvl w:val="1"/>
          <w:numId w:val="7"/>
        </w:numPr>
        <w:jc w:val="both"/>
      </w:pPr>
      <w:r w:rsidRPr="00E155CD">
        <w:t>Notice of meetings will be posted by the Secretary</w:t>
      </w:r>
    </w:p>
    <w:p w:rsidR="0002419D" w:rsidRPr="00E155CD" w:rsidRDefault="0002419D" w:rsidP="009E6843">
      <w:pPr>
        <w:numPr>
          <w:ilvl w:val="1"/>
          <w:numId w:val="7"/>
        </w:numPr>
        <w:jc w:val="both"/>
        <w:rPr>
          <w:u w:val="single"/>
        </w:rPr>
      </w:pPr>
      <w:r w:rsidRPr="00E155CD">
        <w:t>Notice will be posted two (2) days prior to meeting</w:t>
      </w:r>
      <w:r w:rsidR="00C14E48" w:rsidRPr="00E155CD">
        <w:t xml:space="preserve"> date</w:t>
      </w:r>
    </w:p>
    <w:p w:rsidR="00C14E48" w:rsidRPr="00E155CD" w:rsidRDefault="00C14E48" w:rsidP="009E6843">
      <w:pPr>
        <w:numPr>
          <w:ilvl w:val="1"/>
          <w:numId w:val="7"/>
        </w:numPr>
        <w:jc w:val="both"/>
        <w:rPr>
          <w:u w:val="single"/>
        </w:rPr>
      </w:pPr>
      <w:r w:rsidRPr="00E155CD">
        <w:t>Secretary will notify students in the communities by telephone or fax.</w:t>
      </w:r>
    </w:p>
    <w:p w:rsidR="00695195" w:rsidRPr="00E155CD" w:rsidRDefault="00695195" w:rsidP="009E6843">
      <w:pPr>
        <w:ind w:left="1080"/>
        <w:jc w:val="both"/>
        <w:rPr>
          <w:u w:val="single"/>
        </w:rPr>
      </w:pPr>
    </w:p>
    <w:p w:rsidR="00C14E48" w:rsidRPr="00E155CD" w:rsidRDefault="009F466A" w:rsidP="009E6843">
      <w:pPr>
        <w:numPr>
          <w:ilvl w:val="0"/>
          <w:numId w:val="7"/>
        </w:numPr>
        <w:jc w:val="both"/>
        <w:rPr>
          <w:u w:val="single"/>
        </w:rPr>
      </w:pPr>
      <w:r w:rsidRPr="00E155CD">
        <w:rPr>
          <w:u w:val="single"/>
        </w:rPr>
        <w:t>Special Meetings:</w:t>
      </w:r>
    </w:p>
    <w:p w:rsidR="009F466A" w:rsidRPr="00E155CD" w:rsidRDefault="009F466A" w:rsidP="009E6843">
      <w:pPr>
        <w:ind w:left="360"/>
        <w:jc w:val="both"/>
      </w:pPr>
    </w:p>
    <w:p w:rsidR="009F466A" w:rsidRPr="00E155CD" w:rsidRDefault="009F466A" w:rsidP="009E6843">
      <w:pPr>
        <w:numPr>
          <w:ilvl w:val="1"/>
          <w:numId w:val="7"/>
        </w:numPr>
        <w:jc w:val="both"/>
      </w:pPr>
      <w:r w:rsidRPr="00E155CD">
        <w:t xml:space="preserve">Special meetings may be called as deemed necessary by the                 </w:t>
      </w:r>
    </w:p>
    <w:p w:rsidR="009F466A" w:rsidRPr="00E155CD" w:rsidRDefault="009F466A" w:rsidP="009E6843">
      <w:pPr>
        <w:ind w:left="1800"/>
        <w:jc w:val="both"/>
      </w:pPr>
      <w:proofErr w:type="gramStart"/>
      <w:r w:rsidRPr="00E155CD">
        <w:t xml:space="preserve">Student Senate President, College President, </w:t>
      </w:r>
      <w:r w:rsidR="009E6843">
        <w:t>Vice President of Academics</w:t>
      </w:r>
      <w:r w:rsidRPr="00E155CD">
        <w:t xml:space="preserve"> or </w:t>
      </w:r>
      <w:r w:rsidR="009E6843">
        <w:t>Vice President of Student Services</w:t>
      </w:r>
      <w:r w:rsidRPr="00E155CD">
        <w:t>.</w:t>
      </w:r>
      <w:proofErr w:type="gramEnd"/>
    </w:p>
    <w:p w:rsidR="009F466A" w:rsidRPr="00E155CD" w:rsidRDefault="009F466A" w:rsidP="009E6843">
      <w:pPr>
        <w:ind w:left="1800"/>
        <w:jc w:val="both"/>
      </w:pPr>
    </w:p>
    <w:p w:rsidR="009F466A" w:rsidRPr="00E155CD" w:rsidRDefault="009F466A" w:rsidP="009E6843">
      <w:pPr>
        <w:jc w:val="both"/>
      </w:pPr>
      <w:r w:rsidRPr="00E155CD">
        <w:rPr>
          <w:u w:val="single"/>
        </w:rPr>
        <w:t xml:space="preserve">SECTION 10: </w:t>
      </w:r>
      <w:r w:rsidRPr="00E155CD">
        <w:t xml:space="preserve">    -</w:t>
      </w:r>
      <w:r w:rsidRPr="00E155CD">
        <w:tab/>
      </w:r>
      <w:r w:rsidRPr="00E155CD">
        <w:tab/>
        <w:t>QUORUM</w:t>
      </w:r>
    </w:p>
    <w:p w:rsidR="009F466A" w:rsidRPr="00E155CD" w:rsidRDefault="009F466A" w:rsidP="009E6843">
      <w:pPr>
        <w:jc w:val="both"/>
      </w:pPr>
    </w:p>
    <w:p w:rsidR="009F466A" w:rsidRPr="00E155CD" w:rsidRDefault="009F466A" w:rsidP="009E6843">
      <w:pPr>
        <w:jc w:val="both"/>
      </w:pPr>
      <w:r w:rsidRPr="00E155CD">
        <w:t>Prior to conducting official business at a designated meeting at least three (3) members of the Executive Council must be present.</w:t>
      </w:r>
    </w:p>
    <w:p w:rsidR="00E76297" w:rsidRPr="00E155CD" w:rsidRDefault="00E76297" w:rsidP="009E6843">
      <w:pPr>
        <w:jc w:val="both"/>
        <w:rPr>
          <w:u w:val="single"/>
        </w:rPr>
      </w:pPr>
    </w:p>
    <w:p w:rsidR="009F466A" w:rsidRPr="00E155CD" w:rsidRDefault="009F466A" w:rsidP="009E6843">
      <w:pPr>
        <w:jc w:val="both"/>
      </w:pPr>
      <w:r w:rsidRPr="00E155CD">
        <w:rPr>
          <w:u w:val="single"/>
        </w:rPr>
        <w:t>SECTION 11:</w:t>
      </w:r>
      <w:r w:rsidRPr="00E155CD">
        <w:t xml:space="preserve">     -</w:t>
      </w:r>
      <w:r w:rsidRPr="00E155CD">
        <w:tab/>
      </w:r>
      <w:r w:rsidRPr="00E155CD">
        <w:tab/>
        <w:t>MEETING AGENDA</w:t>
      </w:r>
    </w:p>
    <w:p w:rsidR="009F466A" w:rsidRPr="00E155CD" w:rsidRDefault="009F466A" w:rsidP="009E6843">
      <w:pPr>
        <w:jc w:val="both"/>
      </w:pPr>
    </w:p>
    <w:p w:rsidR="009F466A" w:rsidRPr="00E155CD" w:rsidRDefault="009F466A" w:rsidP="009E6843">
      <w:pPr>
        <w:jc w:val="both"/>
      </w:pPr>
      <w:r w:rsidRPr="00E155CD">
        <w:t xml:space="preserve"> The agenda for the Student Senate meeting shall be developed by the Executive Council prior to the meeting.  The format for the agenda will be as follows:</w:t>
      </w:r>
    </w:p>
    <w:p w:rsidR="009F466A" w:rsidRPr="00E155CD" w:rsidRDefault="009F466A" w:rsidP="009E6843">
      <w:pPr>
        <w:jc w:val="both"/>
      </w:pPr>
    </w:p>
    <w:p w:rsidR="009F466A" w:rsidRPr="00E155CD" w:rsidRDefault="009F466A" w:rsidP="009E6843">
      <w:pPr>
        <w:numPr>
          <w:ilvl w:val="0"/>
          <w:numId w:val="10"/>
        </w:numPr>
        <w:jc w:val="both"/>
      </w:pPr>
      <w:r w:rsidRPr="00E155CD">
        <w:t>Call Meeting to order</w:t>
      </w:r>
    </w:p>
    <w:p w:rsidR="009F466A" w:rsidRPr="00E155CD" w:rsidRDefault="009F466A" w:rsidP="009E6843">
      <w:pPr>
        <w:numPr>
          <w:ilvl w:val="0"/>
          <w:numId w:val="10"/>
        </w:numPr>
        <w:jc w:val="both"/>
      </w:pPr>
      <w:r w:rsidRPr="00E155CD">
        <w:t>Quorum Establishment</w:t>
      </w:r>
    </w:p>
    <w:p w:rsidR="009F466A" w:rsidRPr="00E155CD" w:rsidRDefault="009F466A" w:rsidP="009E6843">
      <w:pPr>
        <w:numPr>
          <w:ilvl w:val="0"/>
          <w:numId w:val="10"/>
        </w:numPr>
        <w:jc w:val="both"/>
      </w:pPr>
      <w:r w:rsidRPr="00E155CD">
        <w:t>Approval of Agenda</w:t>
      </w:r>
    </w:p>
    <w:p w:rsidR="009F466A" w:rsidRPr="00E155CD" w:rsidRDefault="009F466A" w:rsidP="009E6843">
      <w:pPr>
        <w:numPr>
          <w:ilvl w:val="0"/>
          <w:numId w:val="10"/>
        </w:numPr>
        <w:jc w:val="both"/>
      </w:pPr>
      <w:r w:rsidRPr="00E155CD">
        <w:t>Reading of Minutes</w:t>
      </w:r>
    </w:p>
    <w:p w:rsidR="009F466A" w:rsidRPr="00E155CD" w:rsidRDefault="009F466A" w:rsidP="009E6843">
      <w:pPr>
        <w:numPr>
          <w:ilvl w:val="0"/>
          <w:numId w:val="10"/>
        </w:numPr>
        <w:jc w:val="both"/>
      </w:pPr>
      <w:r w:rsidRPr="00E155CD">
        <w:t>Treasure</w:t>
      </w:r>
      <w:r w:rsidR="00E76297" w:rsidRPr="00E155CD">
        <w:t>r’s Report</w:t>
      </w:r>
    </w:p>
    <w:p w:rsidR="00E76297" w:rsidRPr="00E155CD" w:rsidRDefault="00E76297" w:rsidP="009E6843">
      <w:pPr>
        <w:numPr>
          <w:ilvl w:val="0"/>
          <w:numId w:val="10"/>
        </w:numPr>
        <w:jc w:val="both"/>
      </w:pPr>
      <w:r w:rsidRPr="00E155CD">
        <w:t>Standing Committee Report</w:t>
      </w:r>
    </w:p>
    <w:p w:rsidR="00E76297" w:rsidRPr="00E155CD" w:rsidRDefault="00E76297" w:rsidP="009E6843">
      <w:pPr>
        <w:numPr>
          <w:ilvl w:val="0"/>
          <w:numId w:val="10"/>
        </w:numPr>
        <w:jc w:val="both"/>
      </w:pPr>
      <w:r w:rsidRPr="00E155CD">
        <w:t>Committee Report</w:t>
      </w:r>
    </w:p>
    <w:p w:rsidR="00E76297" w:rsidRPr="00E155CD" w:rsidRDefault="00E76297" w:rsidP="009E6843">
      <w:pPr>
        <w:numPr>
          <w:ilvl w:val="0"/>
          <w:numId w:val="10"/>
        </w:numPr>
        <w:jc w:val="both"/>
      </w:pPr>
      <w:r w:rsidRPr="00E155CD">
        <w:t>Old Business</w:t>
      </w:r>
    </w:p>
    <w:p w:rsidR="00E76297" w:rsidRPr="00E155CD" w:rsidRDefault="00E76297" w:rsidP="009E6843">
      <w:pPr>
        <w:numPr>
          <w:ilvl w:val="0"/>
          <w:numId w:val="10"/>
        </w:numPr>
        <w:jc w:val="both"/>
      </w:pPr>
      <w:r w:rsidRPr="00E155CD">
        <w:t>New Business</w:t>
      </w:r>
    </w:p>
    <w:p w:rsidR="00E76297" w:rsidRPr="00E155CD" w:rsidRDefault="00E76297" w:rsidP="009E6843">
      <w:pPr>
        <w:numPr>
          <w:ilvl w:val="0"/>
          <w:numId w:val="10"/>
        </w:numPr>
        <w:jc w:val="both"/>
      </w:pPr>
      <w:r w:rsidRPr="00E155CD">
        <w:t>Announcements</w:t>
      </w:r>
    </w:p>
    <w:p w:rsidR="00E76297" w:rsidRPr="00E155CD" w:rsidRDefault="00E76297" w:rsidP="009E6843">
      <w:pPr>
        <w:jc w:val="both"/>
      </w:pPr>
    </w:p>
    <w:p w:rsidR="00E76297" w:rsidRPr="00E155CD" w:rsidRDefault="00E76297" w:rsidP="009E6843">
      <w:pPr>
        <w:jc w:val="both"/>
      </w:pPr>
    </w:p>
    <w:p w:rsidR="00E76297" w:rsidRPr="00A90D3A" w:rsidRDefault="00E76297" w:rsidP="009E6843">
      <w:pPr>
        <w:jc w:val="center"/>
        <w:rPr>
          <w:b/>
          <w:u w:val="single"/>
        </w:rPr>
      </w:pPr>
      <w:r w:rsidRPr="00A90D3A">
        <w:rPr>
          <w:b/>
          <w:u w:val="single"/>
        </w:rPr>
        <w:t>ARTICLE III</w:t>
      </w:r>
    </w:p>
    <w:p w:rsidR="00E76297" w:rsidRPr="00E155CD" w:rsidRDefault="00E76297" w:rsidP="009E6843">
      <w:pPr>
        <w:jc w:val="both"/>
        <w:rPr>
          <w:u w:val="single"/>
        </w:rPr>
      </w:pPr>
    </w:p>
    <w:p w:rsidR="00E76297" w:rsidRPr="00E155CD" w:rsidRDefault="00E76297" w:rsidP="009E6843">
      <w:pPr>
        <w:jc w:val="both"/>
      </w:pPr>
      <w:r w:rsidRPr="00E155CD">
        <w:rPr>
          <w:u w:val="single"/>
        </w:rPr>
        <w:t xml:space="preserve">SECTION 1: </w:t>
      </w:r>
      <w:r w:rsidRPr="00E155CD">
        <w:t xml:space="preserve">     -</w:t>
      </w:r>
      <w:r w:rsidRPr="00E155CD">
        <w:tab/>
      </w:r>
      <w:r w:rsidRPr="00E155CD">
        <w:tab/>
        <w:t>Designation</w:t>
      </w:r>
    </w:p>
    <w:p w:rsidR="00E76297" w:rsidRPr="00E155CD" w:rsidRDefault="00E76297" w:rsidP="009E6843">
      <w:pPr>
        <w:jc w:val="both"/>
      </w:pPr>
    </w:p>
    <w:p w:rsidR="001539C6" w:rsidRPr="00E155CD" w:rsidRDefault="00E76297" w:rsidP="009E6843">
      <w:pPr>
        <w:jc w:val="both"/>
      </w:pPr>
      <w:r w:rsidRPr="00E155CD">
        <w:t>The Executive Council of the Student Senate</w:t>
      </w:r>
      <w:r w:rsidR="001539C6" w:rsidRPr="00E155CD">
        <w:t xml:space="preserve"> shall consist of the President, Vice- President, </w:t>
      </w:r>
      <w:r w:rsidR="008C72E1" w:rsidRPr="00E155CD">
        <w:t>Secretary, Treasurer and Five (6</w:t>
      </w:r>
      <w:r w:rsidR="001539C6" w:rsidRPr="00E155CD">
        <w:t>) Student Representatives.</w:t>
      </w:r>
    </w:p>
    <w:p w:rsidR="001539C6" w:rsidRPr="00E155CD" w:rsidRDefault="001539C6" w:rsidP="009E6843">
      <w:pPr>
        <w:jc w:val="both"/>
      </w:pPr>
    </w:p>
    <w:p w:rsidR="001539C6" w:rsidRPr="00E155CD" w:rsidRDefault="001539C6" w:rsidP="009E6843">
      <w:pPr>
        <w:jc w:val="both"/>
      </w:pPr>
      <w:r w:rsidRPr="00E155CD">
        <w:t>No more than (1) office may be held by the same person.</w:t>
      </w:r>
    </w:p>
    <w:p w:rsidR="001539C6" w:rsidRPr="00E155CD" w:rsidRDefault="001539C6" w:rsidP="009E6843">
      <w:pPr>
        <w:jc w:val="both"/>
      </w:pPr>
    </w:p>
    <w:p w:rsidR="001539C6" w:rsidRPr="00E155CD" w:rsidRDefault="001539C6" w:rsidP="009E6843">
      <w:pPr>
        <w:jc w:val="both"/>
      </w:pPr>
      <w:r w:rsidRPr="00E155CD">
        <w:t>No Executive Council may serve on any other Fort Berthold Community College Club/Organization as an officer</w:t>
      </w:r>
    </w:p>
    <w:p w:rsidR="001539C6" w:rsidRPr="00E155CD" w:rsidRDefault="001539C6" w:rsidP="009E6843">
      <w:pPr>
        <w:jc w:val="both"/>
      </w:pPr>
    </w:p>
    <w:p w:rsidR="001539C6" w:rsidRPr="00E155CD" w:rsidRDefault="001539C6" w:rsidP="009E6843">
      <w:pPr>
        <w:jc w:val="both"/>
      </w:pPr>
      <w:r w:rsidRPr="00E155CD">
        <w:rPr>
          <w:u w:val="single"/>
        </w:rPr>
        <w:t>SECTION 2:</w:t>
      </w:r>
      <w:r w:rsidRPr="00E155CD">
        <w:t xml:space="preserve">       -</w:t>
      </w:r>
      <w:r w:rsidRPr="00E155CD">
        <w:tab/>
      </w:r>
      <w:r w:rsidRPr="00E155CD">
        <w:tab/>
        <w:t>DUTIES AND AUTHORITY</w:t>
      </w:r>
    </w:p>
    <w:p w:rsidR="001539C6" w:rsidRPr="00E155CD" w:rsidRDefault="001539C6" w:rsidP="009E6843">
      <w:pPr>
        <w:jc w:val="both"/>
      </w:pPr>
    </w:p>
    <w:p w:rsidR="001539C6" w:rsidRPr="00E155CD" w:rsidRDefault="001539C6" w:rsidP="009E6843">
      <w:pPr>
        <w:jc w:val="both"/>
      </w:pPr>
    </w:p>
    <w:p w:rsidR="001539C6" w:rsidRPr="00E155CD" w:rsidRDefault="001539C6" w:rsidP="009E6843">
      <w:pPr>
        <w:jc w:val="both"/>
      </w:pPr>
      <w:r w:rsidRPr="00E155CD">
        <w:t>The elected Executive Council of the Student Senate shall assume the respective duties and possessed of the respective authority as follows:</w:t>
      </w:r>
    </w:p>
    <w:p w:rsidR="001539C6" w:rsidRPr="00E155CD" w:rsidRDefault="001539C6" w:rsidP="009E6843">
      <w:pPr>
        <w:jc w:val="both"/>
      </w:pPr>
    </w:p>
    <w:p w:rsidR="001539C6" w:rsidRPr="00E155CD" w:rsidRDefault="001539C6" w:rsidP="009E6843">
      <w:pPr>
        <w:ind w:firstLine="720"/>
        <w:jc w:val="both"/>
      </w:pPr>
      <w:r w:rsidRPr="00E155CD">
        <w:t>A.</w:t>
      </w:r>
      <w:r w:rsidRPr="00E155CD">
        <w:tab/>
      </w:r>
      <w:r w:rsidRPr="00E155CD">
        <w:rPr>
          <w:u w:val="single"/>
        </w:rPr>
        <w:t>PRESIDENT:</w:t>
      </w:r>
    </w:p>
    <w:p w:rsidR="001539C6" w:rsidRPr="00E155CD" w:rsidRDefault="001539C6" w:rsidP="009E6843">
      <w:pPr>
        <w:jc w:val="both"/>
        <w:rPr>
          <w:u w:val="single"/>
        </w:rPr>
      </w:pPr>
    </w:p>
    <w:p w:rsidR="001539C6" w:rsidRPr="00E155CD" w:rsidRDefault="001539C6" w:rsidP="009E6843">
      <w:pPr>
        <w:numPr>
          <w:ilvl w:val="0"/>
          <w:numId w:val="11"/>
        </w:numPr>
        <w:jc w:val="both"/>
        <w:rPr>
          <w:u w:val="single"/>
        </w:rPr>
      </w:pPr>
      <w:r w:rsidRPr="00E155CD">
        <w:t>The President shall be the presiding officer at all meeting</w:t>
      </w:r>
      <w:r w:rsidR="00D537FD" w:rsidRPr="00E155CD">
        <w:t>s</w:t>
      </w:r>
      <w:r w:rsidRPr="00E155CD">
        <w:t xml:space="preserve"> of the Student Senate.</w:t>
      </w:r>
    </w:p>
    <w:p w:rsidR="001539C6" w:rsidRPr="00E155CD" w:rsidRDefault="001539C6" w:rsidP="009E6843">
      <w:pPr>
        <w:jc w:val="both"/>
      </w:pPr>
    </w:p>
    <w:p w:rsidR="001539C6" w:rsidRPr="00E155CD" w:rsidRDefault="001539C6" w:rsidP="009E6843">
      <w:pPr>
        <w:numPr>
          <w:ilvl w:val="0"/>
          <w:numId w:val="11"/>
        </w:numPr>
        <w:jc w:val="both"/>
        <w:rPr>
          <w:u w:val="single"/>
        </w:rPr>
      </w:pPr>
      <w:r w:rsidRPr="00E155CD">
        <w:t>The President shall have the authority to create standing and ad hoc/special committees and to appoint members thereof, as the Student Senate may determine necessary and appropriate.</w:t>
      </w:r>
    </w:p>
    <w:p w:rsidR="001539C6" w:rsidRPr="00E155CD" w:rsidRDefault="001539C6" w:rsidP="009E6843">
      <w:pPr>
        <w:jc w:val="both"/>
      </w:pPr>
    </w:p>
    <w:p w:rsidR="001539C6" w:rsidRPr="00E155CD" w:rsidRDefault="001539C6" w:rsidP="009E6843">
      <w:pPr>
        <w:numPr>
          <w:ilvl w:val="0"/>
          <w:numId w:val="11"/>
        </w:numPr>
        <w:jc w:val="both"/>
        <w:rPr>
          <w:u w:val="single"/>
        </w:rPr>
      </w:pPr>
      <w:r w:rsidRPr="00E155CD">
        <w:t>Represent the Student Senate at functions where an official student representative is deemed advisable.</w:t>
      </w:r>
    </w:p>
    <w:p w:rsidR="001539C6" w:rsidRPr="00E155CD" w:rsidRDefault="001539C6" w:rsidP="009E6843">
      <w:pPr>
        <w:jc w:val="both"/>
        <w:rPr>
          <w:u w:val="single"/>
        </w:rPr>
      </w:pPr>
    </w:p>
    <w:p w:rsidR="001539C6" w:rsidRPr="00E155CD" w:rsidRDefault="001539C6" w:rsidP="009E6843">
      <w:pPr>
        <w:numPr>
          <w:ilvl w:val="0"/>
          <w:numId w:val="11"/>
        </w:numPr>
        <w:jc w:val="both"/>
        <w:rPr>
          <w:u w:val="single"/>
        </w:rPr>
      </w:pPr>
      <w:r w:rsidRPr="00E155CD">
        <w:t>Ensures the agenda is prepared for meetings</w:t>
      </w:r>
    </w:p>
    <w:p w:rsidR="001539C6" w:rsidRPr="00E155CD" w:rsidRDefault="001539C6" w:rsidP="009E6843">
      <w:pPr>
        <w:jc w:val="both"/>
        <w:rPr>
          <w:u w:val="single"/>
        </w:rPr>
      </w:pPr>
    </w:p>
    <w:p w:rsidR="001539C6" w:rsidRPr="00E155CD" w:rsidRDefault="001539C6" w:rsidP="009E6843">
      <w:pPr>
        <w:numPr>
          <w:ilvl w:val="0"/>
          <w:numId w:val="11"/>
        </w:numPr>
        <w:jc w:val="both"/>
        <w:rPr>
          <w:u w:val="single"/>
        </w:rPr>
      </w:pPr>
      <w:r w:rsidRPr="00E155CD">
        <w:t xml:space="preserve">Serves as </w:t>
      </w:r>
      <w:r w:rsidR="00F42A0A" w:rsidRPr="00E155CD">
        <w:t>an</w:t>
      </w:r>
      <w:r w:rsidRPr="00E155CD">
        <w:t xml:space="preserve"> ex-officio member on all standing committees.</w:t>
      </w:r>
    </w:p>
    <w:p w:rsidR="001539C6" w:rsidRPr="00E155CD" w:rsidRDefault="001539C6" w:rsidP="009E6843">
      <w:pPr>
        <w:jc w:val="both"/>
        <w:rPr>
          <w:u w:val="single"/>
        </w:rPr>
      </w:pPr>
    </w:p>
    <w:p w:rsidR="001539C6" w:rsidRPr="00E155CD" w:rsidRDefault="001539C6" w:rsidP="009E6843">
      <w:pPr>
        <w:numPr>
          <w:ilvl w:val="0"/>
          <w:numId w:val="11"/>
        </w:numPr>
        <w:jc w:val="both"/>
        <w:rPr>
          <w:u w:val="single"/>
        </w:rPr>
      </w:pPr>
      <w:r w:rsidRPr="00E155CD">
        <w:t>Appoints chairperson of the Finance Committee.</w:t>
      </w:r>
    </w:p>
    <w:p w:rsidR="001539C6" w:rsidRPr="00E155CD" w:rsidRDefault="001539C6" w:rsidP="009E6843">
      <w:pPr>
        <w:jc w:val="both"/>
        <w:rPr>
          <w:u w:val="single"/>
        </w:rPr>
      </w:pPr>
    </w:p>
    <w:p w:rsidR="001539C6" w:rsidRPr="00E155CD" w:rsidRDefault="001539C6" w:rsidP="009E6843">
      <w:pPr>
        <w:numPr>
          <w:ilvl w:val="0"/>
          <w:numId w:val="11"/>
        </w:numPr>
        <w:jc w:val="both"/>
        <w:rPr>
          <w:u w:val="single"/>
        </w:rPr>
      </w:pPr>
      <w:r w:rsidRPr="00E155CD">
        <w:t>Serves as chairperson of the Finance Committee.</w:t>
      </w:r>
    </w:p>
    <w:p w:rsidR="001539C6" w:rsidRPr="00E155CD" w:rsidRDefault="001539C6" w:rsidP="009E6843">
      <w:pPr>
        <w:jc w:val="both"/>
        <w:rPr>
          <w:u w:val="single"/>
        </w:rPr>
      </w:pPr>
    </w:p>
    <w:p w:rsidR="001539C6" w:rsidRPr="00E155CD" w:rsidRDefault="001539C6" w:rsidP="009E6843">
      <w:pPr>
        <w:numPr>
          <w:ilvl w:val="0"/>
          <w:numId w:val="11"/>
        </w:numPr>
        <w:jc w:val="both"/>
        <w:rPr>
          <w:u w:val="single"/>
        </w:rPr>
      </w:pPr>
      <w:r w:rsidRPr="00E155CD">
        <w:t>Does not vote on any issues, unless there is a tie vote.</w:t>
      </w:r>
    </w:p>
    <w:p w:rsidR="001539C6" w:rsidRPr="00E155CD" w:rsidRDefault="001539C6" w:rsidP="009E6843">
      <w:pPr>
        <w:jc w:val="both"/>
        <w:rPr>
          <w:u w:val="single"/>
        </w:rPr>
      </w:pPr>
    </w:p>
    <w:p w:rsidR="00184E35" w:rsidRPr="00E155CD" w:rsidRDefault="00184E35" w:rsidP="009E6843">
      <w:pPr>
        <w:numPr>
          <w:ilvl w:val="0"/>
          <w:numId w:val="28"/>
        </w:numPr>
        <w:jc w:val="both"/>
        <w:rPr>
          <w:u w:val="single"/>
        </w:rPr>
      </w:pPr>
      <w:r w:rsidRPr="00E155CD">
        <w:rPr>
          <w:u w:val="single"/>
        </w:rPr>
        <w:t xml:space="preserve">VICE-PRESIDENT: </w:t>
      </w:r>
    </w:p>
    <w:p w:rsidR="00184E35" w:rsidRPr="00E155CD" w:rsidRDefault="00184E35" w:rsidP="009E6843">
      <w:pPr>
        <w:jc w:val="both"/>
        <w:rPr>
          <w:u w:val="single"/>
        </w:rPr>
      </w:pPr>
    </w:p>
    <w:p w:rsidR="00184E35" w:rsidRPr="00E155CD" w:rsidRDefault="00184E35" w:rsidP="009E6843">
      <w:pPr>
        <w:ind w:left="1440" w:hanging="360"/>
        <w:jc w:val="both"/>
      </w:pPr>
      <w:r w:rsidRPr="00E155CD">
        <w:t>1.</w:t>
      </w:r>
      <w:r w:rsidRPr="00E155CD">
        <w:tab/>
        <w:t>The Vice-President shall assume the duties of the President in those instances wherein the President is not present to act, is unable to act, or refuses to act.</w:t>
      </w:r>
    </w:p>
    <w:p w:rsidR="00184E35" w:rsidRPr="00E155CD" w:rsidRDefault="00184E35" w:rsidP="009E6843">
      <w:pPr>
        <w:ind w:left="1440" w:hanging="360"/>
        <w:jc w:val="both"/>
      </w:pPr>
    </w:p>
    <w:p w:rsidR="00184E35" w:rsidRPr="00E155CD" w:rsidRDefault="00184E35" w:rsidP="009E6843">
      <w:pPr>
        <w:numPr>
          <w:ilvl w:val="1"/>
          <w:numId w:val="11"/>
        </w:numPr>
        <w:jc w:val="both"/>
      </w:pPr>
      <w:r w:rsidRPr="00E155CD">
        <w:t>The Vice-President shall assist the President in the execution of his/her duties.</w:t>
      </w:r>
    </w:p>
    <w:p w:rsidR="00F92D58" w:rsidRPr="00E155CD" w:rsidRDefault="00F92D58" w:rsidP="009E6843">
      <w:pPr>
        <w:jc w:val="both"/>
      </w:pPr>
    </w:p>
    <w:p w:rsidR="00184E35" w:rsidRPr="00E155CD" w:rsidRDefault="00184E35" w:rsidP="009E6843">
      <w:pPr>
        <w:numPr>
          <w:ilvl w:val="1"/>
          <w:numId w:val="11"/>
        </w:numPr>
        <w:jc w:val="both"/>
      </w:pPr>
      <w:r w:rsidRPr="00E155CD">
        <w:t xml:space="preserve">The Vice-President shall succeed to the </w:t>
      </w:r>
      <w:r w:rsidR="00F92D58" w:rsidRPr="00E155CD">
        <w:t>office of the President of Student if the President resigns his/her position or is removed.</w:t>
      </w:r>
    </w:p>
    <w:p w:rsidR="00F92D58" w:rsidRPr="00E155CD" w:rsidRDefault="00F92D58" w:rsidP="009E6843">
      <w:pPr>
        <w:jc w:val="both"/>
      </w:pPr>
    </w:p>
    <w:p w:rsidR="00F92D58" w:rsidRPr="00E155CD" w:rsidRDefault="00F92D58" w:rsidP="009E6843">
      <w:pPr>
        <w:numPr>
          <w:ilvl w:val="0"/>
          <w:numId w:val="28"/>
        </w:numPr>
        <w:jc w:val="both"/>
        <w:rPr>
          <w:u w:val="single"/>
        </w:rPr>
      </w:pPr>
      <w:r w:rsidRPr="00E155CD">
        <w:rPr>
          <w:u w:val="single"/>
        </w:rPr>
        <w:t>SECRETARY:</w:t>
      </w:r>
    </w:p>
    <w:p w:rsidR="00047FD5" w:rsidRPr="00E155CD" w:rsidRDefault="00047FD5" w:rsidP="009E6843">
      <w:pPr>
        <w:jc w:val="both"/>
        <w:rPr>
          <w:u w:val="single"/>
        </w:rPr>
      </w:pPr>
    </w:p>
    <w:p w:rsidR="00047FD5" w:rsidRPr="00E155CD" w:rsidRDefault="00047FD5" w:rsidP="009E6843">
      <w:pPr>
        <w:ind w:left="1440" w:hanging="300"/>
        <w:jc w:val="both"/>
      </w:pPr>
      <w:r w:rsidRPr="00E155CD">
        <w:t>1.</w:t>
      </w:r>
      <w:r w:rsidRPr="00E155CD">
        <w:tab/>
        <w:t>The Secretary shall serve as the executive secretary of the organization.</w:t>
      </w:r>
    </w:p>
    <w:p w:rsidR="00047FD5" w:rsidRPr="00E155CD" w:rsidRDefault="00047FD5" w:rsidP="009E6843">
      <w:pPr>
        <w:ind w:left="1440" w:hanging="300"/>
        <w:jc w:val="both"/>
      </w:pPr>
    </w:p>
    <w:p w:rsidR="00047FD5" w:rsidRPr="00E155CD" w:rsidRDefault="00047FD5" w:rsidP="009E6843">
      <w:pPr>
        <w:numPr>
          <w:ilvl w:val="0"/>
          <w:numId w:val="30"/>
        </w:numPr>
        <w:jc w:val="both"/>
      </w:pPr>
      <w:r w:rsidRPr="00E155CD">
        <w:t>The Secretary shall compile and maintain all documents and other written materials arising out of the operation of the Student Senate</w:t>
      </w:r>
    </w:p>
    <w:p w:rsidR="00D537FD" w:rsidRPr="00E155CD" w:rsidRDefault="00D537FD" w:rsidP="009E6843">
      <w:pPr>
        <w:ind w:left="1140"/>
        <w:jc w:val="both"/>
      </w:pPr>
    </w:p>
    <w:p w:rsidR="00047FD5" w:rsidRPr="00E155CD" w:rsidRDefault="00047FD5" w:rsidP="009E6843">
      <w:pPr>
        <w:numPr>
          <w:ilvl w:val="0"/>
          <w:numId w:val="30"/>
        </w:numPr>
        <w:jc w:val="both"/>
      </w:pPr>
      <w:r w:rsidRPr="00E155CD">
        <w:t>The Secretary, in conjunction with the President, shall be responsible for all written correspondence as may be necessary for the operation of the Student Senate.</w:t>
      </w:r>
    </w:p>
    <w:p w:rsidR="00D537FD" w:rsidRPr="00E155CD" w:rsidRDefault="00D537FD" w:rsidP="009E6843">
      <w:pPr>
        <w:ind w:left="1140"/>
        <w:jc w:val="both"/>
      </w:pPr>
    </w:p>
    <w:p w:rsidR="00624C2A" w:rsidRPr="00E155CD" w:rsidRDefault="00624C2A" w:rsidP="009E6843">
      <w:pPr>
        <w:numPr>
          <w:ilvl w:val="0"/>
          <w:numId w:val="30"/>
        </w:numPr>
        <w:jc w:val="both"/>
      </w:pPr>
      <w:r w:rsidRPr="00E155CD">
        <w:lastRenderedPageBreak/>
        <w:t>The Secretary shall keep accurate records/minutes</w:t>
      </w:r>
      <w:r w:rsidR="00D537FD" w:rsidRPr="00E155CD">
        <w:t xml:space="preserve"> of the Student Senate Meetings, f</w:t>
      </w:r>
      <w:r w:rsidRPr="00E155CD">
        <w:t>ile minutes of each Student Senate Meeting and m</w:t>
      </w:r>
      <w:r w:rsidR="00D537FD" w:rsidRPr="00E155CD">
        <w:t>ake available to all Students, C</w:t>
      </w:r>
      <w:r w:rsidRPr="00E155CD">
        <w:t>ollege</w:t>
      </w:r>
      <w:r w:rsidR="009E6843">
        <w:t xml:space="preserve"> President, and Vice President of Student Services</w:t>
      </w:r>
      <w:r w:rsidRPr="00E155CD">
        <w:t>.</w:t>
      </w:r>
    </w:p>
    <w:p w:rsidR="00D537FD" w:rsidRPr="00E155CD" w:rsidRDefault="00D537FD" w:rsidP="009E6843">
      <w:pPr>
        <w:ind w:left="1500"/>
        <w:jc w:val="both"/>
      </w:pPr>
    </w:p>
    <w:p w:rsidR="00624C2A" w:rsidRPr="00E155CD" w:rsidRDefault="00624C2A" w:rsidP="009E6843">
      <w:pPr>
        <w:numPr>
          <w:ilvl w:val="0"/>
          <w:numId w:val="30"/>
        </w:numPr>
        <w:jc w:val="both"/>
      </w:pPr>
      <w:r w:rsidRPr="00E155CD">
        <w:t>Responsible for disseminating all Student Senate information to student body.</w:t>
      </w:r>
    </w:p>
    <w:p w:rsidR="00624C2A" w:rsidRPr="00E155CD" w:rsidRDefault="00624C2A" w:rsidP="009E6843">
      <w:pPr>
        <w:jc w:val="both"/>
      </w:pPr>
    </w:p>
    <w:p w:rsidR="00624C2A" w:rsidRPr="00E155CD" w:rsidRDefault="00624C2A" w:rsidP="009E6843">
      <w:pPr>
        <w:numPr>
          <w:ilvl w:val="0"/>
          <w:numId w:val="28"/>
        </w:numPr>
        <w:jc w:val="both"/>
        <w:rPr>
          <w:u w:val="single"/>
        </w:rPr>
      </w:pPr>
      <w:r w:rsidRPr="00E155CD">
        <w:rPr>
          <w:u w:val="single"/>
        </w:rPr>
        <w:t>TREASURER:</w:t>
      </w:r>
    </w:p>
    <w:p w:rsidR="00624C2A" w:rsidRPr="00E155CD" w:rsidRDefault="00624C2A" w:rsidP="009E6843">
      <w:pPr>
        <w:jc w:val="both"/>
        <w:rPr>
          <w:u w:val="single"/>
        </w:rPr>
      </w:pPr>
    </w:p>
    <w:p w:rsidR="00047FD5" w:rsidRPr="00E155CD" w:rsidRDefault="00624C2A" w:rsidP="009E6843">
      <w:pPr>
        <w:ind w:left="1440" w:hanging="300"/>
        <w:jc w:val="both"/>
      </w:pPr>
      <w:r w:rsidRPr="00E155CD">
        <w:t>1.</w:t>
      </w:r>
      <w:r w:rsidRPr="00E155CD">
        <w:tab/>
        <w:t>The Treasurer, along with the College’s Student Accounts Payable Clerk, shall be responsible and shall have general charge of all financial matters pertaining to the operation of the Student Senate.</w:t>
      </w:r>
    </w:p>
    <w:p w:rsidR="00624C2A" w:rsidRPr="00E155CD" w:rsidRDefault="00624C2A" w:rsidP="009E6843">
      <w:pPr>
        <w:ind w:left="1440" w:hanging="300"/>
        <w:jc w:val="both"/>
      </w:pPr>
    </w:p>
    <w:p w:rsidR="00624C2A" w:rsidRPr="00E155CD" w:rsidRDefault="00624C2A" w:rsidP="009E6843">
      <w:pPr>
        <w:numPr>
          <w:ilvl w:val="0"/>
          <w:numId w:val="35"/>
        </w:numPr>
        <w:jc w:val="both"/>
      </w:pPr>
      <w:r w:rsidRPr="00E155CD">
        <w:t>The Treasurer, along with the Student Accounts Payable Clerk, shall provide a Financial Report at each monthly meeting.</w:t>
      </w:r>
    </w:p>
    <w:p w:rsidR="00624C2A" w:rsidRPr="00E155CD" w:rsidRDefault="00624C2A" w:rsidP="009E6843">
      <w:pPr>
        <w:jc w:val="both"/>
      </w:pPr>
    </w:p>
    <w:p w:rsidR="00624C2A" w:rsidRPr="00E155CD" w:rsidRDefault="00624C2A" w:rsidP="009E6843">
      <w:pPr>
        <w:jc w:val="both"/>
      </w:pPr>
    </w:p>
    <w:p w:rsidR="00624C2A" w:rsidRPr="00E155CD" w:rsidRDefault="009E3FE4" w:rsidP="009E6843">
      <w:pPr>
        <w:numPr>
          <w:ilvl w:val="0"/>
          <w:numId w:val="28"/>
        </w:numPr>
        <w:jc w:val="both"/>
      </w:pPr>
      <w:r w:rsidRPr="00E155CD">
        <w:rPr>
          <w:u w:val="single"/>
        </w:rPr>
        <w:t>STUDENT/PUBLIC RELATIONS REPRESENATIVE:</w:t>
      </w:r>
      <w:r w:rsidR="00624C2A" w:rsidRPr="00E155CD">
        <w:tab/>
        <w:t xml:space="preserve">       </w:t>
      </w:r>
    </w:p>
    <w:p w:rsidR="009E3FE4" w:rsidRPr="00E155CD" w:rsidRDefault="009E3FE4" w:rsidP="009E6843">
      <w:pPr>
        <w:jc w:val="both"/>
      </w:pPr>
    </w:p>
    <w:p w:rsidR="009E3FE4" w:rsidRPr="00E155CD" w:rsidRDefault="009E3FE4" w:rsidP="009E6843">
      <w:pPr>
        <w:ind w:left="1140"/>
        <w:jc w:val="both"/>
      </w:pPr>
      <w:r w:rsidRPr="00E155CD">
        <w:t>1.</w:t>
      </w:r>
      <w:r w:rsidRPr="00E155CD">
        <w:tab/>
        <w:t>Attend Student Senate Meetings.</w:t>
      </w:r>
    </w:p>
    <w:p w:rsidR="009E3FE4" w:rsidRPr="00E155CD" w:rsidRDefault="009E3FE4" w:rsidP="009E6843">
      <w:pPr>
        <w:ind w:left="1140"/>
        <w:jc w:val="both"/>
      </w:pPr>
    </w:p>
    <w:p w:rsidR="009E3FE4" w:rsidRPr="00E155CD" w:rsidRDefault="009E3FE4" w:rsidP="009E6843">
      <w:pPr>
        <w:numPr>
          <w:ilvl w:val="0"/>
          <w:numId w:val="37"/>
        </w:numPr>
        <w:jc w:val="both"/>
      </w:pPr>
      <w:r w:rsidRPr="00E155CD">
        <w:t>Provide input from the Student body.</w:t>
      </w:r>
    </w:p>
    <w:p w:rsidR="009E3FE4" w:rsidRPr="00E155CD" w:rsidRDefault="009E3FE4" w:rsidP="009E6843">
      <w:pPr>
        <w:jc w:val="both"/>
      </w:pPr>
    </w:p>
    <w:p w:rsidR="009E3FE4" w:rsidRPr="00E155CD" w:rsidRDefault="009E3FE4" w:rsidP="009E6843">
      <w:pPr>
        <w:numPr>
          <w:ilvl w:val="0"/>
          <w:numId w:val="37"/>
        </w:numPr>
        <w:jc w:val="both"/>
      </w:pPr>
      <w:r w:rsidRPr="00E155CD">
        <w:t>Shall be the representative in their respective area in behalf of the Student Senate.</w:t>
      </w:r>
    </w:p>
    <w:p w:rsidR="009E3FE4" w:rsidRPr="00E155CD" w:rsidRDefault="009E3FE4" w:rsidP="009E6843">
      <w:pPr>
        <w:jc w:val="both"/>
      </w:pPr>
    </w:p>
    <w:p w:rsidR="009E3FE4" w:rsidRPr="00E155CD" w:rsidRDefault="009E3FE4" w:rsidP="009E6843">
      <w:pPr>
        <w:numPr>
          <w:ilvl w:val="0"/>
          <w:numId w:val="37"/>
        </w:numPr>
        <w:jc w:val="both"/>
      </w:pPr>
      <w:r w:rsidRPr="00E155CD">
        <w:t>Shall be in the link of communication between their respective area and the Executive Officers of the Student Senate.</w:t>
      </w:r>
    </w:p>
    <w:p w:rsidR="009E3FE4" w:rsidRPr="00E155CD" w:rsidRDefault="009E3FE4" w:rsidP="009E6843">
      <w:pPr>
        <w:jc w:val="both"/>
      </w:pPr>
    </w:p>
    <w:p w:rsidR="009E3FE4" w:rsidRPr="00E155CD" w:rsidRDefault="009E3FE4" w:rsidP="009E6843">
      <w:pPr>
        <w:numPr>
          <w:ilvl w:val="0"/>
          <w:numId w:val="37"/>
        </w:numPr>
        <w:jc w:val="both"/>
      </w:pPr>
      <w:r w:rsidRPr="00E155CD">
        <w:t>Shall carry out the duties in their areas as delegated by the president.</w:t>
      </w:r>
    </w:p>
    <w:p w:rsidR="00D537FD" w:rsidRPr="00E155CD" w:rsidRDefault="00D537FD" w:rsidP="009E6843">
      <w:pPr>
        <w:pStyle w:val="ListParagraph"/>
        <w:jc w:val="both"/>
      </w:pPr>
    </w:p>
    <w:p w:rsidR="00D537FD" w:rsidRPr="00E155CD" w:rsidRDefault="00D537FD" w:rsidP="009E6843">
      <w:pPr>
        <w:jc w:val="both"/>
      </w:pPr>
    </w:p>
    <w:p w:rsidR="009E3FE4" w:rsidRPr="00E155CD" w:rsidRDefault="009E3FE4" w:rsidP="009E6843">
      <w:pPr>
        <w:jc w:val="both"/>
      </w:pPr>
    </w:p>
    <w:sectPr w:rsidR="009E3FE4" w:rsidRPr="00E155CD" w:rsidSect="004B3C2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44F" w:rsidRDefault="00A5744F">
      <w:r>
        <w:separator/>
      </w:r>
    </w:p>
  </w:endnote>
  <w:endnote w:type="continuationSeparator" w:id="1">
    <w:p w:rsidR="00A5744F" w:rsidRDefault="00A5744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ABE" w:rsidRDefault="00F83CE7" w:rsidP="003F2ABE">
    <w:pPr>
      <w:pStyle w:val="Footer"/>
      <w:framePr w:wrap="around" w:vAnchor="text" w:hAnchor="margin" w:xAlign="right" w:y="1"/>
      <w:rPr>
        <w:rStyle w:val="PageNumber"/>
      </w:rPr>
    </w:pPr>
    <w:r>
      <w:rPr>
        <w:rStyle w:val="PageNumber"/>
      </w:rPr>
      <w:fldChar w:fldCharType="begin"/>
    </w:r>
    <w:r w:rsidR="003F2ABE">
      <w:rPr>
        <w:rStyle w:val="PageNumber"/>
      </w:rPr>
      <w:instrText xml:space="preserve">PAGE  </w:instrText>
    </w:r>
    <w:r>
      <w:rPr>
        <w:rStyle w:val="PageNumber"/>
      </w:rPr>
      <w:fldChar w:fldCharType="end"/>
    </w:r>
  </w:p>
  <w:p w:rsidR="003F2ABE" w:rsidRDefault="003F2ABE" w:rsidP="003F2AB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ABE" w:rsidRDefault="00F83CE7" w:rsidP="003F2ABE">
    <w:pPr>
      <w:pStyle w:val="Footer"/>
      <w:framePr w:wrap="around" w:vAnchor="text" w:hAnchor="margin" w:xAlign="right" w:y="1"/>
      <w:rPr>
        <w:rStyle w:val="PageNumber"/>
      </w:rPr>
    </w:pPr>
    <w:r>
      <w:rPr>
        <w:rStyle w:val="PageNumber"/>
      </w:rPr>
      <w:fldChar w:fldCharType="begin"/>
    </w:r>
    <w:r w:rsidR="003F2ABE">
      <w:rPr>
        <w:rStyle w:val="PageNumber"/>
      </w:rPr>
      <w:instrText xml:space="preserve">PAGE  </w:instrText>
    </w:r>
    <w:r>
      <w:rPr>
        <w:rStyle w:val="PageNumber"/>
      </w:rPr>
      <w:fldChar w:fldCharType="separate"/>
    </w:r>
    <w:r w:rsidR="009E6843">
      <w:rPr>
        <w:rStyle w:val="PageNumber"/>
        <w:noProof/>
      </w:rPr>
      <w:t>8</w:t>
    </w:r>
    <w:r>
      <w:rPr>
        <w:rStyle w:val="PageNumber"/>
      </w:rPr>
      <w:fldChar w:fldCharType="end"/>
    </w:r>
  </w:p>
  <w:p w:rsidR="003F2ABE" w:rsidRDefault="003F2ABE" w:rsidP="003F2ABE">
    <w:pPr>
      <w:pStyle w:val="Footer"/>
      <w:ind w:right="360"/>
    </w:pPr>
    <w:r>
      <w:t xml:space="preserve">Rev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44F" w:rsidRDefault="00A5744F">
      <w:r>
        <w:separator/>
      </w:r>
    </w:p>
  </w:footnote>
  <w:footnote w:type="continuationSeparator" w:id="1">
    <w:p w:rsidR="00A5744F" w:rsidRDefault="00A574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ABE" w:rsidRDefault="003F2ABE" w:rsidP="003F2ABE">
    <w:pPr>
      <w:pStyle w:val="Header"/>
      <w:jc w:val="center"/>
    </w:pPr>
    <w:smartTag w:uri="urn:schemas-microsoft-com:office:smarttags" w:element="place">
      <w:smartTag w:uri="urn:schemas-microsoft-com:office:smarttags" w:element="PlaceType">
        <w:r>
          <w:t>Fort</w:t>
        </w:r>
      </w:smartTag>
      <w:r>
        <w:t xml:space="preserve"> </w:t>
      </w:r>
      <w:smartTag w:uri="urn:schemas-microsoft-com:office:smarttags" w:element="PlaceName">
        <w:r>
          <w:t>Berthold</w:t>
        </w:r>
      </w:smartTag>
      <w:r>
        <w:t xml:space="preserve"> </w:t>
      </w:r>
      <w:smartTag w:uri="urn:schemas-microsoft-com:office:smarttags" w:element="PlaceType">
        <w:r>
          <w:t>Community College</w:t>
        </w:r>
      </w:smartTag>
    </w:smartTag>
  </w:p>
  <w:p w:rsidR="003F2ABE" w:rsidRDefault="00695195" w:rsidP="003F2ABE">
    <w:pPr>
      <w:pStyle w:val="Header"/>
      <w:jc w:val="center"/>
    </w:pPr>
    <w:r>
      <w:t>Student Senate By-Laws</w:t>
    </w:r>
  </w:p>
  <w:p w:rsidR="003F2ABE" w:rsidRDefault="003F2ABE" w:rsidP="003F2AB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48EE"/>
    <w:multiLevelType w:val="hybridMultilevel"/>
    <w:tmpl w:val="1C509424"/>
    <w:lvl w:ilvl="0" w:tplc="B0A4EED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409737C"/>
    <w:multiLevelType w:val="hybridMultilevel"/>
    <w:tmpl w:val="92428F12"/>
    <w:lvl w:ilvl="0" w:tplc="23107220">
      <w:start w:val="2"/>
      <w:numFmt w:val="upp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EE31EF"/>
    <w:multiLevelType w:val="hybridMultilevel"/>
    <w:tmpl w:val="9C46CF1C"/>
    <w:lvl w:ilvl="0" w:tplc="7CA681F2">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9D26F3"/>
    <w:multiLevelType w:val="hybridMultilevel"/>
    <w:tmpl w:val="4D7C1246"/>
    <w:lvl w:ilvl="0" w:tplc="EB62D224">
      <w:start w:val="2"/>
      <w:numFmt w:val="decimal"/>
      <w:lvlText w:val="%1."/>
      <w:lvlJc w:val="left"/>
      <w:pPr>
        <w:tabs>
          <w:tab w:val="num" w:pos="1500"/>
        </w:tabs>
        <w:ind w:left="1500" w:hanging="360"/>
      </w:pPr>
      <w:rPr>
        <w:rFonts w:hint="default"/>
      </w:rPr>
    </w:lvl>
    <w:lvl w:ilvl="1" w:tplc="0409000F">
      <w:start w:val="1"/>
      <w:numFmt w:val="decimal"/>
      <w:lvlText w:val="%2."/>
      <w:lvlJc w:val="left"/>
      <w:pPr>
        <w:tabs>
          <w:tab w:val="num" w:pos="2220"/>
        </w:tabs>
        <w:ind w:left="2220" w:hanging="360"/>
      </w:pPr>
      <w:rPr>
        <w:rFonts w:hint="default"/>
      </w:r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4">
    <w:nsid w:val="119A0554"/>
    <w:multiLevelType w:val="hybridMultilevel"/>
    <w:tmpl w:val="337CA3BE"/>
    <w:lvl w:ilvl="0" w:tplc="7CA681F2">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CD709A"/>
    <w:multiLevelType w:val="hybridMultilevel"/>
    <w:tmpl w:val="4462C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611B9C"/>
    <w:multiLevelType w:val="hybridMultilevel"/>
    <w:tmpl w:val="BFEAE952"/>
    <w:lvl w:ilvl="0" w:tplc="7CA681F2">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3D03C46"/>
    <w:multiLevelType w:val="hybridMultilevel"/>
    <w:tmpl w:val="2E561FA8"/>
    <w:lvl w:ilvl="0" w:tplc="7C08DEB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
    <w:nsid w:val="1A2B1E7B"/>
    <w:multiLevelType w:val="hybridMultilevel"/>
    <w:tmpl w:val="87929726"/>
    <w:lvl w:ilvl="0" w:tplc="BB1216D8">
      <w:start w:val="2"/>
      <w:numFmt w:val="upperLetter"/>
      <w:lvlText w:val="%1."/>
      <w:lvlJc w:val="left"/>
      <w:pPr>
        <w:tabs>
          <w:tab w:val="num" w:pos="1140"/>
        </w:tabs>
        <w:ind w:left="1140" w:hanging="780"/>
      </w:pPr>
      <w:rPr>
        <w:rFonts w:hint="default"/>
        <w:u w:val="none"/>
      </w:rPr>
    </w:lvl>
    <w:lvl w:ilvl="1" w:tplc="04090019">
      <w:start w:val="1"/>
      <w:numFmt w:val="lowerLetter"/>
      <w:lvlText w:val="%2."/>
      <w:lvlJc w:val="left"/>
      <w:pPr>
        <w:tabs>
          <w:tab w:val="num" w:pos="1440"/>
        </w:tabs>
        <w:ind w:left="1440" w:hanging="360"/>
      </w:pPr>
      <w:rPr>
        <w:rFonts w:hint="default"/>
        <w:u w:val="none"/>
      </w:rPr>
    </w:lvl>
    <w:lvl w:ilvl="2" w:tplc="E63288AA">
      <w:start w:val="1"/>
      <w:numFmt w:val="decimal"/>
      <w:lvlText w:val="%3."/>
      <w:lvlJc w:val="left"/>
      <w:pPr>
        <w:tabs>
          <w:tab w:val="num" w:pos="2340"/>
        </w:tabs>
        <w:ind w:left="2340" w:hanging="360"/>
      </w:pPr>
      <w:rPr>
        <w:rFonts w:ascii="Times New Roman" w:eastAsia="Times New Roman" w:hAnsi="Times New Roman" w:cs="Times New Roman" w:hint="default"/>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B21068"/>
    <w:multiLevelType w:val="hybridMultilevel"/>
    <w:tmpl w:val="B17C8216"/>
    <w:lvl w:ilvl="0" w:tplc="7CA681F2">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FF6D99"/>
    <w:multiLevelType w:val="multilevel"/>
    <w:tmpl w:val="2AF20E0A"/>
    <w:lvl w:ilvl="0">
      <w:start w:val="2"/>
      <w:numFmt w:val="upperLetter"/>
      <w:lvlText w:val="%1."/>
      <w:lvlJc w:val="left"/>
      <w:pPr>
        <w:tabs>
          <w:tab w:val="num" w:pos="1140"/>
        </w:tabs>
        <w:ind w:left="1140" w:hanging="780"/>
      </w:pPr>
      <w:rPr>
        <w:rFonts w:hint="default"/>
        <w:u w:val="none"/>
      </w:rPr>
    </w:lvl>
    <w:lvl w:ilvl="1">
      <w:start w:val="1"/>
      <w:numFmt w:val="lowerLetter"/>
      <w:lvlText w:val="%2."/>
      <w:lvlJc w:val="left"/>
      <w:pPr>
        <w:tabs>
          <w:tab w:val="num" w:pos="1440"/>
        </w:tabs>
        <w:ind w:left="1440" w:hanging="360"/>
      </w:pPr>
      <w:rPr>
        <w:rFonts w:hint="default"/>
        <w:u w:val="none"/>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5C65FB9"/>
    <w:multiLevelType w:val="hybridMultilevel"/>
    <w:tmpl w:val="279E2A4A"/>
    <w:lvl w:ilvl="0" w:tplc="7CA681F2">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344539"/>
    <w:multiLevelType w:val="hybridMultilevel"/>
    <w:tmpl w:val="CD8633EA"/>
    <w:lvl w:ilvl="0" w:tplc="BB1216D8">
      <w:start w:val="2"/>
      <w:numFmt w:val="upperLetter"/>
      <w:lvlText w:val="%1."/>
      <w:lvlJc w:val="left"/>
      <w:pPr>
        <w:tabs>
          <w:tab w:val="num" w:pos="1140"/>
        </w:tabs>
        <w:ind w:left="1140" w:hanging="780"/>
      </w:pPr>
      <w:rPr>
        <w:rFonts w:hint="default"/>
        <w:u w:val="none"/>
      </w:rPr>
    </w:lvl>
    <w:lvl w:ilvl="1" w:tplc="04090019">
      <w:start w:val="1"/>
      <w:numFmt w:val="lowerLetter"/>
      <w:lvlText w:val="%2."/>
      <w:lvlJc w:val="left"/>
      <w:pPr>
        <w:tabs>
          <w:tab w:val="num" w:pos="1440"/>
        </w:tabs>
        <w:ind w:left="1440" w:hanging="360"/>
      </w:pPr>
      <w:rPr>
        <w:rFonts w:hint="default"/>
        <w:u w:val="none"/>
      </w:rPr>
    </w:lvl>
    <w:lvl w:ilvl="2" w:tplc="0D9C8748">
      <w:start w:val="1"/>
      <w:numFmt w:val="decimal"/>
      <w:lvlText w:val="%3."/>
      <w:lvlJc w:val="left"/>
      <w:pPr>
        <w:tabs>
          <w:tab w:val="num" w:pos="360"/>
        </w:tabs>
        <w:ind w:left="360" w:hanging="360"/>
      </w:pPr>
      <w:rPr>
        <w:rFonts w:ascii="Times New Roman" w:eastAsia="Times New Roman" w:hAnsi="Times New Roman" w:cs="Times New Roman"/>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9F4D47"/>
    <w:multiLevelType w:val="hybridMultilevel"/>
    <w:tmpl w:val="4BC2D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C62F51"/>
    <w:multiLevelType w:val="hybridMultilevel"/>
    <w:tmpl w:val="C0C0F7D8"/>
    <w:lvl w:ilvl="0" w:tplc="7CA681F2">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BBC0E6C"/>
    <w:multiLevelType w:val="hybridMultilevel"/>
    <w:tmpl w:val="AC9091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E04DBF"/>
    <w:multiLevelType w:val="hybridMultilevel"/>
    <w:tmpl w:val="9B28E7C2"/>
    <w:lvl w:ilvl="0" w:tplc="7CA681F2">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FB82AB4"/>
    <w:multiLevelType w:val="hybridMultilevel"/>
    <w:tmpl w:val="CCD0C9E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4124AD"/>
    <w:multiLevelType w:val="hybridMultilevel"/>
    <w:tmpl w:val="6F0ECB64"/>
    <w:lvl w:ilvl="0" w:tplc="B0A4EED6">
      <w:start w:val="1"/>
      <w:numFmt w:val="decimal"/>
      <w:lvlText w:val="%1."/>
      <w:lvlJc w:val="left"/>
      <w:pPr>
        <w:tabs>
          <w:tab w:val="num" w:pos="1440"/>
        </w:tabs>
        <w:ind w:left="1440" w:hanging="360"/>
      </w:pPr>
      <w:rPr>
        <w:rFonts w:hint="default"/>
      </w:rPr>
    </w:lvl>
    <w:lvl w:ilvl="1" w:tplc="79A2C08C">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3B4272"/>
    <w:multiLevelType w:val="hybridMultilevel"/>
    <w:tmpl w:val="B84AA10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nsid w:val="45022198"/>
    <w:multiLevelType w:val="hybridMultilevel"/>
    <w:tmpl w:val="E75EB564"/>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8146923"/>
    <w:multiLevelType w:val="hybridMultilevel"/>
    <w:tmpl w:val="711841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90455D6"/>
    <w:multiLevelType w:val="hybridMultilevel"/>
    <w:tmpl w:val="0C6259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C1211B"/>
    <w:multiLevelType w:val="hybridMultilevel"/>
    <w:tmpl w:val="800E1462"/>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0D00833"/>
    <w:multiLevelType w:val="hybridMultilevel"/>
    <w:tmpl w:val="F798348A"/>
    <w:lvl w:ilvl="0" w:tplc="B5E80D3C">
      <w:start w:val="2"/>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5">
    <w:nsid w:val="5CE762D0"/>
    <w:multiLevelType w:val="hybridMultilevel"/>
    <w:tmpl w:val="0E5675F2"/>
    <w:lvl w:ilvl="0" w:tplc="7CA681F2">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F1914FD"/>
    <w:multiLevelType w:val="hybridMultilevel"/>
    <w:tmpl w:val="D584B24E"/>
    <w:lvl w:ilvl="0" w:tplc="7CA681F2">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2B21C28"/>
    <w:multiLevelType w:val="hybridMultilevel"/>
    <w:tmpl w:val="A06CC04C"/>
    <w:lvl w:ilvl="0" w:tplc="7CA681F2">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7015A60"/>
    <w:multiLevelType w:val="hybridMultilevel"/>
    <w:tmpl w:val="28140C6C"/>
    <w:lvl w:ilvl="0" w:tplc="0409000F">
      <w:start w:val="1"/>
      <w:numFmt w:val="decimal"/>
      <w:lvlText w:val="%1."/>
      <w:lvlJc w:val="left"/>
      <w:pPr>
        <w:tabs>
          <w:tab w:val="num" w:pos="720"/>
        </w:tabs>
        <w:ind w:left="720" w:hanging="360"/>
      </w:pPr>
    </w:lvl>
    <w:lvl w:ilvl="1" w:tplc="7C08DEB6">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D935E66"/>
    <w:multiLevelType w:val="hybridMultilevel"/>
    <w:tmpl w:val="1B7A6898"/>
    <w:lvl w:ilvl="0" w:tplc="7F8C7C12">
      <w:start w:val="2"/>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30">
    <w:nsid w:val="6F240E5A"/>
    <w:multiLevelType w:val="hybridMultilevel"/>
    <w:tmpl w:val="67ACC954"/>
    <w:lvl w:ilvl="0" w:tplc="7CA681F2">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0A11EE3"/>
    <w:multiLevelType w:val="hybridMultilevel"/>
    <w:tmpl w:val="1EAE52CE"/>
    <w:lvl w:ilvl="0" w:tplc="7CA681F2">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167433D"/>
    <w:multiLevelType w:val="hybridMultilevel"/>
    <w:tmpl w:val="6ADC1432"/>
    <w:lvl w:ilvl="0" w:tplc="7C08DEB6">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63E0809"/>
    <w:multiLevelType w:val="hybridMultilevel"/>
    <w:tmpl w:val="EF3EB338"/>
    <w:lvl w:ilvl="0" w:tplc="6F520F50">
      <w:start w:val="2"/>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34">
    <w:nsid w:val="7C7B5399"/>
    <w:multiLevelType w:val="hybridMultilevel"/>
    <w:tmpl w:val="6C601DD4"/>
    <w:lvl w:ilvl="0" w:tplc="BB1216D8">
      <w:start w:val="2"/>
      <w:numFmt w:val="upperLetter"/>
      <w:lvlText w:val="%1."/>
      <w:lvlJc w:val="left"/>
      <w:pPr>
        <w:tabs>
          <w:tab w:val="num" w:pos="1140"/>
        </w:tabs>
        <w:ind w:left="1140" w:hanging="780"/>
      </w:pPr>
      <w:rPr>
        <w:rFonts w:hint="default"/>
        <w:u w:val="none"/>
      </w:rPr>
    </w:lvl>
    <w:lvl w:ilvl="1" w:tplc="04090019">
      <w:start w:val="1"/>
      <w:numFmt w:val="lowerLetter"/>
      <w:lvlText w:val="%2."/>
      <w:lvlJc w:val="left"/>
      <w:pPr>
        <w:tabs>
          <w:tab w:val="num" w:pos="1440"/>
        </w:tabs>
        <w:ind w:left="1440" w:hanging="360"/>
      </w:pPr>
      <w:rPr>
        <w:rFonts w:hint="default"/>
        <w:u w:val="none"/>
      </w:rPr>
    </w:lvl>
    <w:lvl w:ilvl="2" w:tplc="75FEF4E4">
      <w:start w:val="1"/>
      <w:numFmt w:val="decimal"/>
      <w:lvlText w:val="%3."/>
      <w:lvlJc w:val="left"/>
      <w:pPr>
        <w:tabs>
          <w:tab w:val="num" w:pos="2340"/>
        </w:tabs>
        <w:ind w:left="2340" w:hanging="360"/>
      </w:pPr>
      <w:rPr>
        <w:rFonts w:hint="default"/>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DD7733B"/>
    <w:multiLevelType w:val="hybridMultilevel"/>
    <w:tmpl w:val="F05221D6"/>
    <w:lvl w:ilvl="0" w:tplc="7CA681F2">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DFA26E6"/>
    <w:multiLevelType w:val="hybridMultilevel"/>
    <w:tmpl w:val="DFA20BA6"/>
    <w:lvl w:ilvl="0" w:tplc="7CA681F2">
      <w:start w:val="2"/>
      <w:numFmt w:val="upp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5"/>
  </w:num>
  <w:num w:numId="3">
    <w:abstractNumId w:val="21"/>
  </w:num>
  <w:num w:numId="4">
    <w:abstractNumId w:val="13"/>
  </w:num>
  <w:num w:numId="5">
    <w:abstractNumId w:val="22"/>
  </w:num>
  <w:num w:numId="6">
    <w:abstractNumId w:val="19"/>
  </w:num>
  <w:num w:numId="7">
    <w:abstractNumId w:val="28"/>
  </w:num>
  <w:num w:numId="8">
    <w:abstractNumId w:val="7"/>
  </w:num>
  <w:num w:numId="9">
    <w:abstractNumId w:val="32"/>
  </w:num>
  <w:num w:numId="10">
    <w:abstractNumId w:val="0"/>
  </w:num>
  <w:num w:numId="11">
    <w:abstractNumId w:val="18"/>
  </w:num>
  <w:num w:numId="12">
    <w:abstractNumId w:val="1"/>
  </w:num>
  <w:num w:numId="13">
    <w:abstractNumId w:val="9"/>
  </w:num>
  <w:num w:numId="14">
    <w:abstractNumId w:val="35"/>
  </w:num>
  <w:num w:numId="15">
    <w:abstractNumId w:val="16"/>
  </w:num>
  <w:num w:numId="16">
    <w:abstractNumId w:val="25"/>
  </w:num>
  <w:num w:numId="17">
    <w:abstractNumId w:val="14"/>
  </w:num>
  <w:num w:numId="18">
    <w:abstractNumId w:val="26"/>
  </w:num>
  <w:num w:numId="19">
    <w:abstractNumId w:val="31"/>
  </w:num>
  <w:num w:numId="20">
    <w:abstractNumId w:val="6"/>
  </w:num>
  <w:num w:numId="21">
    <w:abstractNumId w:val="17"/>
  </w:num>
  <w:num w:numId="22">
    <w:abstractNumId w:val="4"/>
  </w:num>
  <w:num w:numId="23">
    <w:abstractNumId w:val="11"/>
  </w:num>
  <w:num w:numId="24">
    <w:abstractNumId w:val="27"/>
  </w:num>
  <w:num w:numId="25">
    <w:abstractNumId w:val="30"/>
  </w:num>
  <w:num w:numId="26">
    <w:abstractNumId w:val="2"/>
  </w:num>
  <w:num w:numId="27">
    <w:abstractNumId w:val="36"/>
  </w:num>
  <w:num w:numId="28">
    <w:abstractNumId w:val="34"/>
  </w:num>
  <w:num w:numId="29">
    <w:abstractNumId w:val="23"/>
  </w:num>
  <w:num w:numId="30">
    <w:abstractNumId w:val="3"/>
  </w:num>
  <w:num w:numId="31">
    <w:abstractNumId w:val="20"/>
  </w:num>
  <w:num w:numId="32">
    <w:abstractNumId w:val="10"/>
  </w:num>
  <w:num w:numId="33">
    <w:abstractNumId w:val="8"/>
  </w:num>
  <w:num w:numId="34">
    <w:abstractNumId w:val="12"/>
  </w:num>
  <w:num w:numId="35">
    <w:abstractNumId w:val="24"/>
  </w:num>
  <w:num w:numId="36">
    <w:abstractNumId w:val="33"/>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9457"/>
  </w:hdrShapeDefaults>
  <w:footnotePr>
    <w:footnote w:id="0"/>
    <w:footnote w:id="1"/>
  </w:footnotePr>
  <w:endnotePr>
    <w:endnote w:id="0"/>
    <w:endnote w:id="1"/>
  </w:endnotePr>
  <w:compat/>
  <w:rsids>
    <w:rsidRoot w:val="000C68B6"/>
    <w:rsid w:val="0002419D"/>
    <w:rsid w:val="00047FD5"/>
    <w:rsid w:val="00065DF2"/>
    <w:rsid w:val="000C2934"/>
    <w:rsid w:val="000C323A"/>
    <w:rsid w:val="000C68B6"/>
    <w:rsid w:val="0013300E"/>
    <w:rsid w:val="001539C6"/>
    <w:rsid w:val="00184E35"/>
    <w:rsid w:val="00192839"/>
    <w:rsid w:val="0022139C"/>
    <w:rsid w:val="002C6F40"/>
    <w:rsid w:val="002F1AA2"/>
    <w:rsid w:val="0032118A"/>
    <w:rsid w:val="003A3973"/>
    <w:rsid w:val="003E4DB1"/>
    <w:rsid w:val="003F2ABE"/>
    <w:rsid w:val="004024B6"/>
    <w:rsid w:val="004B3C21"/>
    <w:rsid w:val="005F6746"/>
    <w:rsid w:val="00624C2A"/>
    <w:rsid w:val="00646F54"/>
    <w:rsid w:val="00695195"/>
    <w:rsid w:val="007A3D75"/>
    <w:rsid w:val="007B19DA"/>
    <w:rsid w:val="00843029"/>
    <w:rsid w:val="00865421"/>
    <w:rsid w:val="00881CC9"/>
    <w:rsid w:val="008B51E5"/>
    <w:rsid w:val="008B69F3"/>
    <w:rsid w:val="008C72E1"/>
    <w:rsid w:val="00907316"/>
    <w:rsid w:val="00913B5A"/>
    <w:rsid w:val="00933F02"/>
    <w:rsid w:val="0093626A"/>
    <w:rsid w:val="00955570"/>
    <w:rsid w:val="00977B4D"/>
    <w:rsid w:val="009E0BBA"/>
    <w:rsid w:val="009E10D2"/>
    <w:rsid w:val="009E3FE4"/>
    <w:rsid w:val="009E6843"/>
    <w:rsid w:val="009F466A"/>
    <w:rsid w:val="00A5744F"/>
    <w:rsid w:val="00A90D3A"/>
    <w:rsid w:val="00AD51DA"/>
    <w:rsid w:val="00AF33F5"/>
    <w:rsid w:val="00B12D9A"/>
    <w:rsid w:val="00B40A42"/>
    <w:rsid w:val="00B64D00"/>
    <w:rsid w:val="00B734A8"/>
    <w:rsid w:val="00B82681"/>
    <w:rsid w:val="00BB1A58"/>
    <w:rsid w:val="00BB400E"/>
    <w:rsid w:val="00BE453A"/>
    <w:rsid w:val="00C14E48"/>
    <w:rsid w:val="00C80B8C"/>
    <w:rsid w:val="00CF7780"/>
    <w:rsid w:val="00D10CC5"/>
    <w:rsid w:val="00D13C95"/>
    <w:rsid w:val="00D47909"/>
    <w:rsid w:val="00D51AD6"/>
    <w:rsid w:val="00D537FD"/>
    <w:rsid w:val="00DF2DAF"/>
    <w:rsid w:val="00DF6DBC"/>
    <w:rsid w:val="00E155CD"/>
    <w:rsid w:val="00E76297"/>
    <w:rsid w:val="00EC732C"/>
    <w:rsid w:val="00F30BE5"/>
    <w:rsid w:val="00F4240D"/>
    <w:rsid w:val="00F42A0A"/>
    <w:rsid w:val="00F76E06"/>
    <w:rsid w:val="00F83CE7"/>
    <w:rsid w:val="00F92D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C21"/>
    <w:rPr>
      <w:sz w:val="24"/>
      <w:szCs w:val="24"/>
    </w:rPr>
  </w:style>
  <w:style w:type="paragraph" w:styleId="Heading1">
    <w:name w:val="heading 1"/>
    <w:basedOn w:val="Normal"/>
    <w:next w:val="Normal"/>
    <w:qFormat/>
    <w:rsid w:val="0069519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95195"/>
    <w:rPr>
      <w:color w:val="0000FF"/>
      <w:u w:val="single"/>
    </w:rPr>
  </w:style>
  <w:style w:type="paragraph" w:styleId="Header">
    <w:name w:val="header"/>
    <w:basedOn w:val="Normal"/>
    <w:rsid w:val="00695195"/>
    <w:pPr>
      <w:tabs>
        <w:tab w:val="center" w:pos="4320"/>
        <w:tab w:val="right" w:pos="8640"/>
      </w:tabs>
    </w:pPr>
  </w:style>
  <w:style w:type="paragraph" w:styleId="Footer">
    <w:name w:val="footer"/>
    <w:basedOn w:val="Normal"/>
    <w:rsid w:val="00695195"/>
    <w:pPr>
      <w:tabs>
        <w:tab w:val="center" w:pos="4320"/>
        <w:tab w:val="right" w:pos="8640"/>
      </w:tabs>
    </w:pPr>
  </w:style>
  <w:style w:type="character" w:styleId="PageNumber">
    <w:name w:val="page number"/>
    <w:basedOn w:val="DefaultParagraphFont"/>
    <w:rsid w:val="00695195"/>
  </w:style>
  <w:style w:type="character" w:styleId="FollowedHyperlink">
    <w:name w:val="FollowedHyperlink"/>
    <w:basedOn w:val="DefaultParagraphFont"/>
    <w:rsid w:val="00AF33F5"/>
    <w:rPr>
      <w:color w:val="800080"/>
      <w:u w:val="single"/>
    </w:rPr>
  </w:style>
  <w:style w:type="paragraph" w:styleId="BalloonText">
    <w:name w:val="Balloon Text"/>
    <w:basedOn w:val="Normal"/>
    <w:link w:val="BalloonTextChar"/>
    <w:rsid w:val="0032118A"/>
    <w:rPr>
      <w:rFonts w:ascii="Tahoma" w:hAnsi="Tahoma" w:cs="Tahoma"/>
      <w:sz w:val="16"/>
      <w:szCs w:val="16"/>
    </w:rPr>
  </w:style>
  <w:style w:type="character" w:customStyle="1" w:styleId="BalloonTextChar">
    <w:name w:val="Balloon Text Char"/>
    <w:basedOn w:val="DefaultParagraphFont"/>
    <w:link w:val="BalloonText"/>
    <w:rsid w:val="0032118A"/>
    <w:rPr>
      <w:rFonts w:ascii="Tahoma" w:hAnsi="Tahoma" w:cs="Tahoma"/>
      <w:sz w:val="16"/>
      <w:szCs w:val="16"/>
    </w:rPr>
  </w:style>
  <w:style w:type="paragraph" w:styleId="ListParagraph">
    <w:name w:val="List Paragraph"/>
    <w:basedOn w:val="Normal"/>
    <w:uiPriority w:val="34"/>
    <w:qFormat/>
    <w:rsid w:val="008C72E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cahigherlearningcommis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6B663-9930-438C-96B6-5FFEE6231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1783</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Fort Berthold Community College</vt:lpstr>
    </vt:vector>
  </TitlesOfParts>
  <Company>fbcc</Company>
  <LinksUpToDate>false</LinksUpToDate>
  <CharactersWithSpaces>11565</CharactersWithSpaces>
  <SharedDoc>false</SharedDoc>
  <HLinks>
    <vt:vector size="6" baseType="variant">
      <vt:variant>
        <vt:i4>2293820</vt:i4>
      </vt:variant>
      <vt:variant>
        <vt:i4>0</vt:i4>
      </vt:variant>
      <vt:variant>
        <vt:i4>0</vt:i4>
      </vt:variant>
      <vt:variant>
        <vt:i4>5</vt:i4>
      </vt:variant>
      <vt:variant>
        <vt:lpwstr>http://www.ncahigherlearningcommision.org/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 Berthold Community College</dc:title>
  <dc:creator>Shannon D. Fox</dc:creator>
  <cp:lastModifiedBy>smorte</cp:lastModifiedBy>
  <cp:revision>4</cp:revision>
  <cp:lastPrinted>2009-10-23T19:47:00Z</cp:lastPrinted>
  <dcterms:created xsi:type="dcterms:W3CDTF">2013-11-21T22:35:00Z</dcterms:created>
  <dcterms:modified xsi:type="dcterms:W3CDTF">2013-11-21T22:39:00Z</dcterms:modified>
</cp:coreProperties>
</file>